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3F" w:rsidRPr="00A52EE5" w:rsidRDefault="008B7A3F" w:rsidP="008B7A3F">
      <w:pPr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36"/>
          <w:szCs w:val="36"/>
          <w:lang w:val="ru-RU" w:eastAsia="ru-RU"/>
        </w:rPr>
      </w:pPr>
      <w:r w:rsidRPr="00A52EE5">
        <w:rPr>
          <w:rFonts w:ascii="inherit" w:eastAsia="Times New Roman" w:hAnsi="inherit" w:cs="Times New Roman"/>
          <w:b/>
          <w:bCs/>
          <w:color w:val="444444"/>
          <w:kern w:val="36"/>
          <w:sz w:val="36"/>
          <w:szCs w:val="36"/>
          <w:lang w:val="ru-RU" w:eastAsia="ru-RU"/>
        </w:rPr>
        <w:t>План работ</w:t>
      </w:r>
    </w:p>
    <w:p w:rsidR="008B7A3F" w:rsidRPr="008B7A3F" w:rsidRDefault="008B7A3F" w:rsidP="008B7A3F">
      <w:pPr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24"/>
          <w:szCs w:val="24"/>
          <w:lang w:val="ru-RU" w:eastAsia="ru-RU"/>
        </w:rPr>
      </w:pPr>
      <w:r w:rsidRPr="002B3B16">
        <w:rPr>
          <w:rFonts w:ascii="inherit" w:eastAsia="Times New Roman" w:hAnsi="inherit" w:cs="Times New Roman"/>
          <w:b/>
          <w:bCs/>
          <w:color w:val="444444"/>
          <w:kern w:val="36"/>
          <w:sz w:val="28"/>
          <w:szCs w:val="28"/>
          <w:lang w:val="ru-RU" w:eastAsia="ru-RU"/>
        </w:rPr>
        <w:t xml:space="preserve"> </w:t>
      </w:r>
      <w:r w:rsidRPr="008B7A3F">
        <w:rPr>
          <w:rFonts w:ascii="inherit" w:eastAsia="Times New Roman" w:hAnsi="inherit" w:cs="Times New Roman"/>
          <w:b/>
          <w:bCs/>
          <w:color w:val="444444"/>
          <w:kern w:val="36"/>
          <w:sz w:val="24"/>
          <w:szCs w:val="24"/>
          <w:lang w:val="ru-RU" w:eastAsia="ru-RU"/>
        </w:rPr>
        <w:t>Комитета по электромонтажным</w:t>
      </w:r>
      <w:r w:rsidR="009B3A8E">
        <w:rPr>
          <w:rFonts w:ascii="inherit" w:eastAsia="Times New Roman" w:hAnsi="inherit" w:cs="Times New Roman"/>
          <w:b/>
          <w:bCs/>
          <w:color w:val="444444"/>
          <w:kern w:val="36"/>
          <w:sz w:val="24"/>
          <w:szCs w:val="24"/>
          <w:lang w:val="ru-RU" w:eastAsia="ru-RU"/>
        </w:rPr>
        <w:t xml:space="preserve"> работам  </w:t>
      </w:r>
      <w:bookmarkStart w:id="0" w:name="_GoBack"/>
      <w:bookmarkEnd w:id="0"/>
      <w:r w:rsidRPr="008B7A3F">
        <w:rPr>
          <w:rFonts w:ascii="inherit" w:eastAsia="Times New Roman" w:hAnsi="inherit" w:cs="Times New Roman"/>
          <w:b/>
          <w:bCs/>
          <w:color w:val="444444"/>
          <w:kern w:val="36"/>
          <w:sz w:val="24"/>
          <w:szCs w:val="24"/>
          <w:lang w:val="ru-RU" w:eastAsia="ru-RU"/>
        </w:rPr>
        <w:t>ОМОР РСС на 2024 год.</w:t>
      </w:r>
    </w:p>
    <w:p w:rsidR="008B7A3F" w:rsidRDefault="008B7A3F" w:rsidP="008B7A3F">
      <w:pPr>
        <w:spacing w:after="1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28"/>
          <w:szCs w:val="28"/>
          <w:lang w:val="ru-RU" w:eastAsia="ru-RU"/>
        </w:rPr>
      </w:pP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629"/>
        <w:gridCol w:w="1701"/>
        <w:gridCol w:w="1417"/>
        <w:gridCol w:w="2269"/>
      </w:tblGrid>
      <w:tr w:rsidR="008B7A3F" w:rsidRPr="00A904B7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A904B7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A904B7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A904B7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A904B7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  <w:proofErr w:type="spellEnd"/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выпол-нении</w:t>
            </w:r>
            <w:proofErr w:type="spellEnd"/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A904B7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proofErr w:type="spellEnd"/>
          </w:p>
        </w:tc>
      </w:tr>
      <w:tr w:rsidR="008B7A3F" w:rsidRPr="00A904B7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A904B7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A904B7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A904B7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A904B7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A904B7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4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A3F" w:rsidRPr="00F75EB2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A72C0E" w:rsidRDefault="008B7A3F" w:rsidP="000F4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анализа рынка электромонтажных работ и слаботочных систем, просчёт доли иностранных подрядчиков и объёма выполняемых ими работ в целях определения динамики развития или деградации отрасли.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8B7A3F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Январь-декабрь 2024</w:t>
            </w:r>
            <w:r w:rsidRPr="00F7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3F" w:rsidRPr="00F75EB2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A72C0E" w:rsidRDefault="008B7A3F" w:rsidP="000F4C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Рассмотрение статистических данных распределения строительных подрядов с точки зрения государственной безопасности и лоббирования интересов отечественной отрасли. Формирование требований к тендерным процедурам, исключающим привлечение фирм с «серыми» зарплатами. </w:t>
            </w:r>
            <w:proofErr w:type="gramStart"/>
            <w:r w:rsidRPr="00A72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proofErr w:type="gramEnd"/>
            <w:r w:rsidRPr="00A72C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правовой оценке действий ФАС исходя из государственной политики борьбы с теневой экономикой и недобросовестной конкуренцией.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8B7A3F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  <w:r w:rsidRPr="00F75EB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7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3F" w:rsidRPr="00F75EB2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AC7F68" w:rsidRDefault="00AC7F68" w:rsidP="000F4C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обсуждению проблем ценообразования, недобросовестной конкуренции в электромонтажной отрасли в органах региональной власти для последующего  вынесения консолидированного предложения по улучшению ситуации в отрасли на федеральный уровень. В частности: готовится предложение по методике определения «серых» фирм для уменьшения степени их участия в тендерах. Так же прорабатывается вопрос внесения изменения в ФЗ 44 по предоставлению преференций компаниям с чистой репутацией, отсутствием вопросов по уровню зарплат и налоговых отчислений и активно участвующих в социальных программах.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AC7F68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15.04.202</w:t>
            </w:r>
            <w:r w:rsidR="00AC7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3F" w:rsidRPr="00F75EB2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AC7F68" w:rsidRDefault="00AC7F68" w:rsidP="00AC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C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 по подготовке программы по повышению престижа  и </w:t>
            </w:r>
            <w:r w:rsidRPr="00AC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привлекательности профессии электромонтажника в учебных заведениях, средствах массовой информации. В частности: снижение пенсионного возраста для проработавших по профессии не менее 25 лет, снижение возрастного ценза выхода на стройку для молодёжи, которая хочет связать свою жизнь с профессией электромонтажника.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AC7F68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30.12.202</w:t>
            </w:r>
            <w:r w:rsidR="00AC7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3F" w:rsidRPr="00F75EB2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620D47" w:rsidRDefault="008B7A3F" w:rsidP="000F4CDC">
            <w:pPr>
              <w:spacing w:after="100" w:afterAutospacing="1" w:line="2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 обсуждения и поиск решения вопроса по мотивации персонала, способа привлечения квалифицированной рабочей силы, работе по удержанию квалифицированных кадров.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AC7F68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AC7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C7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3F" w:rsidRPr="00F75EB2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Default="008B7A3F" w:rsidP="000F4CDC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620D47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0D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разработка положений о наставничестве и рабочем стаже для увеличения мотивации профессионального и карьерного роста.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AC7F68">
            <w:pPr>
              <w:spacing w:after="100" w:afterAutospacing="1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</w:t>
            </w:r>
            <w:r w:rsidR="00AC7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3F" w:rsidRPr="00F75EB2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AC7F68" w:rsidRDefault="00AC7F68" w:rsidP="000F4C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Проработка вопросов развития ресурсных центров по взаимодействию </w:t>
            </w:r>
            <w:proofErr w:type="gramStart"/>
            <w:r w:rsidRPr="00AC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донор-организаций</w:t>
            </w:r>
            <w:proofErr w:type="gramEnd"/>
            <w:r w:rsidRPr="00AC7F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учебными заведениями на уровне Министерства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AC7F68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30.12.202</w:t>
            </w:r>
            <w:r w:rsidR="00AC7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  <w:hideMark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A3F" w:rsidRPr="00F75EB2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Default="008B7A3F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A72C0E" w:rsidRDefault="008B7A3F" w:rsidP="00AC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72C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конференциях, семинарах, выставках по тематике строительство, электроэнергетика, слаботочные системы, телекоммуникации.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EB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C7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7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7A3F" w:rsidRPr="00F75EB2" w:rsidRDefault="008B7A3F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5EB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7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E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F7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E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B7A3F" w:rsidRPr="00F75EB2" w:rsidRDefault="008B7A3F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1A" w:rsidRPr="00F75EB2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CD281A" w:rsidRDefault="00CD281A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CD281A" w:rsidRPr="00CD281A" w:rsidRDefault="00CD281A" w:rsidP="00AC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D28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Прочие вопросы, требующие проработки: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CD281A" w:rsidRPr="00F75EB2" w:rsidRDefault="00CD281A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CD281A" w:rsidRPr="00F75EB2" w:rsidRDefault="00CD281A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CD281A" w:rsidRPr="00F75EB2" w:rsidRDefault="00CD281A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24B" w:rsidRPr="009B3A8E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Default="00FF324B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A72C0E" w:rsidRDefault="00634BC1" w:rsidP="0063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Статистический 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F3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proofErr w:type="gramEnd"/>
            <w:r w:rsidR="00FF3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ЗП по регионам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634BC1" w:rsidRDefault="00FF324B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634BC1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634BC1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24B" w:rsidRPr="009B3A8E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634BC1" w:rsidRDefault="00FF324B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A72C0E" w:rsidRDefault="00634BC1" w:rsidP="00634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Статистический 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FF3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gramEnd"/>
            <w:r w:rsidR="00FF3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ЗП за предыдущие</w:t>
            </w:r>
            <w:r w:rsidR="00720F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3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лет (критери</w:t>
            </w:r>
            <w:r w:rsidR="00FF324B" w:rsidRPr="00634B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FF3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тендера)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24B" w:rsidRPr="009B3A8E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A72C0E" w:rsidRDefault="008F64B7" w:rsidP="008F6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F3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дение</w:t>
            </w:r>
            <w:r w:rsidR="00FF3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индекс-</w:t>
            </w:r>
            <w:r w:rsidR="00FF32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дефлятор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целью прогнозируемого увеличения сметной стоимости в долгосрочных контрактах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24B" w:rsidRPr="009B3A8E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A72C0E" w:rsidRDefault="00FF324B" w:rsidP="006C3A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Пересмотр стать</w:t>
            </w:r>
            <w:r w:rsidR="00CD2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антидемпинге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вве</w:t>
            </w:r>
            <w:r w:rsidR="00CD2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регрессивн</w:t>
            </w:r>
            <w:r w:rsidR="00CD2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шкал</w:t>
            </w:r>
            <w:r w:rsidR="00CD2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зависимости от суммы контракта</w:t>
            </w:r>
            <w:r w:rsidR="00CD2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ограничение уменьшения стоимости контракта уровнем минимальной рентабельности. </w:t>
            </w:r>
            <w:r w:rsidR="006C3A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Автоматическая экспертиза компетентными органами на мошеннические схемы и «серую» схему налогообложения компаний со стоимостью выполнения работ ниже </w:t>
            </w:r>
            <w:r w:rsidR="006C3A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экономически обоснованной.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24B" w:rsidRPr="009B3A8E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A72C0E" w:rsidRDefault="00FF324B" w:rsidP="00AC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Обоснование льготных пенсий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связи с вредностью </w:t>
            </w:r>
            <w:r w:rsidR="00CD2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применяемых 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материалов и </w:t>
            </w:r>
            <w:r w:rsidR="00CD2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тяжести 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24B" w:rsidRPr="00FF324B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Pr="00A72C0E" w:rsidRDefault="008953B8" w:rsidP="00AC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Накладные 147%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24B" w:rsidRPr="009B3A8E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A72C0E" w:rsidRDefault="00CD281A" w:rsidP="00CD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к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омандировочны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учётом компенсации затрат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24B" w:rsidRPr="00FF324B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A72C0E" w:rsidRDefault="008953B8" w:rsidP="00CD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Юридическое обоснование </w:t>
            </w:r>
            <w:r w:rsidR="00CD28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расценок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324B" w:rsidRPr="009B3A8E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A72C0E" w:rsidRDefault="00CD281A" w:rsidP="00AC7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Ограничение в применении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давальческих материалов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FF324B" w:rsidRPr="00FF324B" w:rsidRDefault="00FF324B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53B8" w:rsidRPr="009B3A8E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Pr="00FF324B" w:rsidRDefault="008953B8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Default="00CD281A" w:rsidP="00CD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Возврат к 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прибыл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общего объёма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Pr="00FF324B" w:rsidRDefault="008953B8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Pr="00FF324B" w:rsidRDefault="008953B8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Pr="00FF324B" w:rsidRDefault="008953B8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53B8" w:rsidRPr="009B3A8E" w:rsidTr="000F4CDC"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Pr="00FF324B" w:rsidRDefault="008953B8" w:rsidP="000F4CDC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Default="00CD281A" w:rsidP="00CD28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 прочих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затрат </w:t>
            </w:r>
            <w:r w:rsidR="008953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накладные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Pr="00FF324B" w:rsidRDefault="008953B8" w:rsidP="000F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Pr="00FF324B" w:rsidRDefault="008953B8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8953B8" w:rsidRPr="00FF324B" w:rsidRDefault="008953B8" w:rsidP="000F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64AE3" w:rsidRPr="00FF324B" w:rsidRDefault="00E64AE3">
      <w:pPr>
        <w:rPr>
          <w:lang w:val="ru-RU"/>
        </w:rPr>
      </w:pPr>
    </w:p>
    <w:sectPr w:rsidR="00E64AE3" w:rsidRPr="00FF324B" w:rsidSect="00CD281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3F"/>
    <w:rsid w:val="0039759B"/>
    <w:rsid w:val="00634BC1"/>
    <w:rsid w:val="006C3A24"/>
    <w:rsid w:val="00720FC2"/>
    <w:rsid w:val="008953B8"/>
    <w:rsid w:val="008B7A3F"/>
    <w:rsid w:val="008F64B7"/>
    <w:rsid w:val="009B3A8E"/>
    <w:rsid w:val="00AC7F68"/>
    <w:rsid w:val="00CD281A"/>
    <w:rsid w:val="00E64AE3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9</cp:revision>
  <dcterms:created xsi:type="dcterms:W3CDTF">2023-10-25T07:20:00Z</dcterms:created>
  <dcterms:modified xsi:type="dcterms:W3CDTF">2024-01-15T08:57:00Z</dcterms:modified>
</cp:coreProperties>
</file>