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5F" w:rsidRDefault="00FC655F" w:rsidP="009B51E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FC655F" w:rsidRDefault="00FC655F" w:rsidP="009B51E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3402B" w:rsidRPr="009B51E0" w:rsidRDefault="0043402B" w:rsidP="009B51E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B51E0">
        <w:rPr>
          <w:b/>
          <w:color w:val="000000"/>
          <w:sz w:val="28"/>
          <w:szCs w:val="28"/>
        </w:rPr>
        <w:t>ПОСТАНОВЛЕНИЕ</w:t>
      </w:r>
    </w:p>
    <w:p w:rsidR="0043402B" w:rsidRPr="009B51E0" w:rsidRDefault="0043402B" w:rsidP="009B51E0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B51E0">
        <w:rPr>
          <w:b/>
          <w:color w:val="000000"/>
          <w:sz w:val="28"/>
          <w:szCs w:val="28"/>
        </w:rPr>
        <w:t>заседания Правления Российского Союза строителей</w:t>
      </w:r>
    </w:p>
    <w:p w:rsidR="0043402B" w:rsidRPr="009B51E0" w:rsidRDefault="0043402B" w:rsidP="009B51E0">
      <w:pPr>
        <w:pStyle w:val="a3"/>
        <w:spacing w:before="0" w:beforeAutospacing="0" w:after="0" w:afterAutospacing="0"/>
        <w:ind w:left="709" w:hanging="709"/>
        <w:rPr>
          <w:b/>
          <w:i/>
          <w:color w:val="000000"/>
          <w:sz w:val="28"/>
          <w:szCs w:val="28"/>
        </w:rPr>
      </w:pPr>
    </w:p>
    <w:p w:rsidR="0043402B" w:rsidRPr="00806136" w:rsidRDefault="0043402B" w:rsidP="009B51E0">
      <w:pPr>
        <w:pStyle w:val="a3"/>
        <w:spacing w:before="0" w:beforeAutospacing="0" w:after="0" w:afterAutospacing="0"/>
        <w:ind w:left="709" w:hanging="709"/>
        <w:jc w:val="center"/>
        <w:rPr>
          <w:i/>
          <w:color w:val="000000"/>
          <w:sz w:val="28"/>
          <w:szCs w:val="28"/>
        </w:rPr>
      </w:pPr>
      <w:r w:rsidRPr="009B51E0">
        <w:rPr>
          <w:i/>
          <w:color w:val="000000"/>
          <w:sz w:val="28"/>
          <w:szCs w:val="28"/>
        </w:rPr>
        <w:t>27.03.2018                                                                                     г. Сокол</w:t>
      </w:r>
      <w:r w:rsidR="00C656AA">
        <w:rPr>
          <w:i/>
          <w:color w:val="000000"/>
          <w:sz w:val="28"/>
          <w:szCs w:val="28"/>
        </w:rPr>
        <w:t xml:space="preserve"> </w:t>
      </w:r>
    </w:p>
    <w:p w:rsidR="0043402B" w:rsidRPr="009B51E0" w:rsidRDefault="0043402B" w:rsidP="009B51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402B" w:rsidRPr="009B51E0" w:rsidRDefault="0043402B" w:rsidP="009B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2B" w:rsidRPr="009B51E0" w:rsidRDefault="0043402B" w:rsidP="009B51E0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Комитета РСС по малоэтажному строительству В.В.Тишкова, содоклады участников заседания </w:t>
      </w:r>
      <w:r w:rsidRPr="009B51E0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тему </w:t>
      </w:r>
      <w:r w:rsidR="00E544EB" w:rsidRPr="009B51E0">
        <w:rPr>
          <w:rFonts w:ascii="Times New Roman" w:hAnsi="Times New Roman" w:cs="Times New Roman"/>
          <w:sz w:val="28"/>
          <w:szCs w:val="28"/>
        </w:rPr>
        <w:t>«Сегодняшнее состояние отрасли малоэтажного жилищного строительства и перспективы её развития»</w:t>
      </w:r>
      <w:r w:rsidR="00550C1F" w:rsidRPr="009B51E0">
        <w:rPr>
          <w:rFonts w:ascii="Times New Roman" w:hAnsi="Times New Roman" w:cs="Times New Roman"/>
          <w:sz w:val="28"/>
          <w:szCs w:val="28"/>
        </w:rPr>
        <w:t>, Правление отмечает</w:t>
      </w:r>
      <w:r w:rsidRPr="009B51E0">
        <w:rPr>
          <w:rFonts w:ascii="Times New Roman" w:hAnsi="Times New Roman" w:cs="Times New Roman"/>
          <w:bCs/>
          <w:kern w:val="36"/>
          <w:sz w:val="28"/>
          <w:szCs w:val="28"/>
        </w:rPr>
        <w:t>:</w:t>
      </w:r>
    </w:p>
    <w:p w:rsidR="00550C1F" w:rsidRPr="009B51E0" w:rsidRDefault="00550C1F" w:rsidP="009B51E0">
      <w:pPr>
        <w:pStyle w:val="a4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Объём малоэтажного строительства в общем объёме строительства составляет 50% и осуществляется, в основном, индивидуальными застройщиками. </w:t>
      </w:r>
    </w:p>
    <w:p w:rsidR="00550C1F" w:rsidRPr="009B51E0" w:rsidRDefault="00550C1F" w:rsidP="009B51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Пять крупнейших застройщиков регулярной малоэтажной застройки в Российской Федерации ввели в эксплуатацию в 2017 г. 90891 кв.м., что составляет </w:t>
      </w:r>
      <w:r w:rsidR="009D630F">
        <w:rPr>
          <w:rFonts w:ascii="Times New Roman" w:hAnsi="Times New Roman" w:cs="Times New Roman"/>
          <w:sz w:val="28"/>
          <w:szCs w:val="28"/>
        </w:rPr>
        <w:t xml:space="preserve">чуть более </w:t>
      </w:r>
      <w:r w:rsidRPr="009B51E0">
        <w:rPr>
          <w:rFonts w:ascii="Times New Roman" w:hAnsi="Times New Roman" w:cs="Times New Roman"/>
          <w:sz w:val="28"/>
          <w:szCs w:val="28"/>
        </w:rPr>
        <w:t>0,1% от общего объёма ввода жилья.</w:t>
      </w:r>
    </w:p>
    <w:p w:rsidR="00550C1F" w:rsidRDefault="00550C1F" w:rsidP="009B51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Руководство</w:t>
      </w:r>
      <w:r w:rsidR="00045C14" w:rsidRPr="009B51E0">
        <w:rPr>
          <w:rFonts w:ascii="Times New Roman" w:hAnsi="Times New Roman" w:cs="Times New Roman"/>
          <w:sz w:val="28"/>
          <w:szCs w:val="28"/>
        </w:rPr>
        <w:t>м</w:t>
      </w:r>
      <w:r w:rsidRPr="009B51E0">
        <w:rPr>
          <w:rFonts w:ascii="Times New Roman" w:hAnsi="Times New Roman" w:cs="Times New Roman"/>
          <w:sz w:val="28"/>
          <w:szCs w:val="28"/>
        </w:rPr>
        <w:t xml:space="preserve"> Белгородской, Калужской</w:t>
      </w:r>
      <w:r w:rsidR="00045C14" w:rsidRPr="009B51E0">
        <w:rPr>
          <w:rFonts w:ascii="Times New Roman" w:hAnsi="Times New Roman" w:cs="Times New Roman"/>
          <w:sz w:val="28"/>
          <w:szCs w:val="28"/>
        </w:rPr>
        <w:t xml:space="preserve">, Оренбургской, Кемеровской областей были своевременно приняты решения по малоэтажному строительству </w:t>
      </w:r>
      <w:r w:rsidR="009D630F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045C14" w:rsidRPr="009B51E0">
        <w:rPr>
          <w:rFonts w:ascii="Times New Roman" w:hAnsi="Times New Roman" w:cs="Times New Roman"/>
          <w:sz w:val="28"/>
          <w:szCs w:val="28"/>
        </w:rPr>
        <w:t>с учётом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CD7264" w:rsidRPr="009B51E0">
        <w:rPr>
          <w:rFonts w:ascii="Times New Roman" w:hAnsi="Times New Roman" w:cs="Times New Roman"/>
          <w:sz w:val="28"/>
          <w:szCs w:val="28"/>
        </w:rPr>
        <w:t>информации о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нуждающихся категори</w:t>
      </w:r>
      <w:r w:rsidR="00CD7264" w:rsidRPr="009B51E0">
        <w:rPr>
          <w:rFonts w:ascii="Times New Roman" w:hAnsi="Times New Roman" w:cs="Times New Roman"/>
          <w:sz w:val="28"/>
          <w:szCs w:val="28"/>
        </w:rPr>
        <w:t>ях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204342">
        <w:rPr>
          <w:rFonts w:ascii="Times New Roman" w:hAnsi="Times New Roman" w:cs="Times New Roman"/>
          <w:sz w:val="28"/>
          <w:szCs w:val="28"/>
        </w:rPr>
        <w:t xml:space="preserve">предусматривающие </w:t>
      </w:r>
      <w:r w:rsidR="001703EF" w:rsidRPr="009B51E0">
        <w:rPr>
          <w:rFonts w:ascii="Times New Roman" w:hAnsi="Times New Roman" w:cs="Times New Roman"/>
          <w:sz w:val="28"/>
          <w:szCs w:val="28"/>
        </w:rPr>
        <w:t>выделени</w:t>
      </w:r>
      <w:r w:rsidR="00204342">
        <w:rPr>
          <w:rFonts w:ascii="Times New Roman" w:hAnsi="Times New Roman" w:cs="Times New Roman"/>
          <w:sz w:val="28"/>
          <w:szCs w:val="28"/>
        </w:rPr>
        <w:t>е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 земельных участков под данный вид строительства, обеспечени</w:t>
      </w:r>
      <w:r w:rsidR="00CD7264" w:rsidRPr="009B51E0">
        <w:rPr>
          <w:rFonts w:ascii="Times New Roman" w:hAnsi="Times New Roman" w:cs="Times New Roman"/>
          <w:sz w:val="28"/>
          <w:szCs w:val="28"/>
        </w:rPr>
        <w:t>е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их инженерной инфраструктурой, кредитн</w:t>
      </w:r>
      <w:r w:rsidR="00204342">
        <w:rPr>
          <w:rFonts w:ascii="Times New Roman" w:hAnsi="Times New Roman" w:cs="Times New Roman"/>
          <w:sz w:val="28"/>
          <w:szCs w:val="28"/>
        </w:rPr>
        <w:t xml:space="preserve">ую </w:t>
      </w:r>
      <w:r w:rsidR="001703EF" w:rsidRPr="009B51E0">
        <w:rPr>
          <w:rFonts w:ascii="Times New Roman" w:hAnsi="Times New Roman" w:cs="Times New Roman"/>
          <w:sz w:val="28"/>
          <w:szCs w:val="28"/>
        </w:rPr>
        <w:t>поддержк</w:t>
      </w:r>
      <w:r w:rsidR="00204342">
        <w:rPr>
          <w:rFonts w:ascii="Times New Roman" w:hAnsi="Times New Roman" w:cs="Times New Roman"/>
          <w:sz w:val="28"/>
          <w:szCs w:val="28"/>
        </w:rPr>
        <w:t>у</w:t>
      </w:r>
      <w:r w:rsidR="001703EF" w:rsidRPr="009B51E0">
        <w:rPr>
          <w:rFonts w:ascii="Times New Roman" w:hAnsi="Times New Roman" w:cs="Times New Roman"/>
          <w:sz w:val="28"/>
          <w:szCs w:val="28"/>
        </w:rPr>
        <w:t xml:space="preserve"> граждан-участников строительства</w:t>
      </w:r>
      <w:r w:rsidR="00CD7264" w:rsidRPr="009B51E0">
        <w:rPr>
          <w:rFonts w:ascii="Times New Roman" w:hAnsi="Times New Roman" w:cs="Times New Roman"/>
          <w:sz w:val="28"/>
          <w:szCs w:val="28"/>
        </w:rPr>
        <w:t>.</w:t>
      </w:r>
    </w:p>
    <w:p w:rsidR="00FC655F" w:rsidRPr="009B51E0" w:rsidRDefault="00FC655F" w:rsidP="009B51E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BD" w:rsidRDefault="00D347BD" w:rsidP="009B51E0">
      <w:pPr>
        <w:pStyle w:val="a4"/>
        <w:numPr>
          <w:ilvl w:val="1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С</w:t>
      </w:r>
      <w:r w:rsidR="008A2A39" w:rsidRPr="009B51E0">
        <w:rPr>
          <w:rFonts w:ascii="Times New Roman" w:hAnsi="Times New Roman" w:cs="Times New Roman"/>
          <w:sz w:val="28"/>
          <w:szCs w:val="28"/>
        </w:rPr>
        <w:t>читат</w:t>
      </w:r>
      <w:r w:rsidRPr="009B51E0">
        <w:rPr>
          <w:rFonts w:ascii="Times New Roman" w:hAnsi="Times New Roman" w:cs="Times New Roman"/>
          <w:sz w:val="28"/>
          <w:szCs w:val="28"/>
        </w:rPr>
        <w:t>ь</w:t>
      </w:r>
      <w:r w:rsidR="00CD7264" w:rsidRPr="009B51E0">
        <w:rPr>
          <w:rFonts w:ascii="Times New Roman" w:hAnsi="Times New Roman" w:cs="Times New Roman"/>
          <w:sz w:val="28"/>
          <w:szCs w:val="28"/>
        </w:rPr>
        <w:t xml:space="preserve"> целесообразным</w:t>
      </w:r>
      <w:r w:rsidRPr="009B51E0">
        <w:rPr>
          <w:rFonts w:ascii="Times New Roman" w:hAnsi="Times New Roman" w:cs="Times New Roman"/>
          <w:sz w:val="28"/>
          <w:szCs w:val="28"/>
        </w:rPr>
        <w:t xml:space="preserve"> сформировать в субъектах Российской Федерации региональны</w:t>
      </w:r>
      <w:r w:rsidR="00CD7264" w:rsidRPr="009B51E0">
        <w:rPr>
          <w:rFonts w:ascii="Times New Roman" w:hAnsi="Times New Roman" w:cs="Times New Roman"/>
          <w:sz w:val="28"/>
          <w:szCs w:val="28"/>
        </w:rPr>
        <w:t>е</w:t>
      </w:r>
      <w:r w:rsidRPr="009B51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D7264" w:rsidRPr="009B51E0">
        <w:rPr>
          <w:rFonts w:ascii="Times New Roman" w:hAnsi="Times New Roman" w:cs="Times New Roman"/>
          <w:sz w:val="28"/>
          <w:szCs w:val="28"/>
        </w:rPr>
        <w:t>ы</w:t>
      </w:r>
      <w:r w:rsidRPr="009B51E0">
        <w:rPr>
          <w:rFonts w:ascii="Times New Roman" w:hAnsi="Times New Roman" w:cs="Times New Roman"/>
          <w:sz w:val="28"/>
          <w:szCs w:val="28"/>
        </w:rPr>
        <w:t xml:space="preserve"> малоэтажного строительства на длительн</w:t>
      </w:r>
      <w:r w:rsidR="00CD7264" w:rsidRPr="009B51E0">
        <w:rPr>
          <w:rFonts w:ascii="Times New Roman" w:hAnsi="Times New Roman" w:cs="Times New Roman"/>
          <w:sz w:val="28"/>
          <w:szCs w:val="28"/>
        </w:rPr>
        <w:t>ый</w:t>
      </w:r>
      <w:r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CD7264" w:rsidRPr="009B51E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B51E0">
        <w:rPr>
          <w:rFonts w:ascii="Times New Roman" w:hAnsi="Times New Roman" w:cs="Times New Roman"/>
          <w:sz w:val="28"/>
          <w:szCs w:val="28"/>
        </w:rPr>
        <w:t>(до 15 лет)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, </w:t>
      </w:r>
      <w:r w:rsidR="00DC7B78">
        <w:rPr>
          <w:rFonts w:ascii="Times New Roman" w:hAnsi="Times New Roman" w:cs="Times New Roman"/>
          <w:sz w:val="28"/>
          <w:szCs w:val="28"/>
        </w:rPr>
        <w:t>включающие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перечень категорий граждан – участников</w:t>
      </w:r>
      <w:r w:rsidR="00CD7264" w:rsidRPr="009B51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370A9" w:rsidRPr="009B51E0">
        <w:rPr>
          <w:rFonts w:ascii="Times New Roman" w:hAnsi="Times New Roman" w:cs="Times New Roman"/>
          <w:sz w:val="28"/>
          <w:szCs w:val="28"/>
        </w:rPr>
        <w:t>, земельны</w:t>
      </w:r>
      <w:r w:rsidR="00565775">
        <w:rPr>
          <w:rFonts w:ascii="Times New Roman" w:hAnsi="Times New Roman" w:cs="Times New Roman"/>
          <w:sz w:val="28"/>
          <w:szCs w:val="28"/>
        </w:rPr>
        <w:t>е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5775">
        <w:rPr>
          <w:rFonts w:ascii="Times New Roman" w:hAnsi="Times New Roman" w:cs="Times New Roman"/>
          <w:sz w:val="28"/>
          <w:szCs w:val="28"/>
        </w:rPr>
        <w:t>и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 под строительство, способ</w:t>
      </w:r>
      <w:r w:rsidR="00565775">
        <w:rPr>
          <w:rFonts w:ascii="Times New Roman" w:hAnsi="Times New Roman" w:cs="Times New Roman"/>
          <w:sz w:val="28"/>
          <w:szCs w:val="28"/>
        </w:rPr>
        <w:t>ы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обеспечения площадок под строительство инженерной инфраструктурой, услови</w:t>
      </w:r>
      <w:r w:rsidR="00565775">
        <w:rPr>
          <w:rFonts w:ascii="Times New Roman" w:hAnsi="Times New Roman" w:cs="Times New Roman"/>
          <w:sz w:val="28"/>
          <w:szCs w:val="28"/>
        </w:rPr>
        <w:t>я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формирования себестоимости, источник</w:t>
      </w:r>
      <w:r w:rsidR="00565775">
        <w:rPr>
          <w:rFonts w:ascii="Times New Roman" w:hAnsi="Times New Roman" w:cs="Times New Roman"/>
          <w:sz w:val="28"/>
          <w:szCs w:val="28"/>
        </w:rPr>
        <w:t>и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финансирования, в том числе </w:t>
      </w:r>
      <w:r w:rsidR="00CD7264" w:rsidRPr="009B51E0">
        <w:rPr>
          <w:rFonts w:ascii="Times New Roman" w:hAnsi="Times New Roman" w:cs="Times New Roman"/>
          <w:sz w:val="28"/>
          <w:szCs w:val="28"/>
        </w:rPr>
        <w:t xml:space="preserve">из </w:t>
      </w:r>
      <w:r w:rsidR="009370A9" w:rsidRPr="009B51E0">
        <w:rPr>
          <w:rFonts w:ascii="Times New Roman" w:hAnsi="Times New Roman" w:cs="Times New Roman"/>
          <w:sz w:val="28"/>
          <w:szCs w:val="28"/>
        </w:rPr>
        <w:t>федерального и региональных</w:t>
      </w:r>
      <w:r w:rsidR="00FC655F">
        <w:rPr>
          <w:rFonts w:ascii="Times New Roman" w:hAnsi="Times New Roman" w:cs="Times New Roman"/>
          <w:sz w:val="28"/>
          <w:szCs w:val="28"/>
        </w:rPr>
        <w:t>, муниципальных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бюджетов, а также природно-климатически</w:t>
      </w:r>
      <w:r w:rsidR="00CD7264" w:rsidRPr="009B51E0">
        <w:rPr>
          <w:rFonts w:ascii="Times New Roman" w:hAnsi="Times New Roman" w:cs="Times New Roman"/>
          <w:sz w:val="28"/>
          <w:szCs w:val="28"/>
        </w:rPr>
        <w:t>е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CD7264" w:rsidRPr="009B51E0">
        <w:rPr>
          <w:rFonts w:ascii="Times New Roman" w:hAnsi="Times New Roman" w:cs="Times New Roman"/>
          <w:sz w:val="28"/>
          <w:szCs w:val="28"/>
        </w:rPr>
        <w:t>и</w:t>
      </w:r>
      <w:r w:rsidR="009370A9" w:rsidRPr="009B51E0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161AE3" w:rsidRPr="009B51E0">
        <w:rPr>
          <w:rFonts w:ascii="Times New Roman" w:hAnsi="Times New Roman" w:cs="Times New Roman"/>
          <w:sz w:val="28"/>
          <w:szCs w:val="28"/>
        </w:rPr>
        <w:t>, заинтересованност</w:t>
      </w:r>
      <w:r w:rsidR="00565775">
        <w:rPr>
          <w:rFonts w:ascii="Times New Roman" w:hAnsi="Times New Roman" w:cs="Times New Roman"/>
          <w:sz w:val="28"/>
          <w:szCs w:val="28"/>
        </w:rPr>
        <w:t>ь</w:t>
      </w:r>
      <w:r w:rsidR="00161AE3" w:rsidRPr="009B51E0">
        <w:rPr>
          <w:rFonts w:ascii="Times New Roman" w:hAnsi="Times New Roman" w:cs="Times New Roman"/>
          <w:sz w:val="28"/>
          <w:szCs w:val="28"/>
        </w:rPr>
        <w:t xml:space="preserve"> инвесторов в применени</w:t>
      </w:r>
      <w:r w:rsidR="00CD7264" w:rsidRPr="009B51E0">
        <w:rPr>
          <w:rFonts w:ascii="Times New Roman" w:hAnsi="Times New Roman" w:cs="Times New Roman"/>
          <w:sz w:val="28"/>
          <w:szCs w:val="28"/>
        </w:rPr>
        <w:t>и</w:t>
      </w:r>
      <w:r w:rsidR="00161AE3" w:rsidRPr="009B51E0">
        <w:rPr>
          <w:rFonts w:ascii="Times New Roman" w:hAnsi="Times New Roman" w:cs="Times New Roman"/>
          <w:sz w:val="28"/>
          <w:szCs w:val="28"/>
        </w:rPr>
        <w:t xml:space="preserve"> современных технологий малоэтажного жилищного строительства, </w:t>
      </w:r>
      <w:r w:rsidR="00161AE3" w:rsidRPr="009B51E0">
        <w:rPr>
          <w:rFonts w:ascii="Times New Roman" w:hAnsi="Times New Roman" w:cs="Times New Roman"/>
          <w:sz w:val="28"/>
          <w:szCs w:val="28"/>
        </w:rPr>
        <w:lastRenderedPageBreak/>
        <w:t>исключени</w:t>
      </w:r>
      <w:r w:rsidR="00204342">
        <w:rPr>
          <w:rFonts w:ascii="Times New Roman" w:hAnsi="Times New Roman" w:cs="Times New Roman"/>
          <w:sz w:val="28"/>
          <w:szCs w:val="28"/>
        </w:rPr>
        <w:t>е</w:t>
      </w:r>
      <w:r w:rsidR="00161AE3" w:rsidRPr="009B51E0">
        <w:rPr>
          <w:rFonts w:ascii="Times New Roman" w:hAnsi="Times New Roman" w:cs="Times New Roman"/>
          <w:sz w:val="28"/>
          <w:szCs w:val="28"/>
        </w:rPr>
        <w:t xml:space="preserve"> стоимости инженерной инфраструктуры</w:t>
      </w:r>
      <w:r w:rsidR="009D23D9" w:rsidRPr="009B51E0">
        <w:rPr>
          <w:rFonts w:ascii="Times New Roman" w:hAnsi="Times New Roman" w:cs="Times New Roman"/>
          <w:sz w:val="28"/>
          <w:szCs w:val="28"/>
        </w:rPr>
        <w:t xml:space="preserve"> из состава себестоимости</w:t>
      </w:r>
      <w:r w:rsidR="00CD7264" w:rsidRPr="009B51E0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9D23D9" w:rsidRPr="009B51E0">
        <w:rPr>
          <w:rFonts w:ascii="Times New Roman" w:hAnsi="Times New Roman" w:cs="Times New Roman"/>
          <w:sz w:val="28"/>
          <w:szCs w:val="28"/>
        </w:rPr>
        <w:t>, формирование организационно-финансовой модели ипотеки, финансировани</w:t>
      </w:r>
      <w:r w:rsidR="00204342">
        <w:rPr>
          <w:rFonts w:ascii="Times New Roman" w:hAnsi="Times New Roman" w:cs="Times New Roman"/>
          <w:sz w:val="28"/>
          <w:szCs w:val="28"/>
        </w:rPr>
        <w:t>е</w:t>
      </w:r>
      <w:r w:rsidR="009D23D9" w:rsidRPr="009B51E0">
        <w:rPr>
          <w:rFonts w:ascii="Times New Roman" w:hAnsi="Times New Roman" w:cs="Times New Roman"/>
          <w:sz w:val="28"/>
          <w:szCs w:val="28"/>
        </w:rPr>
        <w:t xml:space="preserve"> строительства в форме автономных имущественных комплексов, финансируемых и окупаемых по самостоятельному инвестиционному плану</w:t>
      </w:r>
      <w:r w:rsidR="00161AE3" w:rsidRPr="009B51E0">
        <w:rPr>
          <w:rFonts w:ascii="Times New Roman" w:hAnsi="Times New Roman" w:cs="Times New Roman"/>
          <w:sz w:val="28"/>
          <w:szCs w:val="28"/>
        </w:rPr>
        <w:t>.</w:t>
      </w:r>
    </w:p>
    <w:p w:rsidR="00FC655F" w:rsidRPr="009B51E0" w:rsidRDefault="00FC655F" w:rsidP="00FC655F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A2A39" w:rsidRDefault="00CB4A39" w:rsidP="00FC655F">
      <w:pPr>
        <w:pStyle w:val="a4"/>
        <w:numPr>
          <w:ilvl w:val="1"/>
          <w:numId w:val="1"/>
        </w:numPr>
        <w:spacing w:after="0" w:line="36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Правление считает, что формирование представленных</w:t>
      </w:r>
      <w:r w:rsidR="00565775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9B51E0">
        <w:rPr>
          <w:rFonts w:ascii="Times New Roman" w:hAnsi="Times New Roman" w:cs="Times New Roman"/>
          <w:sz w:val="28"/>
          <w:szCs w:val="28"/>
        </w:rPr>
        <w:t xml:space="preserve"> программ может стать эффективным механизмом </w:t>
      </w:r>
      <w:r w:rsidR="008A2A39" w:rsidRPr="009B51E0">
        <w:rPr>
          <w:rFonts w:ascii="Times New Roman" w:hAnsi="Times New Roman" w:cs="Times New Roman"/>
          <w:sz w:val="28"/>
          <w:szCs w:val="28"/>
        </w:rPr>
        <w:t>решения задач</w:t>
      </w:r>
      <w:r w:rsidR="00B708DA" w:rsidRPr="009B51E0">
        <w:rPr>
          <w:rFonts w:ascii="Times New Roman" w:hAnsi="Times New Roman" w:cs="Times New Roman"/>
          <w:sz w:val="28"/>
          <w:szCs w:val="28"/>
        </w:rPr>
        <w:t>и качественного малоэтажного строительства в необходимых</w:t>
      </w:r>
      <w:r w:rsidR="00565775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B708DA" w:rsidRPr="009B51E0">
        <w:rPr>
          <w:rFonts w:ascii="Times New Roman" w:hAnsi="Times New Roman" w:cs="Times New Roman"/>
          <w:sz w:val="28"/>
          <w:szCs w:val="28"/>
        </w:rPr>
        <w:t xml:space="preserve"> объёмах</w:t>
      </w:r>
      <w:r w:rsidR="00096029" w:rsidRPr="009B51E0">
        <w:rPr>
          <w:rFonts w:ascii="Times New Roman" w:hAnsi="Times New Roman" w:cs="Times New Roman"/>
          <w:sz w:val="28"/>
          <w:szCs w:val="28"/>
        </w:rPr>
        <w:t>. Программы могут предусматривать формирование экономических условий реализации проектов строительства объектов доступного арендного жилья, реконструкци</w:t>
      </w:r>
      <w:r w:rsidR="00565775">
        <w:rPr>
          <w:rFonts w:ascii="Times New Roman" w:hAnsi="Times New Roman" w:cs="Times New Roman"/>
          <w:sz w:val="28"/>
          <w:szCs w:val="28"/>
        </w:rPr>
        <w:t>ю</w:t>
      </w:r>
      <w:r w:rsidR="00096029" w:rsidRPr="009B51E0">
        <w:rPr>
          <w:rFonts w:ascii="Times New Roman" w:hAnsi="Times New Roman" w:cs="Times New Roman"/>
          <w:sz w:val="28"/>
          <w:szCs w:val="28"/>
        </w:rPr>
        <w:t xml:space="preserve"> ветхого и аварийного жилого фонда, проект</w:t>
      </w:r>
      <w:r w:rsidR="00565775">
        <w:rPr>
          <w:rFonts w:ascii="Times New Roman" w:hAnsi="Times New Roman" w:cs="Times New Roman"/>
          <w:sz w:val="28"/>
          <w:szCs w:val="28"/>
        </w:rPr>
        <w:t>ы</w:t>
      </w:r>
      <w:r w:rsidR="00096029" w:rsidRPr="009B51E0">
        <w:rPr>
          <w:rFonts w:ascii="Times New Roman" w:hAnsi="Times New Roman" w:cs="Times New Roman"/>
          <w:sz w:val="28"/>
          <w:szCs w:val="28"/>
        </w:rPr>
        <w:t xml:space="preserve"> строительства объектов социального и общественного назначения, надстройки (пристройки) к существующим зданиям</w:t>
      </w:r>
      <w:r w:rsidR="00CD7264" w:rsidRPr="009B51E0">
        <w:rPr>
          <w:rFonts w:ascii="Times New Roman" w:hAnsi="Times New Roman" w:cs="Times New Roman"/>
          <w:sz w:val="28"/>
          <w:szCs w:val="28"/>
        </w:rPr>
        <w:t>,</w:t>
      </w:r>
      <w:r w:rsidR="00096029" w:rsidRPr="009B51E0">
        <w:rPr>
          <w:rFonts w:ascii="Times New Roman" w:hAnsi="Times New Roman" w:cs="Times New Roman"/>
          <w:sz w:val="28"/>
          <w:szCs w:val="28"/>
        </w:rPr>
        <w:t xml:space="preserve"> создание условий для перехода от модели</w:t>
      </w:r>
      <w:r w:rsidR="008D551D" w:rsidRPr="009B51E0">
        <w:rPr>
          <w:rFonts w:ascii="Times New Roman" w:hAnsi="Times New Roman" w:cs="Times New Roman"/>
          <w:sz w:val="28"/>
          <w:szCs w:val="28"/>
        </w:rPr>
        <w:t xml:space="preserve"> долевого участия к модели проектного финансирования;</w:t>
      </w:r>
    </w:p>
    <w:p w:rsidR="00FC655F" w:rsidRPr="009B51E0" w:rsidRDefault="00FC655F" w:rsidP="00FC655F">
      <w:pPr>
        <w:pStyle w:val="a4"/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3911E0" w:rsidRPr="009B51E0" w:rsidRDefault="0020230F" w:rsidP="009B51E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1.</w:t>
      </w:r>
      <w:r w:rsidR="008D551D" w:rsidRPr="009B51E0">
        <w:rPr>
          <w:rFonts w:ascii="Times New Roman" w:hAnsi="Times New Roman" w:cs="Times New Roman"/>
          <w:sz w:val="28"/>
          <w:szCs w:val="28"/>
        </w:rPr>
        <w:t>4</w:t>
      </w:r>
      <w:r w:rsidRPr="009B51E0">
        <w:rPr>
          <w:rFonts w:ascii="Times New Roman" w:hAnsi="Times New Roman" w:cs="Times New Roman"/>
          <w:sz w:val="28"/>
          <w:szCs w:val="28"/>
        </w:rPr>
        <w:t>.</w:t>
      </w:r>
      <w:r w:rsidR="008A2A39"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8D551D" w:rsidRPr="009B51E0">
        <w:rPr>
          <w:rFonts w:ascii="Times New Roman" w:hAnsi="Times New Roman" w:cs="Times New Roman"/>
          <w:sz w:val="28"/>
          <w:szCs w:val="28"/>
        </w:rPr>
        <w:t>Отметить, что</w:t>
      </w:r>
      <w:r w:rsidR="00903C0B" w:rsidRPr="009B51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 «Стратеги</w:t>
      </w:r>
      <w:r w:rsidR="00903C0B" w:rsidRPr="009B51E0">
        <w:rPr>
          <w:rFonts w:ascii="Times New Roman" w:hAnsi="Times New Roman" w:cs="Times New Roman"/>
          <w:sz w:val="28"/>
          <w:szCs w:val="28"/>
        </w:rPr>
        <w:t>и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 развития жилищной сферы Российской Федерации на период до 2025 года», разработанн</w:t>
      </w:r>
      <w:r w:rsidR="00903C0B" w:rsidRPr="009B51E0">
        <w:rPr>
          <w:rFonts w:ascii="Times New Roman" w:hAnsi="Times New Roman" w:cs="Times New Roman"/>
          <w:sz w:val="28"/>
          <w:szCs w:val="28"/>
        </w:rPr>
        <w:t>ый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6775E3" w:rsidRPr="009B51E0">
        <w:rPr>
          <w:rFonts w:ascii="Times New Roman" w:hAnsi="Times New Roman" w:cs="Times New Roman"/>
          <w:sz w:val="28"/>
          <w:szCs w:val="28"/>
        </w:rPr>
        <w:t>Минстроем России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 и ОАО «Дом РФ</w:t>
      </w:r>
      <w:r w:rsidR="00903C0B" w:rsidRPr="009B51E0">
        <w:rPr>
          <w:rFonts w:ascii="Times New Roman" w:hAnsi="Times New Roman" w:cs="Times New Roman"/>
          <w:sz w:val="28"/>
          <w:szCs w:val="28"/>
        </w:rPr>
        <w:t>»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, при участии Агентства стратегических инициатив, не </w:t>
      </w:r>
      <w:r w:rsidR="00565775">
        <w:rPr>
          <w:rFonts w:ascii="Times New Roman" w:hAnsi="Times New Roman" w:cs="Times New Roman"/>
          <w:sz w:val="28"/>
          <w:szCs w:val="28"/>
        </w:rPr>
        <w:t>предус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матривает возможность использования малоэтажного строительства как фактора развития </w:t>
      </w:r>
      <w:r w:rsidR="006775E3" w:rsidRPr="009B51E0">
        <w:rPr>
          <w:rFonts w:ascii="Times New Roman" w:hAnsi="Times New Roman" w:cs="Times New Roman"/>
          <w:sz w:val="28"/>
          <w:szCs w:val="28"/>
        </w:rPr>
        <w:t xml:space="preserve"> жилищной сферы в 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00393" w:rsidRDefault="008D551D" w:rsidP="009B51E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С</w:t>
      </w:r>
      <w:r w:rsidR="003911E0" w:rsidRPr="009B51E0">
        <w:rPr>
          <w:rFonts w:ascii="Times New Roman" w:hAnsi="Times New Roman" w:cs="Times New Roman"/>
          <w:sz w:val="28"/>
          <w:szCs w:val="28"/>
        </w:rPr>
        <w:t>читат</w:t>
      </w:r>
      <w:r w:rsidRPr="009B51E0">
        <w:rPr>
          <w:rFonts w:ascii="Times New Roman" w:hAnsi="Times New Roman" w:cs="Times New Roman"/>
          <w:sz w:val="28"/>
          <w:szCs w:val="28"/>
        </w:rPr>
        <w:t>ь</w:t>
      </w:r>
      <w:r w:rsidR="003911E0" w:rsidRPr="009B51E0">
        <w:rPr>
          <w:rFonts w:ascii="Times New Roman" w:hAnsi="Times New Roman" w:cs="Times New Roman"/>
          <w:sz w:val="28"/>
          <w:szCs w:val="28"/>
        </w:rPr>
        <w:t xml:space="preserve"> необходимым </w:t>
      </w:r>
      <w:r w:rsidR="00700393" w:rsidRPr="009B51E0">
        <w:rPr>
          <w:rFonts w:ascii="Times New Roman" w:hAnsi="Times New Roman" w:cs="Times New Roman"/>
          <w:sz w:val="28"/>
          <w:szCs w:val="28"/>
        </w:rPr>
        <w:t>обратить</w:t>
      </w:r>
      <w:r w:rsidRPr="009B51E0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700393"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8A5DAD" w:rsidRPr="009B51E0">
        <w:rPr>
          <w:rFonts w:ascii="Times New Roman" w:hAnsi="Times New Roman" w:cs="Times New Roman"/>
          <w:sz w:val="28"/>
          <w:szCs w:val="28"/>
        </w:rPr>
        <w:t>Минстро</w:t>
      </w:r>
      <w:r w:rsidRPr="009B51E0">
        <w:rPr>
          <w:rFonts w:ascii="Times New Roman" w:hAnsi="Times New Roman" w:cs="Times New Roman"/>
          <w:sz w:val="28"/>
          <w:szCs w:val="28"/>
        </w:rPr>
        <w:t>я</w:t>
      </w:r>
      <w:r w:rsidR="008A5DAD" w:rsidRPr="009B51E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00393"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Pr="009B51E0">
        <w:rPr>
          <w:rFonts w:ascii="Times New Roman" w:hAnsi="Times New Roman" w:cs="Times New Roman"/>
          <w:sz w:val="28"/>
          <w:szCs w:val="28"/>
        </w:rPr>
        <w:t>на данную недоработку</w:t>
      </w:r>
      <w:r w:rsidR="00700393" w:rsidRPr="009B51E0">
        <w:rPr>
          <w:rFonts w:ascii="Times New Roman" w:hAnsi="Times New Roman" w:cs="Times New Roman"/>
          <w:sz w:val="28"/>
          <w:szCs w:val="28"/>
        </w:rPr>
        <w:t>.</w:t>
      </w:r>
    </w:p>
    <w:p w:rsidR="00FC655F" w:rsidRPr="009B51E0" w:rsidRDefault="00FC655F" w:rsidP="009B51E0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DAD" w:rsidRDefault="0043402B" w:rsidP="00FC655F">
      <w:pPr>
        <w:pStyle w:val="a4"/>
        <w:numPr>
          <w:ilvl w:val="1"/>
          <w:numId w:val="9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П</w:t>
      </w:r>
      <w:r w:rsidR="00903C0B" w:rsidRPr="009B51E0">
        <w:rPr>
          <w:rFonts w:ascii="Times New Roman" w:hAnsi="Times New Roman" w:cs="Times New Roman"/>
          <w:sz w:val="28"/>
          <w:szCs w:val="28"/>
        </w:rPr>
        <w:t xml:space="preserve">равление считает необходимым </w:t>
      </w:r>
      <w:r w:rsidR="008A5DAD" w:rsidRPr="009B51E0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9B51E0">
        <w:rPr>
          <w:rFonts w:ascii="Times New Roman" w:hAnsi="Times New Roman" w:cs="Times New Roman"/>
          <w:sz w:val="28"/>
          <w:szCs w:val="28"/>
        </w:rPr>
        <w:t>отраслево</w:t>
      </w:r>
      <w:r w:rsidR="00903C0B" w:rsidRPr="009B51E0">
        <w:rPr>
          <w:rFonts w:ascii="Times New Roman" w:hAnsi="Times New Roman" w:cs="Times New Roman"/>
          <w:sz w:val="28"/>
          <w:szCs w:val="28"/>
        </w:rPr>
        <w:t>й</w:t>
      </w:r>
      <w:r w:rsidRPr="009B51E0">
        <w:rPr>
          <w:rFonts w:ascii="Times New Roman" w:hAnsi="Times New Roman" w:cs="Times New Roman"/>
          <w:sz w:val="28"/>
          <w:szCs w:val="28"/>
        </w:rPr>
        <w:t xml:space="preserve"> проект «Мой дом. Доступное и комфортное жильё в сельских пос</w:t>
      </w:r>
      <w:r w:rsidR="00DB2D8E" w:rsidRPr="009B51E0">
        <w:rPr>
          <w:rFonts w:ascii="Times New Roman" w:hAnsi="Times New Roman" w:cs="Times New Roman"/>
          <w:sz w:val="28"/>
          <w:szCs w:val="28"/>
        </w:rPr>
        <w:t>елениях и малых городах России»</w:t>
      </w:r>
      <w:r w:rsidR="00903C0B" w:rsidRPr="009B51E0">
        <w:rPr>
          <w:rFonts w:ascii="Times New Roman" w:hAnsi="Times New Roman" w:cs="Times New Roman"/>
          <w:sz w:val="28"/>
          <w:szCs w:val="28"/>
        </w:rPr>
        <w:t>, разработанный Общественным Советом при Минст</w:t>
      </w:r>
      <w:r w:rsidR="008A5DAD" w:rsidRPr="009B51E0">
        <w:rPr>
          <w:rFonts w:ascii="Times New Roman" w:hAnsi="Times New Roman" w:cs="Times New Roman"/>
          <w:sz w:val="28"/>
          <w:szCs w:val="28"/>
        </w:rPr>
        <w:t xml:space="preserve">рое </w:t>
      </w:r>
      <w:r w:rsidR="00903C0B" w:rsidRPr="009B51E0">
        <w:rPr>
          <w:rFonts w:ascii="Times New Roman" w:hAnsi="Times New Roman" w:cs="Times New Roman"/>
          <w:sz w:val="28"/>
          <w:szCs w:val="28"/>
        </w:rPr>
        <w:t>Росси</w:t>
      </w:r>
      <w:r w:rsidR="008A5DAD" w:rsidRPr="009B51E0">
        <w:rPr>
          <w:rFonts w:ascii="Times New Roman" w:hAnsi="Times New Roman" w:cs="Times New Roman"/>
          <w:sz w:val="28"/>
          <w:szCs w:val="28"/>
        </w:rPr>
        <w:t>и.</w:t>
      </w:r>
    </w:p>
    <w:p w:rsidR="00FC655F" w:rsidRPr="009B51E0" w:rsidRDefault="00FC655F" w:rsidP="00FC655F">
      <w:pPr>
        <w:pStyle w:val="a4"/>
        <w:spacing w:after="0" w:line="360" w:lineRule="auto"/>
        <w:ind w:left="1855"/>
        <w:jc w:val="both"/>
        <w:rPr>
          <w:rFonts w:ascii="Times New Roman" w:hAnsi="Times New Roman" w:cs="Times New Roman"/>
          <w:sz w:val="28"/>
          <w:szCs w:val="28"/>
        </w:rPr>
      </w:pPr>
    </w:p>
    <w:p w:rsidR="00AA004D" w:rsidRDefault="0043402B" w:rsidP="009B51E0">
      <w:pPr>
        <w:pStyle w:val="a4"/>
        <w:numPr>
          <w:ilvl w:val="1"/>
          <w:numId w:val="9"/>
        </w:numPr>
        <w:spacing w:after="0" w:line="360" w:lineRule="auto"/>
        <w:ind w:left="0" w:firstLine="720"/>
        <w:jc w:val="both"/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CA650A" w:rsidRPr="009B51E0">
        <w:rPr>
          <w:rFonts w:ascii="Times New Roman" w:hAnsi="Times New Roman" w:cs="Times New Roman"/>
          <w:sz w:val="28"/>
          <w:szCs w:val="28"/>
        </w:rPr>
        <w:t>Минстрой России, Минпромторг России,</w:t>
      </w:r>
      <w:r w:rsidRPr="009B51E0">
        <w:rPr>
          <w:rFonts w:ascii="Times New Roman" w:hAnsi="Times New Roman" w:cs="Times New Roman"/>
          <w:sz w:val="28"/>
          <w:szCs w:val="28"/>
        </w:rPr>
        <w:t xml:space="preserve"> отраслевые объединения с предложени</w:t>
      </w:r>
      <w:r w:rsidR="00903C0B" w:rsidRPr="009B51E0">
        <w:rPr>
          <w:rFonts w:ascii="Times New Roman" w:hAnsi="Times New Roman" w:cs="Times New Roman"/>
          <w:sz w:val="28"/>
          <w:szCs w:val="28"/>
        </w:rPr>
        <w:t>ем р</w:t>
      </w:r>
      <w:r w:rsidRPr="009B51E0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азработать «Дорожную карту» развития </w:t>
      </w:r>
      <w:r w:rsidR="00903C0B" w:rsidRPr="009B51E0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отрасли </w:t>
      </w:r>
      <w:r w:rsidRPr="009B51E0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малоэтажного строительства</w:t>
      </w:r>
      <w:r w:rsidR="00AA004D" w:rsidRPr="009B51E0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D551D" w:rsidRPr="009B51E0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с учётом материалов настоящего Правления</w:t>
      </w:r>
      <w:r w:rsidR="00133277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33277" w:rsidRDefault="00133277" w:rsidP="009B51E0">
      <w:pPr>
        <w:pStyle w:val="a4"/>
        <w:numPr>
          <w:ilvl w:val="1"/>
          <w:numId w:val="9"/>
        </w:numPr>
        <w:spacing w:after="0" w:line="360" w:lineRule="auto"/>
        <w:ind w:left="0" w:firstLine="720"/>
        <w:jc w:val="both"/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Принять к сведению информацию К.Ю. </w:t>
      </w:r>
      <w:proofErr w:type="spellStart"/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Пороцкого</w:t>
      </w:r>
      <w:proofErr w:type="spellEnd"/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о создании в регионах консорциума предприятий-оператора с использованием механизмов финансирования</w:t>
      </w:r>
      <w:r w:rsidR="00204342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строительства с использованием программ и </w:t>
      </w:r>
      <w:proofErr w:type="gramStart"/>
      <w:r w:rsidR="00204342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инструментов  Жилищного</w:t>
      </w:r>
      <w:proofErr w:type="gramEnd"/>
      <w:r w:rsidR="00204342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 накопительного кооператива (Федеральный закон «ФЗ-215»  от 2004 г.)</w:t>
      </w:r>
    </w:p>
    <w:p w:rsidR="00E43D0A" w:rsidRDefault="00E43D0A" w:rsidP="009B51E0">
      <w:pPr>
        <w:pStyle w:val="a4"/>
        <w:numPr>
          <w:ilvl w:val="1"/>
          <w:numId w:val="9"/>
        </w:numPr>
        <w:spacing w:after="0" w:line="360" w:lineRule="auto"/>
        <w:ind w:left="0" w:firstLine="720"/>
        <w:jc w:val="both"/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 xml:space="preserve">Правление </w:t>
      </w:r>
      <w:r w:rsidRPr="00E43D0A">
        <w:rPr>
          <w:rFonts w:ascii="Times New Roman" w:eastAsia="Mangal" w:hAnsi="Times New Roman" w:cs="Times New Roman"/>
          <w:kern w:val="1"/>
          <w:sz w:val="28"/>
          <w:szCs w:val="28"/>
          <w:lang w:eastAsia="hi-IN" w:bidi="hi-IN"/>
        </w:rPr>
        <w:t>считает необходимым п</w:t>
      </w:r>
      <w:r w:rsidRPr="00E43D0A">
        <w:rPr>
          <w:rFonts w:ascii="Times New Roman" w:hAnsi="Times New Roman" w:cs="Times New Roman"/>
          <w:color w:val="000000"/>
          <w:sz w:val="28"/>
          <w:szCs w:val="28"/>
        </w:rPr>
        <w:t xml:space="preserve">росить руководство </w:t>
      </w:r>
      <w:proofErr w:type="spellStart"/>
      <w:r w:rsidRPr="00E43D0A">
        <w:rPr>
          <w:rFonts w:ascii="Times New Roman" w:hAnsi="Times New Roman" w:cs="Times New Roman"/>
          <w:color w:val="000000"/>
          <w:sz w:val="28"/>
          <w:szCs w:val="28"/>
        </w:rPr>
        <w:t>Россельхозбанка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D0A">
        <w:rPr>
          <w:rFonts w:ascii="Times New Roman" w:hAnsi="Times New Roman" w:cs="Times New Roman"/>
          <w:color w:val="000000"/>
          <w:sz w:val="28"/>
          <w:szCs w:val="28"/>
        </w:rPr>
        <w:t>и Сбербанка ускорить подписание соглашений с Минпромторгом</w:t>
      </w:r>
    </w:p>
    <w:p w:rsidR="00E43D0A" w:rsidRDefault="00E43D0A" w:rsidP="00E43D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D0A">
        <w:rPr>
          <w:rFonts w:ascii="Times New Roman" w:hAnsi="Times New Roman" w:cs="Times New Roman"/>
          <w:color w:val="000000"/>
          <w:sz w:val="28"/>
          <w:szCs w:val="28"/>
        </w:rPr>
        <w:t>России с учетом ограниченных сроков действия Постановления Правительства Российской Федерации от 15.03.2018 №295 «О предоставлении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2018 году физическим лицам на приобретение деревянных домов заводского изготовления»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D0A" w:rsidRPr="00E43D0A" w:rsidRDefault="00E43D0A" w:rsidP="00E43D0A">
      <w:pPr>
        <w:pStyle w:val="a4"/>
        <w:numPr>
          <w:ilvl w:val="1"/>
          <w:numId w:val="9"/>
        </w:numPr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color w:val="000000"/>
          <w:sz w:val="28"/>
          <w:szCs w:val="28"/>
        </w:rPr>
        <w:t>Обратится к руководству ОАО «Российские железные дороги» с предложением о необходимости проработки вопроса субсидирования тарифа на перевозку леса.</w:t>
      </w:r>
    </w:p>
    <w:p w:rsidR="0043402B" w:rsidRPr="00E43D0A" w:rsidRDefault="00AA004D" w:rsidP="00E43D0A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0A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3402B" w:rsidRPr="00E43D0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3402B" w:rsidRPr="00E43D0A">
        <w:rPr>
          <w:rFonts w:ascii="MCWXXRegular" w:hAnsi="MCWXXRegular" w:cs="Helvetica"/>
        </w:rPr>
        <w:t xml:space="preserve"> </w:t>
      </w:r>
      <w:r w:rsidR="0043402B" w:rsidRPr="00E43D0A">
        <w:rPr>
          <w:rFonts w:ascii="Times New Roman" w:hAnsi="Times New Roman" w:cs="Times New Roman"/>
          <w:sz w:val="28"/>
          <w:szCs w:val="28"/>
        </w:rPr>
        <w:t>заместителя</w:t>
      </w:r>
      <w:r w:rsidR="0043402B" w:rsidRPr="00E43D0A">
        <w:rPr>
          <w:rFonts w:ascii="MCWXXRegular" w:hAnsi="MCWXXRegular" w:cs="Helvetica"/>
        </w:rPr>
        <w:t xml:space="preserve"> </w:t>
      </w:r>
      <w:r w:rsidR="0043402B" w:rsidRPr="00E43D0A">
        <w:rPr>
          <w:rFonts w:ascii="Times New Roman" w:hAnsi="Times New Roman" w:cs="Times New Roman"/>
          <w:sz w:val="28"/>
          <w:szCs w:val="28"/>
        </w:rPr>
        <w:t>Председателя Комитета РСС по молодёжной политике и студенческим строительным отрядам</w:t>
      </w:r>
      <w:r w:rsidR="006775E3" w:rsidRPr="00E43D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402B" w:rsidRPr="00E43D0A">
        <w:rPr>
          <w:rFonts w:ascii="MCWXXRegular" w:hAnsi="MCWXXRegular" w:cs="Helvetica"/>
        </w:rPr>
        <w:t xml:space="preserve"> </w:t>
      </w:r>
      <w:r w:rsidR="006775E3" w:rsidRPr="00E43D0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43402B" w:rsidRPr="00E43D0A">
        <w:rPr>
          <w:rFonts w:ascii="Times New Roman" w:hAnsi="Times New Roman" w:cs="Times New Roman"/>
          <w:bCs/>
          <w:kern w:val="36"/>
          <w:sz w:val="28"/>
          <w:szCs w:val="28"/>
        </w:rPr>
        <w:t>Громяцкого</w:t>
      </w:r>
      <w:proofErr w:type="spellEnd"/>
      <w:r w:rsidR="006775E3" w:rsidRPr="00E43D0A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3402B" w:rsidRPr="009B51E0" w:rsidRDefault="008D551D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0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2.1. </w:t>
      </w:r>
      <w:r w:rsidR="0043402B" w:rsidRPr="009B51E0">
        <w:rPr>
          <w:rFonts w:ascii="Times New Roman" w:hAnsi="Times New Roman" w:cs="Times New Roman"/>
          <w:sz w:val="28"/>
          <w:szCs w:val="28"/>
        </w:rPr>
        <w:t xml:space="preserve">Одобрить деятельность </w:t>
      </w:r>
      <w:r w:rsidR="00C9108F" w:rsidRPr="009B51E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3402B" w:rsidRPr="009B51E0">
        <w:rPr>
          <w:rFonts w:ascii="Times New Roman" w:hAnsi="Times New Roman" w:cs="Times New Roman"/>
          <w:sz w:val="28"/>
          <w:szCs w:val="28"/>
        </w:rPr>
        <w:t>Комитета, направленную на развитие и поддержку движения студенческих строительных отрядов</w:t>
      </w:r>
      <w:r w:rsidR="006775E3" w:rsidRPr="009B51E0">
        <w:rPr>
          <w:rFonts w:ascii="Times New Roman" w:hAnsi="Times New Roman" w:cs="Times New Roman"/>
          <w:sz w:val="28"/>
          <w:szCs w:val="28"/>
        </w:rPr>
        <w:t>.</w:t>
      </w:r>
    </w:p>
    <w:p w:rsidR="00A51DB0" w:rsidRPr="009B51E0" w:rsidRDefault="008D551D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                    2.2. </w:t>
      </w:r>
      <w:r w:rsidR="00A51DB0" w:rsidRPr="009B51E0">
        <w:rPr>
          <w:rFonts w:ascii="Times New Roman" w:hAnsi="Times New Roman" w:cs="Times New Roman"/>
          <w:sz w:val="28"/>
          <w:szCs w:val="28"/>
        </w:rPr>
        <w:t>Отметить положительный опыт деятельности студенческих строительных отрядов Вологодской области на строительстве объектов космодрома «Восточный» и инфраструктурных объектов Чемпионата мира по футболу 2018.</w:t>
      </w:r>
    </w:p>
    <w:p w:rsidR="0043402B" w:rsidRPr="009B51E0" w:rsidRDefault="008D551D" w:rsidP="009B51E0">
      <w:pPr>
        <w:widowControl w:val="0"/>
        <w:tabs>
          <w:tab w:val="left" w:pos="851"/>
          <w:tab w:val="left" w:pos="1560"/>
        </w:tabs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          2.3. </w:t>
      </w:r>
      <w:r w:rsidR="0043402B" w:rsidRPr="009B51E0">
        <w:rPr>
          <w:rFonts w:ascii="Times New Roman" w:hAnsi="Times New Roman" w:cs="Times New Roman"/>
          <w:sz w:val="28"/>
          <w:szCs w:val="28"/>
        </w:rPr>
        <w:t>Рекомендовать руководителям территориальных Союзов строителей провести работу по привлечению студентов к участию в работе строительных отрядов в период с июня по август 2018 г.</w:t>
      </w:r>
    </w:p>
    <w:p w:rsidR="0043402B" w:rsidRDefault="0043402B" w:rsidP="009B51E0">
      <w:pPr>
        <w:pStyle w:val="a4"/>
        <w:widowControl w:val="0"/>
        <w:numPr>
          <w:ilvl w:val="1"/>
          <w:numId w:val="13"/>
        </w:numPr>
        <w:tabs>
          <w:tab w:val="left" w:pos="1560"/>
        </w:tabs>
        <w:suppressAutoHyphens/>
        <w:autoSpaceDE w:val="0"/>
        <w:spacing w:after="0"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26264" w:rsidRPr="009B51E0">
        <w:rPr>
          <w:rFonts w:ascii="Times New Roman" w:hAnsi="Times New Roman" w:cs="Times New Roman"/>
          <w:sz w:val="28"/>
          <w:szCs w:val="28"/>
        </w:rPr>
        <w:t>вице-президенту</w:t>
      </w:r>
      <w:r w:rsidRPr="009B51E0">
        <w:rPr>
          <w:rFonts w:ascii="Times New Roman" w:hAnsi="Times New Roman" w:cs="Times New Roman"/>
          <w:sz w:val="28"/>
          <w:szCs w:val="28"/>
        </w:rPr>
        <w:t xml:space="preserve"> РСС</w:t>
      </w:r>
      <w:r w:rsidR="00026264" w:rsidRPr="009B51E0">
        <w:rPr>
          <w:rFonts w:ascii="Times New Roman" w:hAnsi="Times New Roman" w:cs="Times New Roman"/>
          <w:sz w:val="28"/>
          <w:szCs w:val="28"/>
        </w:rPr>
        <w:t xml:space="preserve"> по работе в Уральском Федеральном округе</w:t>
      </w:r>
      <w:r w:rsidRPr="009B5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264" w:rsidRPr="009B51E0">
        <w:rPr>
          <w:rFonts w:ascii="Times New Roman" w:hAnsi="Times New Roman" w:cs="Times New Roman"/>
          <w:sz w:val="28"/>
          <w:szCs w:val="28"/>
        </w:rPr>
        <w:t>Абаимову</w:t>
      </w:r>
      <w:proofErr w:type="spellEnd"/>
      <w:r w:rsidR="00A51DB0" w:rsidRPr="009B51E0">
        <w:rPr>
          <w:rFonts w:ascii="Times New Roman" w:hAnsi="Times New Roman" w:cs="Times New Roman"/>
          <w:sz w:val="28"/>
          <w:szCs w:val="28"/>
        </w:rPr>
        <w:t xml:space="preserve"> А.И. </w:t>
      </w:r>
      <w:r w:rsidRPr="009B51E0">
        <w:rPr>
          <w:rFonts w:ascii="Times New Roman" w:hAnsi="Times New Roman" w:cs="Times New Roman"/>
          <w:sz w:val="28"/>
          <w:szCs w:val="28"/>
        </w:rPr>
        <w:t>принять участие в открытии Всероссийской студенческой стройки «Мирный атом – 2018»</w:t>
      </w:r>
      <w:r w:rsidRPr="009B51E0">
        <w:rPr>
          <w:rFonts w:ascii="Calibri" w:hAnsi="Calibri" w:cs="Calibri"/>
        </w:rPr>
        <w:t xml:space="preserve"> </w:t>
      </w:r>
      <w:r w:rsidRPr="009B51E0">
        <w:rPr>
          <w:rFonts w:ascii="Times New Roman" w:hAnsi="Times New Roman" w:cs="Times New Roman"/>
          <w:sz w:val="28"/>
          <w:szCs w:val="28"/>
        </w:rPr>
        <w:t>(г.Озерск, Челябинская область)</w:t>
      </w:r>
      <w:r w:rsidR="0095564B" w:rsidRPr="009B51E0">
        <w:rPr>
          <w:rFonts w:ascii="Times New Roman" w:hAnsi="Times New Roman" w:cs="Times New Roman"/>
          <w:sz w:val="28"/>
          <w:szCs w:val="28"/>
        </w:rPr>
        <w:t>;</w:t>
      </w:r>
    </w:p>
    <w:p w:rsidR="00FC655F" w:rsidRPr="009B51E0" w:rsidRDefault="00FC655F" w:rsidP="00FC655F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3402B" w:rsidRPr="00E43D0A" w:rsidRDefault="00E43D0A" w:rsidP="00E43D0A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402B" w:rsidRPr="00E43D0A">
        <w:rPr>
          <w:rFonts w:ascii="Times New Roman" w:hAnsi="Times New Roman" w:cs="Times New Roman"/>
          <w:sz w:val="28"/>
          <w:szCs w:val="28"/>
        </w:rPr>
        <w:t>Принять в члены Российского Союза строителей следующие организации:</w:t>
      </w:r>
    </w:p>
    <w:p w:rsidR="0043402B" w:rsidRPr="009B51E0" w:rsidRDefault="004C170F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- </w:t>
      </w:r>
      <w:r w:rsidR="002E4E94" w:rsidRPr="009B51E0">
        <w:rPr>
          <w:rFonts w:ascii="Times New Roman" w:hAnsi="Times New Roman" w:cs="Times New Roman"/>
          <w:sz w:val="28"/>
          <w:szCs w:val="28"/>
        </w:rPr>
        <w:t>Ф</w:t>
      </w:r>
      <w:r w:rsidR="00CA7818" w:rsidRPr="009B51E0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«Санкт-Петербургский   государственный   лесотехнический      университет     имени С.М. Кирова»;</w:t>
      </w:r>
    </w:p>
    <w:p w:rsidR="00CA7818" w:rsidRPr="009B51E0" w:rsidRDefault="004C170F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- </w:t>
      </w:r>
      <w:r w:rsidR="002E4E94" w:rsidRPr="009B51E0">
        <w:rPr>
          <w:rFonts w:ascii="Times New Roman" w:hAnsi="Times New Roman" w:cs="Times New Roman"/>
          <w:sz w:val="28"/>
          <w:szCs w:val="28"/>
        </w:rPr>
        <w:t>ООО «Фонд жилищного строительства г. Сыктывкара»;</w:t>
      </w:r>
    </w:p>
    <w:p w:rsidR="002E4E94" w:rsidRPr="009B51E0" w:rsidRDefault="004C170F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- </w:t>
      </w:r>
      <w:r w:rsidR="00834ACF" w:rsidRPr="009B51E0">
        <w:rPr>
          <w:rFonts w:ascii="Times New Roman" w:hAnsi="Times New Roman" w:cs="Times New Roman"/>
          <w:sz w:val="28"/>
          <w:szCs w:val="28"/>
        </w:rPr>
        <w:t>О</w:t>
      </w:r>
      <w:r w:rsidR="00C87A97" w:rsidRPr="009B51E0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E36BDB" w:rsidRPr="009B51E0">
        <w:rPr>
          <w:rFonts w:ascii="Times New Roman" w:hAnsi="Times New Roman" w:cs="Times New Roman"/>
          <w:sz w:val="28"/>
          <w:szCs w:val="28"/>
        </w:rPr>
        <w:t>Геосинт</w:t>
      </w:r>
      <w:proofErr w:type="spellEnd"/>
      <w:r w:rsidR="00E36BDB" w:rsidRPr="009B51E0">
        <w:rPr>
          <w:rFonts w:ascii="Times New Roman" w:hAnsi="Times New Roman" w:cs="Times New Roman"/>
          <w:sz w:val="28"/>
          <w:szCs w:val="28"/>
        </w:rPr>
        <w:t xml:space="preserve"> Рус»</w:t>
      </w:r>
      <w:r w:rsidR="00834ACF" w:rsidRPr="009B51E0">
        <w:rPr>
          <w:rFonts w:ascii="Times New Roman" w:hAnsi="Times New Roman" w:cs="Times New Roman"/>
          <w:sz w:val="28"/>
          <w:szCs w:val="28"/>
        </w:rPr>
        <w:t>;</w:t>
      </w:r>
    </w:p>
    <w:p w:rsidR="007076BB" w:rsidRDefault="004C170F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 xml:space="preserve">- </w:t>
      </w:r>
      <w:r w:rsidR="00574A32" w:rsidRPr="009B51E0">
        <w:rPr>
          <w:rFonts w:ascii="Times New Roman" w:hAnsi="Times New Roman" w:cs="Times New Roman"/>
          <w:sz w:val="28"/>
          <w:szCs w:val="28"/>
        </w:rPr>
        <w:t>ООО «Беркшир Технолоджи»</w:t>
      </w:r>
      <w:r w:rsidR="00834ACF" w:rsidRPr="009B51E0">
        <w:rPr>
          <w:rFonts w:ascii="Times New Roman" w:hAnsi="Times New Roman" w:cs="Times New Roman"/>
          <w:sz w:val="28"/>
          <w:szCs w:val="28"/>
        </w:rPr>
        <w:t>.</w:t>
      </w:r>
    </w:p>
    <w:p w:rsidR="00FC655F" w:rsidRPr="009B51E0" w:rsidRDefault="00FC655F" w:rsidP="009B51E0">
      <w:pPr>
        <w:pStyle w:val="a4"/>
        <w:widowControl w:val="0"/>
        <w:tabs>
          <w:tab w:val="left" w:pos="1560"/>
        </w:tabs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51DB0" w:rsidRPr="00E43D0A" w:rsidRDefault="00E43D0A" w:rsidP="00E43D0A">
      <w:pPr>
        <w:pStyle w:val="a4"/>
        <w:widowControl w:val="0"/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02B" w:rsidRPr="00E43D0A">
        <w:rPr>
          <w:rFonts w:ascii="Times New Roman" w:hAnsi="Times New Roman" w:cs="Times New Roman"/>
          <w:sz w:val="28"/>
          <w:szCs w:val="28"/>
        </w:rPr>
        <w:t>Исключить из членов Российского Союза строителей</w:t>
      </w:r>
      <w:r w:rsidR="00A51DB0" w:rsidRPr="00E43D0A">
        <w:rPr>
          <w:rFonts w:ascii="Times New Roman" w:hAnsi="Times New Roman" w:cs="Times New Roman"/>
          <w:sz w:val="28"/>
          <w:szCs w:val="28"/>
        </w:rPr>
        <w:t>:</w:t>
      </w:r>
    </w:p>
    <w:p w:rsidR="0043402B" w:rsidRDefault="00A51DB0" w:rsidP="009B51E0">
      <w:pPr>
        <w:pStyle w:val="a4"/>
        <w:widowControl w:val="0"/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-ООО</w:t>
      </w:r>
      <w:r w:rsidR="002E4E94" w:rsidRPr="009B51E0">
        <w:rPr>
          <w:rFonts w:ascii="Times New Roman" w:hAnsi="Times New Roman" w:cs="Times New Roman"/>
          <w:sz w:val="28"/>
          <w:szCs w:val="28"/>
        </w:rPr>
        <w:t xml:space="preserve"> «Титан Демонтаж Строй» - на основании заявления</w:t>
      </w:r>
      <w:r w:rsidR="00834ACF" w:rsidRPr="009B51E0">
        <w:rPr>
          <w:rFonts w:ascii="Times New Roman" w:hAnsi="Times New Roman" w:cs="Times New Roman"/>
          <w:sz w:val="28"/>
          <w:szCs w:val="28"/>
        </w:rPr>
        <w:t>.</w:t>
      </w:r>
    </w:p>
    <w:p w:rsidR="0043402B" w:rsidRDefault="0043402B" w:rsidP="00E43D0A">
      <w:pPr>
        <w:pStyle w:val="a4"/>
        <w:numPr>
          <w:ilvl w:val="0"/>
          <w:numId w:val="17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Очередное заседание Правления РСС на тему</w:t>
      </w:r>
      <w:r w:rsidRPr="009B51E0">
        <w:rPr>
          <w:rFonts w:ascii="Times New Roman" w:hAnsi="Times New Roman" w:cs="Times New Roman"/>
        </w:rPr>
        <w:t xml:space="preserve"> </w:t>
      </w:r>
      <w:r w:rsidRPr="009B51E0">
        <w:rPr>
          <w:rFonts w:ascii="Times New Roman" w:hAnsi="Times New Roman" w:cs="Times New Roman"/>
          <w:sz w:val="28"/>
          <w:szCs w:val="28"/>
        </w:rPr>
        <w:t>«Опыт работы Общественного совета «Содружество в сфере строительства» УФО»</w:t>
      </w:r>
      <w:r w:rsidRPr="009B51E0">
        <w:rPr>
          <w:rFonts w:ascii="Times New Roman" w:hAnsi="Times New Roman" w:cs="Times New Roman"/>
        </w:rPr>
        <w:t xml:space="preserve"> </w:t>
      </w:r>
      <w:r w:rsidRPr="009B51E0">
        <w:rPr>
          <w:rFonts w:ascii="Times New Roman" w:hAnsi="Times New Roman" w:cs="Times New Roman"/>
          <w:sz w:val="28"/>
          <w:szCs w:val="28"/>
        </w:rPr>
        <w:t>провести 25 апреля 2018</w:t>
      </w:r>
      <w:r w:rsidR="0095564B" w:rsidRPr="009B51E0">
        <w:rPr>
          <w:rFonts w:ascii="Times New Roman" w:hAnsi="Times New Roman" w:cs="Times New Roman"/>
          <w:sz w:val="28"/>
          <w:szCs w:val="28"/>
        </w:rPr>
        <w:t xml:space="preserve"> г.</w:t>
      </w:r>
      <w:r w:rsidRPr="009B51E0">
        <w:rPr>
          <w:rFonts w:ascii="Times New Roman" w:hAnsi="Times New Roman" w:cs="Times New Roman"/>
          <w:sz w:val="28"/>
          <w:szCs w:val="28"/>
        </w:rPr>
        <w:t xml:space="preserve"> </w:t>
      </w:r>
      <w:r w:rsidR="0095564B" w:rsidRPr="009B5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ACF" w:rsidRPr="009B51E0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834ACF" w:rsidRPr="009B51E0">
        <w:rPr>
          <w:rFonts w:ascii="Times New Roman" w:hAnsi="Times New Roman" w:cs="Times New Roman"/>
          <w:sz w:val="28"/>
          <w:szCs w:val="28"/>
        </w:rPr>
        <w:t>г.</w:t>
      </w:r>
      <w:r w:rsidRPr="009B51E0">
        <w:rPr>
          <w:rFonts w:ascii="Times New Roman" w:hAnsi="Times New Roman" w:cs="Times New Roman"/>
          <w:sz w:val="28"/>
          <w:szCs w:val="28"/>
        </w:rPr>
        <w:t>Кургане</w:t>
      </w:r>
      <w:proofErr w:type="spellEnd"/>
      <w:proofErr w:type="gramEnd"/>
      <w:r w:rsidRPr="009B51E0">
        <w:rPr>
          <w:rFonts w:ascii="Times New Roman" w:hAnsi="Times New Roman" w:cs="Times New Roman"/>
          <w:sz w:val="28"/>
          <w:szCs w:val="28"/>
        </w:rPr>
        <w:t>, Курганской области.</w:t>
      </w:r>
    </w:p>
    <w:p w:rsidR="0064354C" w:rsidRDefault="0064354C" w:rsidP="00E43D0A">
      <w:pPr>
        <w:pStyle w:val="a4"/>
        <w:numPr>
          <w:ilvl w:val="0"/>
          <w:numId w:val="17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руководства Вологодской области о создании Союза строителей Вологодской области.</w:t>
      </w:r>
      <w:bookmarkStart w:id="0" w:name="_GoBack"/>
      <w:bookmarkEnd w:id="0"/>
    </w:p>
    <w:p w:rsidR="00B74C18" w:rsidRPr="00782227" w:rsidRDefault="00B74C18" w:rsidP="00E43D0A">
      <w:pPr>
        <w:pStyle w:val="a4"/>
        <w:numPr>
          <w:ilvl w:val="0"/>
          <w:numId w:val="17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227">
        <w:rPr>
          <w:rFonts w:ascii="Times New Roman" w:hAnsi="Times New Roman" w:cs="Times New Roman"/>
          <w:sz w:val="28"/>
          <w:szCs w:val="28"/>
        </w:rPr>
        <w:t xml:space="preserve">Правление выражает благодарность </w:t>
      </w:r>
      <w:r w:rsidR="000A18B7" w:rsidRPr="00782227">
        <w:rPr>
          <w:rFonts w:ascii="Times New Roman" w:hAnsi="Times New Roman" w:cs="Times New Roman"/>
          <w:color w:val="000000"/>
          <w:sz w:val="28"/>
          <w:szCs w:val="28"/>
        </w:rPr>
        <w:t>заместителю Г</w:t>
      </w:r>
      <w:r w:rsidR="00191FF9" w:rsidRPr="00782227">
        <w:rPr>
          <w:rFonts w:ascii="Times New Roman" w:hAnsi="Times New Roman" w:cs="Times New Roman"/>
          <w:color w:val="000000"/>
          <w:sz w:val="28"/>
          <w:szCs w:val="28"/>
        </w:rPr>
        <w:t>убернатора</w:t>
      </w:r>
      <w:r w:rsidRPr="00782227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 Виталию Валерьевичу </w:t>
      </w:r>
      <w:proofErr w:type="spellStart"/>
      <w:r w:rsidRPr="00782227">
        <w:rPr>
          <w:rFonts w:ascii="Times New Roman" w:hAnsi="Times New Roman" w:cs="Times New Roman"/>
          <w:color w:val="000000"/>
          <w:sz w:val="28"/>
          <w:szCs w:val="28"/>
        </w:rPr>
        <w:t>Тушинову</w:t>
      </w:r>
      <w:proofErr w:type="spellEnd"/>
      <w:r w:rsidR="00806136">
        <w:rPr>
          <w:rFonts w:ascii="Times New Roman" w:hAnsi="Times New Roman" w:cs="Times New Roman"/>
          <w:color w:val="000000"/>
          <w:sz w:val="28"/>
          <w:szCs w:val="28"/>
        </w:rPr>
        <w:t xml:space="preserve"> и вице-президенту</w:t>
      </w:r>
      <w:r w:rsidR="00A07D4D">
        <w:rPr>
          <w:rFonts w:ascii="Times New Roman" w:hAnsi="Times New Roman" w:cs="Times New Roman"/>
          <w:color w:val="000000"/>
          <w:sz w:val="28"/>
          <w:szCs w:val="28"/>
        </w:rPr>
        <w:t>, руководителю дивизиона «Домостроение» группы компаний «</w:t>
      </w:r>
      <w:proofErr w:type="spellStart"/>
      <w:r w:rsidR="00A07D4D" w:rsidRPr="00A07D4D">
        <w:rPr>
          <w:rFonts w:ascii="Times New Roman" w:hAnsi="Times New Roman" w:cs="Times New Roman"/>
          <w:sz w:val="28"/>
          <w:szCs w:val="28"/>
        </w:rPr>
        <w:t>Segezha</w:t>
      </w:r>
      <w:proofErr w:type="spellEnd"/>
      <w:r w:rsidR="00A07D4D" w:rsidRPr="00A07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7D4D" w:rsidRPr="00A07D4D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07D4D">
        <w:rPr>
          <w:rFonts w:ascii="Times New Roman" w:hAnsi="Times New Roman" w:cs="Times New Roman"/>
          <w:sz w:val="28"/>
          <w:szCs w:val="28"/>
        </w:rPr>
        <w:t>»</w:t>
      </w:r>
      <w:r w:rsidR="00A07D4D" w:rsidRPr="00A07D4D">
        <w:rPr>
          <w:rFonts w:ascii="Roboto" w:hAnsi="Roboto" w:cs="Arial"/>
        </w:rPr>
        <w:t> </w:t>
      </w:r>
      <w:r w:rsidR="00A07D4D" w:rsidRPr="00A07D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07D4D">
        <w:rPr>
          <w:rFonts w:ascii="Times New Roman" w:hAnsi="Times New Roman" w:cs="Times New Roman"/>
          <w:color w:val="000000"/>
          <w:sz w:val="28"/>
          <w:szCs w:val="28"/>
        </w:rPr>
        <w:t>Дмитрию Викторовичу Руденко</w:t>
      </w:r>
      <w:r w:rsidRPr="00782227">
        <w:rPr>
          <w:rFonts w:ascii="Times New Roman" w:hAnsi="Times New Roman" w:cs="Times New Roman"/>
          <w:color w:val="000000"/>
          <w:sz w:val="28"/>
          <w:szCs w:val="28"/>
        </w:rPr>
        <w:t xml:space="preserve"> за содействие в подготовке проведения заседания Правления и личное участие в нём.</w:t>
      </w:r>
    </w:p>
    <w:p w:rsidR="0043402B" w:rsidRPr="009B51E0" w:rsidRDefault="0043402B" w:rsidP="00E43D0A">
      <w:pPr>
        <w:pStyle w:val="a4"/>
        <w:numPr>
          <w:ilvl w:val="0"/>
          <w:numId w:val="17"/>
        </w:numPr>
        <w:tabs>
          <w:tab w:val="left" w:pos="156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Исполнительной дирекции разместить данное Постановление на сайте РСС</w:t>
      </w:r>
    </w:p>
    <w:p w:rsidR="004C170F" w:rsidRPr="009B51E0" w:rsidRDefault="004C170F" w:rsidP="009B51E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70F" w:rsidRPr="009B51E0" w:rsidRDefault="004C170F" w:rsidP="009B51E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02B" w:rsidRPr="009B51E0" w:rsidRDefault="0043402B" w:rsidP="009B51E0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1E0">
        <w:rPr>
          <w:rFonts w:ascii="Times New Roman" w:hAnsi="Times New Roman" w:cs="Times New Roman"/>
          <w:bCs/>
          <w:sz w:val="28"/>
          <w:szCs w:val="28"/>
        </w:rPr>
        <w:t>Президент Российского Союза строителей</w:t>
      </w:r>
    </w:p>
    <w:p w:rsidR="0043402B" w:rsidRPr="009B51E0" w:rsidRDefault="0043402B" w:rsidP="009B51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E0">
        <w:rPr>
          <w:noProof/>
        </w:rPr>
        <w:t xml:space="preserve">                                                                                                                      </w:t>
      </w:r>
    </w:p>
    <w:p w:rsidR="0043402B" w:rsidRDefault="0043402B" w:rsidP="009B51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51E0">
        <w:rPr>
          <w:rFonts w:ascii="Times New Roman" w:hAnsi="Times New Roman" w:cs="Times New Roman"/>
          <w:sz w:val="28"/>
          <w:szCs w:val="28"/>
        </w:rPr>
        <w:t>В.А.Яковлев</w:t>
      </w:r>
    </w:p>
    <w:p w:rsidR="0043402B" w:rsidRDefault="0043402B" w:rsidP="009B51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2B" w:rsidRDefault="0043402B" w:rsidP="009B51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402B" w:rsidRDefault="0043402B" w:rsidP="009B51E0"/>
    <w:sectPr w:rsidR="0043402B" w:rsidSect="005A4C28"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90B" w:rsidRDefault="00E6390B">
      <w:pPr>
        <w:spacing w:after="0" w:line="240" w:lineRule="auto"/>
      </w:pPr>
      <w:r>
        <w:separator/>
      </w:r>
    </w:p>
  </w:endnote>
  <w:endnote w:type="continuationSeparator" w:id="0">
    <w:p w:rsidR="00E6390B" w:rsidRDefault="00E6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CWXX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90B" w:rsidRDefault="00E6390B">
      <w:pPr>
        <w:spacing w:after="0" w:line="240" w:lineRule="auto"/>
      </w:pPr>
      <w:r>
        <w:separator/>
      </w:r>
    </w:p>
  </w:footnote>
  <w:footnote w:type="continuationSeparator" w:id="0">
    <w:p w:rsidR="00E6390B" w:rsidRDefault="00E6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30108"/>
      <w:docPartObj>
        <w:docPartGallery w:val="Page Numbers (Top of Page)"/>
        <w:docPartUnique/>
      </w:docPartObj>
    </w:sdtPr>
    <w:sdtEndPr/>
    <w:sdtContent>
      <w:p w:rsidR="00AD41F1" w:rsidRDefault="00CF66DB">
        <w:pPr>
          <w:pStyle w:val="a5"/>
          <w:jc w:val="center"/>
        </w:pPr>
        <w:r>
          <w:fldChar w:fldCharType="begin"/>
        </w:r>
        <w:r w:rsidR="00574A32">
          <w:instrText xml:space="preserve"> PAGE   \* MERGEFORMAT </w:instrText>
        </w:r>
        <w:r>
          <w:fldChar w:fldCharType="separate"/>
        </w:r>
        <w:r w:rsidR="00635BE6">
          <w:rPr>
            <w:noProof/>
          </w:rPr>
          <w:t>4</w:t>
        </w:r>
        <w:r>
          <w:fldChar w:fldCharType="end"/>
        </w:r>
      </w:p>
    </w:sdtContent>
  </w:sdt>
  <w:p w:rsidR="00AD41F1" w:rsidRDefault="00E639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7E2"/>
    <w:multiLevelType w:val="multilevel"/>
    <w:tmpl w:val="2B00E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0A1B65FD"/>
    <w:multiLevelType w:val="multilevel"/>
    <w:tmpl w:val="E0AE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19F21A8"/>
    <w:multiLevelType w:val="multilevel"/>
    <w:tmpl w:val="C6F060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26A1AD4"/>
    <w:multiLevelType w:val="hybridMultilevel"/>
    <w:tmpl w:val="F22AF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CE4"/>
    <w:multiLevelType w:val="hybridMultilevel"/>
    <w:tmpl w:val="24788A64"/>
    <w:lvl w:ilvl="0" w:tplc="E81CF6A0">
      <w:start w:val="8"/>
      <w:numFmt w:val="decimal"/>
      <w:lvlText w:val="%1."/>
      <w:lvlJc w:val="left"/>
      <w:pPr>
        <w:ind w:left="810" w:hanging="360"/>
      </w:pPr>
      <w:rPr>
        <w:rFonts w:eastAsia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581C23"/>
    <w:multiLevelType w:val="hybridMultilevel"/>
    <w:tmpl w:val="C7A6AC74"/>
    <w:lvl w:ilvl="0" w:tplc="5FD02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7404"/>
    <w:multiLevelType w:val="hybridMultilevel"/>
    <w:tmpl w:val="13F88A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4627A62"/>
    <w:multiLevelType w:val="multilevel"/>
    <w:tmpl w:val="92E00B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2E1464A7"/>
    <w:multiLevelType w:val="multilevel"/>
    <w:tmpl w:val="4446C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443397D"/>
    <w:multiLevelType w:val="multilevel"/>
    <w:tmpl w:val="6DD62BD2"/>
    <w:lvl w:ilvl="0">
      <w:start w:val="1"/>
      <w:numFmt w:val="decimal"/>
      <w:lvlText w:val="%1"/>
      <w:lvlJc w:val="left"/>
      <w:pPr>
        <w:ind w:left="375" w:hanging="375"/>
      </w:pPr>
      <w:rPr>
        <w:rFonts w:eastAsia="Mangal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eastAsia="Mang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ang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ang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ang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ang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ang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angal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Mangal" w:hint="default"/>
      </w:rPr>
    </w:lvl>
  </w:abstractNum>
  <w:abstractNum w:abstractNumId="10" w15:restartNumberingAfterBreak="0">
    <w:nsid w:val="39E125D1"/>
    <w:multiLevelType w:val="hybridMultilevel"/>
    <w:tmpl w:val="08B4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09B7"/>
    <w:multiLevelType w:val="hybridMultilevel"/>
    <w:tmpl w:val="319EE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D843F2A"/>
    <w:multiLevelType w:val="multilevel"/>
    <w:tmpl w:val="CD0A89D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eastAsiaTheme="minorEastAsia" w:hint="default"/>
      </w:rPr>
    </w:lvl>
  </w:abstractNum>
  <w:abstractNum w:abstractNumId="13" w15:restartNumberingAfterBreak="0">
    <w:nsid w:val="446A47FE"/>
    <w:multiLevelType w:val="multilevel"/>
    <w:tmpl w:val="E0AE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50F92C61"/>
    <w:multiLevelType w:val="multilevel"/>
    <w:tmpl w:val="A2A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73B0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E66A3"/>
    <w:multiLevelType w:val="multilevel"/>
    <w:tmpl w:val="BFF0EF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2B"/>
    <w:rsid w:val="00026264"/>
    <w:rsid w:val="00045C14"/>
    <w:rsid w:val="00096029"/>
    <w:rsid w:val="000963CA"/>
    <w:rsid w:val="000A18B7"/>
    <w:rsid w:val="000E7DF3"/>
    <w:rsid w:val="00133277"/>
    <w:rsid w:val="00161AE3"/>
    <w:rsid w:val="001703EF"/>
    <w:rsid w:val="00191FF9"/>
    <w:rsid w:val="0020230F"/>
    <w:rsid w:val="00204342"/>
    <w:rsid w:val="002844DC"/>
    <w:rsid w:val="002E4E94"/>
    <w:rsid w:val="002F46BE"/>
    <w:rsid w:val="00321411"/>
    <w:rsid w:val="003666A9"/>
    <w:rsid w:val="003911E0"/>
    <w:rsid w:val="003D32A9"/>
    <w:rsid w:val="003D5D7E"/>
    <w:rsid w:val="003F2F94"/>
    <w:rsid w:val="0041454A"/>
    <w:rsid w:val="0043402B"/>
    <w:rsid w:val="004C170F"/>
    <w:rsid w:val="004D6F65"/>
    <w:rsid w:val="0050575E"/>
    <w:rsid w:val="00550C1F"/>
    <w:rsid w:val="00550D8A"/>
    <w:rsid w:val="00565775"/>
    <w:rsid w:val="00574A32"/>
    <w:rsid w:val="00574B1E"/>
    <w:rsid w:val="005C7005"/>
    <w:rsid w:val="00635BE6"/>
    <w:rsid w:val="0064354C"/>
    <w:rsid w:val="00673D3A"/>
    <w:rsid w:val="006775E3"/>
    <w:rsid w:val="006C0FF5"/>
    <w:rsid w:val="006E33C1"/>
    <w:rsid w:val="00700393"/>
    <w:rsid w:val="007076BB"/>
    <w:rsid w:val="00782227"/>
    <w:rsid w:val="00806136"/>
    <w:rsid w:val="00815604"/>
    <w:rsid w:val="00834ACF"/>
    <w:rsid w:val="008A2A39"/>
    <w:rsid w:val="008A5DAD"/>
    <w:rsid w:val="008D551D"/>
    <w:rsid w:val="008E44F8"/>
    <w:rsid w:val="00903C0B"/>
    <w:rsid w:val="009370A9"/>
    <w:rsid w:val="0095564B"/>
    <w:rsid w:val="009721CA"/>
    <w:rsid w:val="00973E82"/>
    <w:rsid w:val="009B51E0"/>
    <w:rsid w:val="009D23D9"/>
    <w:rsid w:val="009D630F"/>
    <w:rsid w:val="00A07D4D"/>
    <w:rsid w:val="00A51DB0"/>
    <w:rsid w:val="00A65922"/>
    <w:rsid w:val="00AA004D"/>
    <w:rsid w:val="00B312DD"/>
    <w:rsid w:val="00B708DA"/>
    <w:rsid w:val="00B74C18"/>
    <w:rsid w:val="00B9358B"/>
    <w:rsid w:val="00BB4961"/>
    <w:rsid w:val="00C330DC"/>
    <w:rsid w:val="00C47F1C"/>
    <w:rsid w:val="00C539DF"/>
    <w:rsid w:val="00C57388"/>
    <w:rsid w:val="00C656AA"/>
    <w:rsid w:val="00C87A97"/>
    <w:rsid w:val="00C9108F"/>
    <w:rsid w:val="00CA650A"/>
    <w:rsid w:val="00CA7818"/>
    <w:rsid w:val="00CB4253"/>
    <w:rsid w:val="00CB4A39"/>
    <w:rsid w:val="00CC0A50"/>
    <w:rsid w:val="00CD527D"/>
    <w:rsid w:val="00CD7264"/>
    <w:rsid w:val="00CE6AE8"/>
    <w:rsid w:val="00CF66DB"/>
    <w:rsid w:val="00D347BD"/>
    <w:rsid w:val="00D65412"/>
    <w:rsid w:val="00D712AF"/>
    <w:rsid w:val="00D92F1E"/>
    <w:rsid w:val="00DB2D8E"/>
    <w:rsid w:val="00DC7B78"/>
    <w:rsid w:val="00E24D24"/>
    <w:rsid w:val="00E36BDB"/>
    <w:rsid w:val="00E43D0A"/>
    <w:rsid w:val="00E4746F"/>
    <w:rsid w:val="00E544EB"/>
    <w:rsid w:val="00E6390B"/>
    <w:rsid w:val="00E718A7"/>
    <w:rsid w:val="00EC1A60"/>
    <w:rsid w:val="00EE7449"/>
    <w:rsid w:val="00EF2A90"/>
    <w:rsid w:val="00F361D1"/>
    <w:rsid w:val="00F96C70"/>
    <w:rsid w:val="00FB7262"/>
    <w:rsid w:val="00FC655F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AA26"/>
  <w15:docId w15:val="{EB5AF291-4056-423B-A922-203DDDCA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40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02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83FF-2188-48FC-8577-DED24669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2018-03-28T11:49:00Z</cp:lastPrinted>
  <dcterms:created xsi:type="dcterms:W3CDTF">2018-03-28T09:41:00Z</dcterms:created>
  <dcterms:modified xsi:type="dcterms:W3CDTF">2018-03-28T11:50:00Z</dcterms:modified>
</cp:coreProperties>
</file>