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42F1E1F8"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1380C55A" w:rsidR="000722AB" w:rsidRPr="00962465" w:rsidRDefault="0063225E" w:rsidP="007E6D42">
      <w:pPr>
        <w:spacing w:after="0" w:line="240" w:lineRule="auto"/>
        <w:jc w:val="center"/>
        <w:rPr>
          <w:rFonts w:ascii="Times New Roman" w:hAnsi="Times New Roman" w:cs="Times New Roman"/>
          <w:sz w:val="28"/>
          <w:szCs w:val="28"/>
        </w:rPr>
      </w:pPr>
      <w:r w:rsidRPr="00962465">
        <w:rPr>
          <w:rFonts w:ascii="Times New Roman" w:hAnsi="Times New Roman" w:cs="Times New Roman"/>
          <w:sz w:val="28"/>
          <w:szCs w:val="28"/>
        </w:rPr>
        <w:t>о ситуации в строительн</w:t>
      </w:r>
      <w:r w:rsidR="008D05D8" w:rsidRPr="00962465">
        <w:rPr>
          <w:rFonts w:ascii="Times New Roman" w:hAnsi="Times New Roman" w:cs="Times New Roman"/>
          <w:sz w:val="28"/>
          <w:szCs w:val="28"/>
        </w:rPr>
        <w:t>ой отрасли</w:t>
      </w:r>
      <w:r w:rsidR="000E29AA" w:rsidRPr="00962465">
        <w:rPr>
          <w:rFonts w:ascii="Times New Roman" w:hAnsi="Times New Roman" w:cs="Times New Roman"/>
          <w:sz w:val="28"/>
          <w:szCs w:val="28"/>
        </w:rPr>
        <w:t xml:space="preserve"> </w:t>
      </w:r>
      <w:r w:rsidR="00A4179C">
        <w:rPr>
          <w:rFonts w:ascii="Times New Roman" w:hAnsi="Times New Roman" w:cs="Times New Roman"/>
          <w:sz w:val="28"/>
          <w:szCs w:val="28"/>
        </w:rPr>
        <w:t>26</w:t>
      </w:r>
      <w:r w:rsidR="00142D7A">
        <w:rPr>
          <w:rFonts w:ascii="Times New Roman" w:hAnsi="Times New Roman" w:cs="Times New Roman"/>
          <w:sz w:val="28"/>
          <w:szCs w:val="28"/>
        </w:rPr>
        <w:t>.11</w:t>
      </w:r>
      <w:r w:rsidR="00A8015B" w:rsidRPr="00962465">
        <w:rPr>
          <w:rFonts w:ascii="Times New Roman" w:hAnsi="Times New Roman" w:cs="Times New Roman"/>
          <w:sz w:val="28"/>
          <w:szCs w:val="28"/>
        </w:rPr>
        <w:t>-</w:t>
      </w:r>
      <w:r w:rsidR="00A4179C">
        <w:rPr>
          <w:rFonts w:ascii="Times New Roman" w:hAnsi="Times New Roman" w:cs="Times New Roman"/>
          <w:sz w:val="28"/>
          <w:szCs w:val="28"/>
        </w:rPr>
        <w:t>03.12</w:t>
      </w:r>
      <w:r w:rsidR="000722AB" w:rsidRPr="00962465">
        <w:rPr>
          <w:rFonts w:ascii="Times New Roman" w:hAnsi="Times New Roman" w:cs="Times New Roman"/>
          <w:sz w:val="28"/>
          <w:szCs w:val="28"/>
        </w:rPr>
        <w:t>.202</w:t>
      </w:r>
      <w:r w:rsidR="005D2ED4" w:rsidRPr="00962465">
        <w:rPr>
          <w:rFonts w:ascii="Times New Roman" w:hAnsi="Times New Roman" w:cs="Times New Roman"/>
          <w:sz w:val="28"/>
          <w:szCs w:val="28"/>
        </w:rPr>
        <w:t>1</w:t>
      </w:r>
    </w:p>
    <w:p w14:paraId="165757B7" w14:textId="5C893DFB" w:rsidR="00FA38E7" w:rsidRPr="008F310A"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626166" w:rsidRDefault="002D5DE5" w:rsidP="00E95BFB">
          <w:pPr>
            <w:spacing w:after="0" w:line="240" w:lineRule="auto"/>
            <w:jc w:val="center"/>
            <w:rPr>
              <w:rFonts w:ascii="Times New Roman" w:hAnsi="Times New Roman" w:cs="Times New Roman"/>
              <w:sz w:val="28"/>
              <w:szCs w:val="28"/>
            </w:rPr>
          </w:pPr>
          <w:r w:rsidRPr="00626166">
            <w:rPr>
              <w:rFonts w:ascii="Times New Roman" w:hAnsi="Times New Roman" w:cs="Times New Roman"/>
              <w:sz w:val="28"/>
              <w:szCs w:val="28"/>
            </w:rPr>
            <w:t>ОГЛАВЛЕНИЕ</w:t>
          </w:r>
        </w:p>
        <w:p w14:paraId="63D9726E" w14:textId="56C9D1F8" w:rsidR="00626166" w:rsidRPr="00626166" w:rsidRDefault="002D5DE5">
          <w:pPr>
            <w:pStyle w:val="14"/>
            <w:rPr>
              <w:rFonts w:ascii="Times New Roman" w:eastAsiaTheme="minorEastAsia" w:hAnsi="Times New Roman" w:cs="Times New Roman"/>
              <w:noProof/>
              <w:sz w:val="28"/>
              <w:szCs w:val="28"/>
              <w:lang w:eastAsia="ru-RU"/>
            </w:rPr>
          </w:pPr>
          <w:r w:rsidRPr="00626166">
            <w:rPr>
              <w:rFonts w:ascii="Times New Roman" w:hAnsi="Times New Roman" w:cs="Times New Roman"/>
              <w:sz w:val="28"/>
              <w:szCs w:val="28"/>
            </w:rPr>
            <w:fldChar w:fldCharType="begin"/>
          </w:r>
          <w:r w:rsidRPr="00626166">
            <w:rPr>
              <w:rFonts w:ascii="Times New Roman" w:hAnsi="Times New Roman" w:cs="Times New Roman"/>
              <w:sz w:val="28"/>
              <w:szCs w:val="28"/>
            </w:rPr>
            <w:instrText xml:space="preserve"> TOC \o "1-3" \h \z \u </w:instrText>
          </w:r>
          <w:r w:rsidRPr="00626166">
            <w:rPr>
              <w:rFonts w:ascii="Times New Roman" w:hAnsi="Times New Roman" w:cs="Times New Roman"/>
              <w:sz w:val="28"/>
              <w:szCs w:val="28"/>
            </w:rPr>
            <w:fldChar w:fldCharType="separate"/>
          </w:r>
          <w:hyperlink w:anchor="_Toc89429829" w:history="1">
            <w:r w:rsidR="00626166" w:rsidRPr="00626166">
              <w:rPr>
                <w:rStyle w:val="a5"/>
                <w:rFonts w:ascii="Times New Roman" w:hAnsi="Times New Roman" w:cs="Times New Roman"/>
                <w:noProof/>
                <w:sz w:val="28"/>
                <w:szCs w:val="28"/>
              </w:rPr>
              <w:t>1.</w:t>
            </w:r>
            <w:r w:rsidR="00626166" w:rsidRPr="00626166">
              <w:rPr>
                <w:rFonts w:ascii="Times New Roman" w:eastAsiaTheme="minorEastAsia" w:hAnsi="Times New Roman" w:cs="Times New Roman"/>
                <w:noProof/>
                <w:sz w:val="28"/>
                <w:szCs w:val="28"/>
                <w:lang w:eastAsia="ru-RU"/>
              </w:rPr>
              <w:tab/>
            </w:r>
            <w:r w:rsidR="00626166" w:rsidRPr="00626166">
              <w:rPr>
                <w:rStyle w:val="a5"/>
                <w:rFonts w:ascii="Times New Roman" w:hAnsi="Times New Roman" w:cs="Times New Roman"/>
                <w:noProof/>
                <w:sz w:val="28"/>
                <w:szCs w:val="28"/>
              </w:rPr>
              <w:t>ПРЕЗИДЕНТ</w:t>
            </w:r>
            <w:r w:rsidR="00626166" w:rsidRPr="00626166">
              <w:rPr>
                <w:rFonts w:ascii="Times New Roman" w:hAnsi="Times New Roman" w:cs="Times New Roman"/>
                <w:noProof/>
                <w:webHidden/>
                <w:sz w:val="28"/>
                <w:szCs w:val="28"/>
              </w:rPr>
              <w:tab/>
            </w:r>
            <w:r w:rsidR="00626166" w:rsidRPr="00626166">
              <w:rPr>
                <w:rFonts w:ascii="Times New Roman" w:hAnsi="Times New Roman" w:cs="Times New Roman"/>
                <w:noProof/>
                <w:webHidden/>
                <w:sz w:val="28"/>
                <w:szCs w:val="28"/>
              </w:rPr>
              <w:fldChar w:fldCharType="begin"/>
            </w:r>
            <w:r w:rsidR="00626166" w:rsidRPr="00626166">
              <w:rPr>
                <w:rFonts w:ascii="Times New Roman" w:hAnsi="Times New Roman" w:cs="Times New Roman"/>
                <w:noProof/>
                <w:webHidden/>
                <w:sz w:val="28"/>
                <w:szCs w:val="28"/>
              </w:rPr>
              <w:instrText xml:space="preserve"> PAGEREF _Toc89429829 \h </w:instrText>
            </w:r>
            <w:r w:rsidR="00626166" w:rsidRPr="00626166">
              <w:rPr>
                <w:rFonts w:ascii="Times New Roman" w:hAnsi="Times New Roman" w:cs="Times New Roman"/>
                <w:noProof/>
                <w:webHidden/>
                <w:sz w:val="28"/>
                <w:szCs w:val="28"/>
              </w:rPr>
            </w:r>
            <w:r w:rsidR="00626166"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w:t>
            </w:r>
            <w:r w:rsidR="00626166" w:rsidRPr="00626166">
              <w:rPr>
                <w:rFonts w:ascii="Times New Roman" w:hAnsi="Times New Roman" w:cs="Times New Roman"/>
                <w:noProof/>
                <w:webHidden/>
                <w:sz w:val="28"/>
                <w:szCs w:val="28"/>
              </w:rPr>
              <w:fldChar w:fldCharType="end"/>
            </w:r>
          </w:hyperlink>
        </w:p>
        <w:p w14:paraId="2807C25A" w14:textId="7DF13713" w:rsidR="00626166" w:rsidRPr="00626166" w:rsidRDefault="00626166">
          <w:pPr>
            <w:pStyle w:val="14"/>
            <w:rPr>
              <w:rFonts w:ascii="Times New Roman" w:eastAsiaTheme="minorEastAsia" w:hAnsi="Times New Roman" w:cs="Times New Roman"/>
              <w:noProof/>
              <w:sz w:val="28"/>
              <w:szCs w:val="28"/>
              <w:lang w:eastAsia="ru-RU"/>
            </w:rPr>
          </w:pPr>
          <w:hyperlink w:anchor="_Toc89429830" w:history="1">
            <w:r w:rsidRPr="00626166">
              <w:rPr>
                <w:rStyle w:val="a5"/>
                <w:rFonts w:ascii="Times New Roman" w:hAnsi="Times New Roman" w:cs="Times New Roman"/>
                <w:noProof/>
                <w:sz w:val="28"/>
                <w:szCs w:val="28"/>
              </w:rPr>
              <w:t>1.1.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СГ. Семьи с детьми освободили от НДФЛ при продаже недвижимости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w:t>
            </w:r>
            <w:r w:rsidRPr="00626166">
              <w:rPr>
                <w:rFonts w:ascii="Times New Roman" w:hAnsi="Times New Roman" w:cs="Times New Roman"/>
                <w:noProof/>
                <w:webHidden/>
                <w:sz w:val="28"/>
                <w:szCs w:val="28"/>
              </w:rPr>
              <w:fldChar w:fldCharType="end"/>
            </w:r>
          </w:hyperlink>
        </w:p>
        <w:p w14:paraId="4CB7BFC0" w14:textId="4C441354" w:rsidR="00626166" w:rsidRPr="00626166" w:rsidRDefault="00626166">
          <w:pPr>
            <w:pStyle w:val="14"/>
            <w:rPr>
              <w:rFonts w:ascii="Times New Roman" w:eastAsiaTheme="minorEastAsia" w:hAnsi="Times New Roman" w:cs="Times New Roman"/>
              <w:noProof/>
              <w:sz w:val="28"/>
              <w:szCs w:val="28"/>
              <w:lang w:eastAsia="ru-RU"/>
            </w:rPr>
          </w:pPr>
          <w:hyperlink w:anchor="_Toc89429831" w:history="1">
            <w:r w:rsidRPr="00626166">
              <w:rPr>
                <w:rStyle w:val="a5"/>
                <w:rFonts w:ascii="Times New Roman" w:hAnsi="Times New Roman" w:cs="Times New Roman"/>
                <w:noProof/>
                <w:sz w:val="28"/>
                <w:szCs w:val="28"/>
              </w:rPr>
              <w:t>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НОРМОТВОРЧЕСТВО, СОВФЕД, ДУМА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w:t>
            </w:r>
            <w:r w:rsidRPr="00626166">
              <w:rPr>
                <w:rFonts w:ascii="Times New Roman" w:hAnsi="Times New Roman" w:cs="Times New Roman"/>
                <w:noProof/>
                <w:webHidden/>
                <w:sz w:val="28"/>
                <w:szCs w:val="28"/>
              </w:rPr>
              <w:fldChar w:fldCharType="end"/>
            </w:r>
          </w:hyperlink>
        </w:p>
        <w:p w14:paraId="40440669" w14:textId="0C7A5853" w:rsidR="00626166" w:rsidRPr="00626166" w:rsidRDefault="00626166">
          <w:pPr>
            <w:pStyle w:val="14"/>
            <w:rPr>
              <w:rFonts w:ascii="Times New Roman" w:eastAsiaTheme="minorEastAsia" w:hAnsi="Times New Roman" w:cs="Times New Roman"/>
              <w:noProof/>
              <w:sz w:val="28"/>
              <w:szCs w:val="28"/>
              <w:lang w:eastAsia="ru-RU"/>
            </w:rPr>
          </w:pPr>
          <w:hyperlink w:anchor="_Toc89429832" w:history="1">
            <w:r w:rsidRPr="00626166">
              <w:rPr>
                <w:rStyle w:val="a5"/>
                <w:rFonts w:ascii="Times New Roman" w:hAnsi="Times New Roman" w:cs="Times New Roman"/>
                <w:noProof/>
                <w:sz w:val="28"/>
                <w:szCs w:val="28"/>
              </w:rPr>
              <w:t>2.1.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АНСБ. Строительные проекты будут реализовываться по плану из ГрК</w:t>
            </w:r>
            <w:r>
              <w:rPr>
                <w:rStyle w:val="a5"/>
                <w:rFonts w:ascii="Times New Roman" w:hAnsi="Times New Roman" w:cs="Times New Roman"/>
                <w:noProof/>
                <w:sz w:val="28"/>
                <w:szCs w:val="28"/>
              </w:rPr>
              <w:t>.</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w:t>
            </w:r>
            <w:r w:rsidRPr="00626166">
              <w:rPr>
                <w:rFonts w:ascii="Times New Roman" w:hAnsi="Times New Roman" w:cs="Times New Roman"/>
                <w:noProof/>
                <w:webHidden/>
                <w:sz w:val="28"/>
                <w:szCs w:val="28"/>
              </w:rPr>
              <w:fldChar w:fldCharType="end"/>
            </w:r>
          </w:hyperlink>
        </w:p>
        <w:p w14:paraId="0CB6C5EF" w14:textId="78A1BD13" w:rsidR="00626166" w:rsidRPr="00626166" w:rsidRDefault="00626166">
          <w:pPr>
            <w:pStyle w:val="14"/>
            <w:rPr>
              <w:rFonts w:ascii="Times New Roman" w:eastAsiaTheme="minorEastAsia" w:hAnsi="Times New Roman" w:cs="Times New Roman"/>
              <w:noProof/>
              <w:sz w:val="28"/>
              <w:szCs w:val="28"/>
              <w:lang w:eastAsia="ru-RU"/>
            </w:rPr>
          </w:pPr>
          <w:hyperlink w:anchor="_Toc89429833" w:history="1">
            <w:r w:rsidRPr="00626166">
              <w:rPr>
                <w:rStyle w:val="a5"/>
                <w:rFonts w:ascii="Times New Roman" w:hAnsi="Times New Roman" w:cs="Times New Roman"/>
                <w:noProof/>
                <w:sz w:val="28"/>
                <w:szCs w:val="28"/>
              </w:rPr>
              <w:t>2.2.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АНСБ. На замену лифтов в домах России нужно 300 млрд рублей</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w:t>
            </w:r>
            <w:r w:rsidRPr="00626166">
              <w:rPr>
                <w:rFonts w:ascii="Times New Roman" w:hAnsi="Times New Roman" w:cs="Times New Roman"/>
                <w:noProof/>
                <w:webHidden/>
                <w:sz w:val="28"/>
                <w:szCs w:val="28"/>
              </w:rPr>
              <w:fldChar w:fldCharType="end"/>
            </w:r>
          </w:hyperlink>
        </w:p>
        <w:p w14:paraId="5AD428DB" w14:textId="6CA8F650" w:rsidR="00626166" w:rsidRPr="00626166" w:rsidRDefault="00626166">
          <w:pPr>
            <w:pStyle w:val="14"/>
            <w:rPr>
              <w:rFonts w:ascii="Times New Roman" w:eastAsiaTheme="minorEastAsia" w:hAnsi="Times New Roman" w:cs="Times New Roman"/>
              <w:noProof/>
              <w:sz w:val="28"/>
              <w:szCs w:val="28"/>
              <w:lang w:eastAsia="ru-RU"/>
            </w:rPr>
          </w:pPr>
          <w:hyperlink w:anchor="_Toc89429834" w:history="1">
            <w:r w:rsidRPr="00626166">
              <w:rPr>
                <w:rStyle w:val="a5"/>
                <w:rFonts w:ascii="Times New Roman" w:hAnsi="Times New Roman" w:cs="Times New Roman"/>
                <w:noProof/>
                <w:sz w:val="28"/>
                <w:szCs w:val="28"/>
              </w:rPr>
              <w:t>2.3.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ЕРЗ. Установлен порядок передачи объектов ППК «Единый заказчик»</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w:t>
            </w:r>
            <w:r w:rsidRPr="00626166">
              <w:rPr>
                <w:rFonts w:ascii="Times New Roman" w:hAnsi="Times New Roman" w:cs="Times New Roman"/>
                <w:noProof/>
                <w:webHidden/>
                <w:sz w:val="28"/>
                <w:szCs w:val="28"/>
              </w:rPr>
              <w:fldChar w:fldCharType="end"/>
            </w:r>
          </w:hyperlink>
        </w:p>
        <w:p w14:paraId="18303AE5" w14:textId="41228FE6" w:rsidR="00626166" w:rsidRPr="00626166" w:rsidRDefault="00626166">
          <w:pPr>
            <w:pStyle w:val="14"/>
            <w:rPr>
              <w:rFonts w:ascii="Times New Roman" w:eastAsiaTheme="minorEastAsia" w:hAnsi="Times New Roman" w:cs="Times New Roman"/>
              <w:noProof/>
              <w:sz w:val="28"/>
              <w:szCs w:val="28"/>
              <w:lang w:eastAsia="ru-RU"/>
            </w:rPr>
          </w:pPr>
          <w:hyperlink w:anchor="_Toc89429835" w:history="1">
            <w:r w:rsidRPr="00626166">
              <w:rPr>
                <w:rStyle w:val="a5"/>
                <w:rFonts w:ascii="Times New Roman" w:hAnsi="Times New Roman" w:cs="Times New Roman"/>
                <w:noProof/>
                <w:sz w:val="28"/>
                <w:szCs w:val="28"/>
              </w:rPr>
              <w:t>2.4.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ЕРЗ. ЦБ: материнский капитал может учитываться при оценке финансового положения заемщиков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w:t>
            </w:r>
            <w:r w:rsidRPr="00626166">
              <w:rPr>
                <w:rFonts w:ascii="Times New Roman" w:hAnsi="Times New Roman" w:cs="Times New Roman"/>
                <w:noProof/>
                <w:webHidden/>
                <w:sz w:val="28"/>
                <w:szCs w:val="28"/>
              </w:rPr>
              <w:fldChar w:fldCharType="end"/>
            </w:r>
          </w:hyperlink>
        </w:p>
        <w:p w14:paraId="0D5014CC" w14:textId="59585040" w:rsidR="00626166" w:rsidRPr="00626166" w:rsidRDefault="00626166">
          <w:pPr>
            <w:pStyle w:val="14"/>
            <w:rPr>
              <w:rFonts w:ascii="Times New Roman" w:eastAsiaTheme="minorEastAsia" w:hAnsi="Times New Roman" w:cs="Times New Roman"/>
              <w:noProof/>
              <w:sz w:val="28"/>
              <w:szCs w:val="28"/>
              <w:lang w:eastAsia="ru-RU"/>
            </w:rPr>
          </w:pPr>
          <w:hyperlink w:anchor="_Toc89429836" w:history="1">
            <w:r w:rsidRPr="00626166">
              <w:rPr>
                <w:rStyle w:val="a5"/>
                <w:rFonts w:ascii="Times New Roman" w:hAnsi="Times New Roman" w:cs="Times New Roman"/>
                <w:noProof/>
                <w:sz w:val="28"/>
                <w:szCs w:val="28"/>
              </w:rPr>
              <w:t>2.5.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ЕРЗ. Закон о налоговых льготах для семей с детьми при продаже жилья: подробности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9</w:t>
            </w:r>
            <w:r w:rsidRPr="00626166">
              <w:rPr>
                <w:rFonts w:ascii="Times New Roman" w:hAnsi="Times New Roman" w:cs="Times New Roman"/>
                <w:noProof/>
                <w:webHidden/>
                <w:sz w:val="28"/>
                <w:szCs w:val="28"/>
              </w:rPr>
              <w:fldChar w:fldCharType="end"/>
            </w:r>
          </w:hyperlink>
        </w:p>
        <w:p w14:paraId="543A9306" w14:textId="53805D34" w:rsidR="00626166" w:rsidRPr="00626166" w:rsidRDefault="00626166">
          <w:pPr>
            <w:pStyle w:val="14"/>
            <w:rPr>
              <w:rFonts w:ascii="Times New Roman" w:eastAsiaTheme="minorEastAsia" w:hAnsi="Times New Roman" w:cs="Times New Roman"/>
              <w:noProof/>
              <w:sz w:val="28"/>
              <w:szCs w:val="28"/>
              <w:lang w:eastAsia="ru-RU"/>
            </w:rPr>
          </w:pPr>
          <w:hyperlink w:anchor="_Toc89429837" w:history="1">
            <w:r w:rsidRPr="00626166">
              <w:rPr>
                <w:rStyle w:val="a5"/>
                <w:rFonts w:ascii="Times New Roman" w:hAnsi="Times New Roman" w:cs="Times New Roman"/>
                <w:noProof/>
                <w:sz w:val="28"/>
                <w:szCs w:val="28"/>
              </w:rPr>
              <w:t>2.6.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За-Строй. Пять этапов на пути к успеху</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10</w:t>
            </w:r>
            <w:r w:rsidRPr="00626166">
              <w:rPr>
                <w:rFonts w:ascii="Times New Roman" w:hAnsi="Times New Roman" w:cs="Times New Roman"/>
                <w:noProof/>
                <w:webHidden/>
                <w:sz w:val="28"/>
                <w:szCs w:val="28"/>
              </w:rPr>
              <w:fldChar w:fldCharType="end"/>
            </w:r>
          </w:hyperlink>
        </w:p>
        <w:p w14:paraId="662740DE" w14:textId="3AC88137" w:rsidR="00626166" w:rsidRPr="00626166" w:rsidRDefault="00626166">
          <w:pPr>
            <w:pStyle w:val="14"/>
            <w:rPr>
              <w:rFonts w:ascii="Times New Roman" w:eastAsiaTheme="minorEastAsia" w:hAnsi="Times New Roman" w:cs="Times New Roman"/>
              <w:noProof/>
              <w:sz w:val="28"/>
              <w:szCs w:val="28"/>
              <w:lang w:eastAsia="ru-RU"/>
            </w:rPr>
          </w:pPr>
          <w:hyperlink w:anchor="_Toc89429838" w:history="1">
            <w:r w:rsidRPr="00626166">
              <w:rPr>
                <w:rStyle w:val="a5"/>
                <w:rFonts w:ascii="Times New Roman" w:hAnsi="Times New Roman" w:cs="Times New Roman"/>
                <w:noProof/>
                <w:sz w:val="28"/>
                <w:szCs w:val="28"/>
              </w:rPr>
              <w:t>2.7.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Техэксперт. Установлены случаи, когда федеральный госстройнадзор не осуществляется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11</w:t>
            </w:r>
            <w:r w:rsidRPr="00626166">
              <w:rPr>
                <w:rFonts w:ascii="Times New Roman" w:hAnsi="Times New Roman" w:cs="Times New Roman"/>
                <w:noProof/>
                <w:webHidden/>
                <w:sz w:val="28"/>
                <w:szCs w:val="28"/>
              </w:rPr>
              <w:fldChar w:fldCharType="end"/>
            </w:r>
          </w:hyperlink>
        </w:p>
        <w:p w14:paraId="0AF06FE0" w14:textId="021AA042" w:rsidR="00626166" w:rsidRPr="00626166" w:rsidRDefault="00626166">
          <w:pPr>
            <w:pStyle w:val="14"/>
            <w:rPr>
              <w:rFonts w:ascii="Times New Roman" w:eastAsiaTheme="minorEastAsia" w:hAnsi="Times New Roman" w:cs="Times New Roman"/>
              <w:noProof/>
              <w:sz w:val="28"/>
              <w:szCs w:val="28"/>
              <w:lang w:eastAsia="ru-RU"/>
            </w:rPr>
          </w:pPr>
          <w:hyperlink w:anchor="_Toc89429839" w:history="1">
            <w:r w:rsidRPr="00626166">
              <w:rPr>
                <w:rStyle w:val="a5"/>
                <w:rFonts w:ascii="Times New Roman" w:hAnsi="Times New Roman" w:cs="Times New Roman"/>
                <w:noProof/>
                <w:sz w:val="28"/>
                <w:szCs w:val="28"/>
              </w:rPr>
              <w:t>2.8.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Техэксперт. Минстрой намерен ввести институт образцового проектирования в Градостроительный кодекс</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_Toc89429839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11</w:t>
            </w:r>
            <w:r w:rsidRPr="00626166">
              <w:rPr>
                <w:rFonts w:ascii="Times New Roman" w:hAnsi="Times New Roman" w:cs="Times New Roman"/>
                <w:noProof/>
                <w:webHidden/>
                <w:sz w:val="28"/>
                <w:szCs w:val="28"/>
              </w:rPr>
              <w:fldChar w:fldCharType="end"/>
            </w:r>
          </w:hyperlink>
        </w:p>
        <w:p w14:paraId="45009514" w14:textId="797A4932" w:rsidR="00626166" w:rsidRPr="00626166" w:rsidRDefault="00626166">
          <w:pPr>
            <w:pStyle w:val="14"/>
            <w:rPr>
              <w:rFonts w:ascii="Times New Roman" w:eastAsiaTheme="minorEastAsia" w:hAnsi="Times New Roman" w:cs="Times New Roman"/>
              <w:noProof/>
              <w:sz w:val="28"/>
              <w:szCs w:val="28"/>
              <w:lang w:eastAsia="ru-RU"/>
            </w:rPr>
          </w:pPr>
          <w:hyperlink w:anchor="_Toc89429840" w:history="1">
            <w:r w:rsidRPr="00626166">
              <w:rPr>
                <w:rStyle w:val="a5"/>
                <w:rFonts w:ascii="Times New Roman" w:hAnsi="Times New Roman" w:cs="Times New Roman"/>
                <w:noProof/>
                <w:sz w:val="28"/>
                <w:szCs w:val="28"/>
              </w:rPr>
              <w:t>2.9.</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ЕРЗ. Нормативная стоимость жилья на I полугодие выросла на 27%, а применение новой методики изменило список регионов-лидеров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12</w:t>
            </w:r>
            <w:r w:rsidRPr="00626166">
              <w:rPr>
                <w:rFonts w:ascii="Times New Roman" w:hAnsi="Times New Roman" w:cs="Times New Roman"/>
                <w:noProof/>
                <w:webHidden/>
                <w:sz w:val="28"/>
                <w:szCs w:val="28"/>
              </w:rPr>
              <w:fldChar w:fldCharType="end"/>
            </w:r>
          </w:hyperlink>
        </w:p>
        <w:p w14:paraId="4263FCA7" w14:textId="194BFFCD" w:rsidR="00626166" w:rsidRPr="00626166" w:rsidRDefault="00626166">
          <w:pPr>
            <w:pStyle w:val="14"/>
            <w:rPr>
              <w:rFonts w:ascii="Times New Roman" w:eastAsiaTheme="minorEastAsia" w:hAnsi="Times New Roman" w:cs="Times New Roman"/>
              <w:noProof/>
              <w:sz w:val="28"/>
              <w:szCs w:val="28"/>
              <w:lang w:eastAsia="ru-RU"/>
            </w:rPr>
          </w:pPr>
          <w:hyperlink w:anchor="_Toc89429841" w:history="1">
            <w:r w:rsidRPr="00626166">
              <w:rPr>
                <w:rStyle w:val="a5"/>
                <w:rFonts w:ascii="Times New Roman" w:hAnsi="Times New Roman" w:cs="Times New Roman"/>
                <w:noProof/>
                <w:sz w:val="28"/>
                <w:szCs w:val="28"/>
              </w:rPr>
              <w:t>2.10.</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Техэксперт. Минюст зарегистрировал изменения в порядок подготовки СТУ для проектирования ОКС</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15</w:t>
            </w:r>
            <w:r w:rsidRPr="00626166">
              <w:rPr>
                <w:rFonts w:ascii="Times New Roman" w:hAnsi="Times New Roman" w:cs="Times New Roman"/>
                <w:noProof/>
                <w:webHidden/>
                <w:sz w:val="28"/>
                <w:szCs w:val="28"/>
              </w:rPr>
              <w:fldChar w:fldCharType="end"/>
            </w:r>
          </w:hyperlink>
        </w:p>
        <w:p w14:paraId="10E06B16" w14:textId="26F7D8BC" w:rsidR="00626166" w:rsidRPr="00626166" w:rsidRDefault="00626166">
          <w:pPr>
            <w:pStyle w:val="14"/>
            <w:rPr>
              <w:rFonts w:ascii="Times New Roman" w:eastAsiaTheme="minorEastAsia" w:hAnsi="Times New Roman" w:cs="Times New Roman"/>
              <w:noProof/>
              <w:sz w:val="28"/>
              <w:szCs w:val="28"/>
              <w:lang w:eastAsia="ru-RU"/>
            </w:rPr>
          </w:pPr>
          <w:hyperlink w:anchor="_Toc89429842" w:history="1">
            <w:r w:rsidRPr="00626166">
              <w:rPr>
                <w:rStyle w:val="a5"/>
                <w:rFonts w:ascii="Times New Roman" w:hAnsi="Times New Roman" w:cs="Times New Roman"/>
                <w:noProof/>
                <w:sz w:val="28"/>
                <w:szCs w:val="28"/>
              </w:rPr>
              <w:t>2.11.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ЕРЗ. Исчерпывающий перечень мероприятий для всех видов строительства будет состоять из 32-х процедур вместо сотни прежних</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15</w:t>
            </w:r>
            <w:r w:rsidRPr="00626166">
              <w:rPr>
                <w:rFonts w:ascii="Times New Roman" w:hAnsi="Times New Roman" w:cs="Times New Roman"/>
                <w:noProof/>
                <w:webHidden/>
                <w:sz w:val="28"/>
                <w:szCs w:val="28"/>
              </w:rPr>
              <w:fldChar w:fldCharType="end"/>
            </w:r>
          </w:hyperlink>
        </w:p>
        <w:p w14:paraId="0C78EB5C" w14:textId="456A75E3" w:rsidR="00626166" w:rsidRPr="00626166" w:rsidRDefault="00626166">
          <w:pPr>
            <w:pStyle w:val="14"/>
            <w:rPr>
              <w:rFonts w:ascii="Times New Roman" w:eastAsiaTheme="minorEastAsia" w:hAnsi="Times New Roman" w:cs="Times New Roman"/>
              <w:noProof/>
              <w:sz w:val="28"/>
              <w:szCs w:val="28"/>
              <w:lang w:eastAsia="ru-RU"/>
            </w:rPr>
          </w:pPr>
          <w:hyperlink w:anchor="_Toc89429843" w:history="1">
            <w:r w:rsidRPr="00626166">
              <w:rPr>
                <w:rStyle w:val="a5"/>
                <w:rFonts w:ascii="Times New Roman" w:hAnsi="Times New Roman" w:cs="Times New Roman"/>
                <w:noProof/>
                <w:sz w:val="28"/>
                <w:szCs w:val="28"/>
              </w:rPr>
              <w:t>2.12.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02.12.2021 НОСТРОЙ </w:t>
            </w:r>
            <w:r w:rsidRPr="00626166">
              <w:rPr>
                <w:rStyle w:val="a5"/>
                <w:rFonts w:ascii="Times New Roman" w:eastAsiaTheme="majorEastAsia" w:hAnsi="Times New Roman" w:cs="Times New Roman"/>
                <w:noProof/>
                <w:sz w:val="28"/>
                <w:szCs w:val="28"/>
              </w:rPr>
              <w:t>Новости</w:t>
            </w:r>
            <w:r w:rsidRPr="00626166">
              <w:rPr>
                <w:rStyle w:val="a5"/>
                <w:rFonts w:ascii="Times New Roman" w:hAnsi="Times New Roman" w:cs="Times New Roman"/>
                <w:noProof/>
                <w:sz w:val="28"/>
                <w:szCs w:val="28"/>
              </w:rPr>
              <w:t>. Строители получили возможность пересчитывать контракты, работы по которым приняты после 1 января 2021 года</w:t>
            </w:r>
            <w:r>
              <w:rPr>
                <w:rStyle w:val="a5"/>
                <w:rFonts w:ascii="Times New Roman" w:hAnsi="Times New Roman" w:cs="Times New Roman"/>
                <w:noProof/>
                <w:sz w:val="28"/>
                <w:szCs w:val="28"/>
              </w:rPr>
              <w:t>….</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16</w:t>
            </w:r>
            <w:r w:rsidRPr="00626166">
              <w:rPr>
                <w:rFonts w:ascii="Times New Roman" w:hAnsi="Times New Roman" w:cs="Times New Roman"/>
                <w:noProof/>
                <w:webHidden/>
                <w:sz w:val="28"/>
                <w:szCs w:val="28"/>
              </w:rPr>
              <w:fldChar w:fldCharType="end"/>
            </w:r>
          </w:hyperlink>
        </w:p>
        <w:p w14:paraId="15E9DD06" w14:textId="528036BA" w:rsidR="00626166" w:rsidRPr="00626166" w:rsidRDefault="00626166">
          <w:pPr>
            <w:pStyle w:val="14"/>
            <w:rPr>
              <w:rFonts w:ascii="Times New Roman" w:eastAsiaTheme="minorEastAsia" w:hAnsi="Times New Roman" w:cs="Times New Roman"/>
              <w:noProof/>
              <w:sz w:val="28"/>
              <w:szCs w:val="28"/>
              <w:lang w:eastAsia="ru-RU"/>
            </w:rPr>
          </w:pPr>
          <w:hyperlink w:anchor="_Toc89429844" w:history="1">
            <w:r w:rsidRPr="00626166">
              <w:rPr>
                <w:rStyle w:val="a5"/>
                <w:rFonts w:ascii="Times New Roman" w:hAnsi="Times New Roman" w:cs="Times New Roman"/>
                <w:noProof/>
                <w:sz w:val="28"/>
                <w:szCs w:val="28"/>
              </w:rPr>
              <w:t>2.13.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ЕРЗ. «Нулевая» стадия экспертизы оценки задания на проектирование: нюансы и подробности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17</w:t>
            </w:r>
            <w:r w:rsidRPr="00626166">
              <w:rPr>
                <w:rFonts w:ascii="Times New Roman" w:hAnsi="Times New Roman" w:cs="Times New Roman"/>
                <w:noProof/>
                <w:webHidden/>
                <w:sz w:val="28"/>
                <w:szCs w:val="28"/>
              </w:rPr>
              <w:fldChar w:fldCharType="end"/>
            </w:r>
          </w:hyperlink>
        </w:p>
        <w:p w14:paraId="47D0F649" w14:textId="3B341C58" w:rsidR="00626166" w:rsidRPr="00626166" w:rsidRDefault="00626166">
          <w:pPr>
            <w:pStyle w:val="14"/>
            <w:rPr>
              <w:rFonts w:ascii="Times New Roman" w:eastAsiaTheme="minorEastAsia" w:hAnsi="Times New Roman" w:cs="Times New Roman"/>
              <w:noProof/>
              <w:sz w:val="28"/>
              <w:szCs w:val="28"/>
              <w:lang w:eastAsia="ru-RU"/>
            </w:rPr>
          </w:pPr>
          <w:hyperlink w:anchor="_Toc89429845" w:history="1">
            <w:r w:rsidRPr="00626166">
              <w:rPr>
                <w:rStyle w:val="a5"/>
                <w:rFonts w:ascii="Times New Roman" w:hAnsi="Times New Roman" w:cs="Times New Roman"/>
                <w:noProof/>
                <w:sz w:val="28"/>
                <w:szCs w:val="28"/>
              </w:rPr>
              <w:t>2.14.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ЕРЗ. В границы территории КРТ можно будет включать земельные участки, на которых расположены объекты культурного наследия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19</w:t>
            </w:r>
            <w:r w:rsidRPr="00626166">
              <w:rPr>
                <w:rFonts w:ascii="Times New Roman" w:hAnsi="Times New Roman" w:cs="Times New Roman"/>
                <w:noProof/>
                <w:webHidden/>
                <w:sz w:val="28"/>
                <w:szCs w:val="28"/>
              </w:rPr>
              <w:fldChar w:fldCharType="end"/>
            </w:r>
          </w:hyperlink>
        </w:p>
        <w:p w14:paraId="368536D2" w14:textId="2AC0AA09" w:rsidR="00626166" w:rsidRPr="00626166" w:rsidRDefault="00626166">
          <w:pPr>
            <w:pStyle w:val="14"/>
            <w:rPr>
              <w:rFonts w:ascii="Times New Roman" w:eastAsiaTheme="minorEastAsia" w:hAnsi="Times New Roman" w:cs="Times New Roman"/>
              <w:noProof/>
              <w:sz w:val="28"/>
              <w:szCs w:val="28"/>
              <w:lang w:eastAsia="ru-RU"/>
            </w:rPr>
          </w:pPr>
          <w:hyperlink w:anchor="_Toc89429846" w:history="1">
            <w:r w:rsidRPr="00626166">
              <w:rPr>
                <w:rStyle w:val="a5"/>
                <w:rFonts w:ascii="Times New Roman" w:hAnsi="Times New Roman" w:cs="Times New Roman"/>
                <w:noProof/>
                <w:sz w:val="28"/>
                <w:szCs w:val="28"/>
              </w:rPr>
              <w:t>2.15.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ЕРЗ. Верховный Суд: проектная документация без заключения экспертизы не представляет потребительской ценности для заказчика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19</w:t>
            </w:r>
            <w:r w:rsidRPr="00626166">
              <w:rPr>
                <w:rFonts w:ascii="Times New Roman" w:hAnsi="Times New Roman" w:cs="Times New Roman"/>
                <w:noProof/>
                <w:webHidden/>
                <w:sz w:val="28"/>
                <w:szCs w:val="28"/>
              </w:rPr>
              <w:fldChar w:fldCharType="end"/>
            </w:r>
          </w:hyperlink>
        </w:p>
        <w:p w14:paraId="2F94EA23" w14:textId="2CAA8657" w:rsidR="00626166" w:rsidRPr="00626166" w:rsidRDefault="00626166">
          <w:pPr>
            <w:pStyle w:val="14"/>
            <w:rPr>
              <w:rFonts w:ascii="Times New Roman" w:eastAsiaTheme="minorEastAsia" w:hAnsi="Times New Roman" w:cs="Times New Roman"/>
              <w:noProof/>
              <w:sz w:val="28"/>
              <w:szCs w:val="28"/>
              <w:lang w:eastAsia="ru-RU"/>
            </w:rPr>
          </w:pPr>
          <w:hyperlink w:anchor="_Toc89429847" w:history="1">
            <w:r w:rsidRPr="00626166">
              <w:rPr>
                <w:rStyle w:val="a5"/>
                <w:rFonts w:ascii="Times New Roman" w:hAnsi="Times New Roman" w:cs="Times New Roman"/>
                <w:noProof/>
                <w:sz w:val="28"/>
                <w:szCs w:val="28"/>
              </w:rPr>
              <w:t>2.16.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ЕРЗ. Изменения в порядке разработки и согласования СТУ</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21</w:t>
            </w:r>
            <w:r w:rsidRPr="00626166">
              <w:rPr>
                <w:rFonts w:ascii="Times New Roman" w:hAnsi="Times New Roman" w:cs="Times New Roman"/>
                <w:noProof/>
                <w:webHidden/>
                <w:sz w:val="28"/>
                <w:szCs w:val="28"/>
              </w:rPr>
              <w:fldChar w:fldCharType="end"/>
            </w:r>
          </w:hyperlink>
        </w:p>
        <w:p w14:paraId="7EE6FE01" w14:textId="3AF1C0A2" w:rsidR="00626166" w:rsidRPr="00626166" w:rsidRDefault="00626166">
          <w:pPr>
            <w:pStyle w:val="14"/>
            <w:rPr>
              <w:rFonts w:ascii="Times New Roman" w:eastAsiaTheme="minorEastAsia" w:hAnsi="Times New Roman" w:cs="Times New Roman"/>
              <w:noProof/>
              <w:sz w:val="28"/>
              <w:szCs w:val="28"/>
              <w:lang w:eastAsia="ru-RU"/>
            </w:rPr>
          </w:pPr>
          <w:hyperlink w:anchor="_Toc89429848" w:history="1">
            <w:r w:rsidRPr="00626166">
              <w:rPr>
                <w:rStyle w:val="a5"/>
                <w:rFonts w:ascii="Times New Roman" w:hAnsi="Times New Roman" w:cs="Times New Roman"/>
                <w:noProof/>
                <w:sz w:val="28"/>
                <w:szCs w:val="28"/>
              </w:rPr>
              <w:t>2.17.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ЕРЗ. Новые сроки экспертизы для отдельных объектов капстроительства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22</w:t>
            </w:r>
            <w:r w:rsidRPr="00626166">
              <w:rPr>
                <w:rFonts w:ascii="Times New Roman" w:hAnsi="Times New Roman" w:cs="Times New Roman"/>
                <w:noProof/>
                <w:webHidden/>
                <w:sz w:val="28"/>
                <w:szCs w:val="28"/>
              </w:rPr>
              <w:fldChar w:fldCharType="end"/>
            </w:r>
          </w:hyperlink>
        </w:p>
        <w:p w14:paraId="7EAB5C87" w14:textId="798CBF28" w:rsidR="00626166" w:rsidRPr="00626166" w:rsidRDefault="00626166">
          <w:pPr>
            <w:pStyle w:val="14"/>
            <w:rPr>
              <w:rFonts w:ascii="Times New Roman" w:eastAsiaTheme="minorEastAsia" w:hAnsi="Times New Roman" w:cs="Times New Roman"/>
              <w:noProof/>
              <w:sz w:val="28"/>
              <w:szCs w:val="28"/>
              <w:lang w:eastAsia="ru-RU"/>
            </w:rPr>
          </w:pPr>
          <w:hyperlink w:anchor="_Toc89429849" w:history="1">
            <w:r w:rsidRPr="00626166">
              <w:rPr>
                <w:rStyle w:val="a5"/>
                <w:rFonts w:ascii="Times New Roman" w:hAnsi="Times New Roman" w:cs="Times New Roman"/>
                <w:noProof/>
                <w:sz w:val="28"/>
                <w:szCs w:val="28"/>
              </w:rPr>
              <w:t>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ПРАВИТЕЛЬСТВО, СЧЕТНАЯ ПАЛАТА, ГЕНПРОКУРАТУРА, ОБЩЕСТВЕННАЯ ПАЛАТА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_Toc89429849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22</w:t>
            </w:r>
            <w:r w:rsidRPr="00626166">
              <w:rPr>
                <w:rFonts w:ascii="Times New Roman" w:hAnsi="Times New Roman" w:cs="Times New Roman"/>
                <w:noProof/>
                <w:webHidden/>
                <w:sz w:val="28"/>
                <w:szCs w:val="28"/>
              </w:rPr>
              <w:fldChar w:fldCharType="end"/>
            </w:r>
          </w:hyperlink>
        </w:p>
        <w:p w14:paraId="0F09A41A" w14:textId="199EF9C5" w:rsidR="00626166" w:rsidRPr="00626166" w:rsidRDefault="00626166">
          <w:pPr>
            <w:pStyle w:val="14"/>
            <w:rPr>
              <w:rFonts w:ascii="Times New Roman" w:eastAsiaTheme="minorEastAsia" w:hAnsi="Times New Roman" w:cs="Times New Roman"/>
              <w:noProof/>
              <w:sz w:val="28"/>
              <w:szCs w:val="28"/>
              <w:lang w:eastAsia="ru-RU"/>
            </w:rPr>
          </w:pPr>
          <w:hyperlink w:anchor="_Toc89429850" w:history="1">
            <w:r w:rsidRPr="00626166">
              <w:rPr>
                <w:rStyle w:val="a5"/>
                <w:rFonts w:ascii="Times New Roman" w:hAnsi="Times New Roman" w:cs="Times New Roman"/>
                <w:noProof/>
                <w:sz w:val="28"/>
                <w:szCs w:val="28"/>
              </w:rPr>
              <w:t>3.1.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СГ. Правительство одобрило проекты для предоставления инфраструктурных кредитов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22</w:t>
            </w:r>
            <w:r w:rsidRPr="00626166">
              <w:rPr>
                <w:rFonts w:ascii="Times New Roman" w:hAnsi="Times New Roman" w:cs="Times New Roman"/>
                <w:noProof/>
                <w:webHidden/>
                <w:sz w:val="28"/>
                <w:szCs w:val="28"/>
              </w:rPr>
              <w:fldChar w:fldCharType="end"/>
            </w:r>
          </w:hyperlink>
        </w:p>
        <w:p w14:paraId="7FE93310" w14:textId="052A9800" w:rsidR="00626166" w:rsidRPr="00626166" w:rsidRDefault="00626166">
          <w:pPr>
            <w:pStyle w:val="14"/>
            <w:rPr>
              <w:rFonts w:ascii="Times New Roman" w:eastAsiaTheme="minorEastAsia" w:hAnsi="Times New Roman" w:cs="Times New Roman"/>
              <w:noProof/>
              <w:sz w:val="28"/>
              <w:szCs w:val="28"/>
              <w:lang w:eastAsia="ru-RU"/>
            </w:rPr>
          </w:pPr>
          <w:hyperlink w:anchor="_Toc89429851" w:history="1">
            <w:r w:rsidRPr="00626166">
              <w:rPr>
                <w:rStyle w:val="a5"/>
                <w:rFonts w:ascii="Times New Roman" w:hAnsi="Times New Roman" w:cs="Times New Roman"/>
                <w:noProof/>
                <w:sz w:val="28"/>
                <w:szCs w:val="28"/>
              </w:rPr>
              <w:t>3.2.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За-Строй. Институт, роль которого всё выше и выше</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23</w:t>
            </w:r>
            <w:r w:rsidRPr="00626166">
              <w:rPr>
                <w:rFonts w:ascii="Times New Roman" w:hAnsi="Times New Roman" w:cs="Times New Roman"/>
                <w:noProof/>
                <w:webHidden/>
                <w:sz w:val="28"/>
                <w:szCs w:val="28"/>
              </w:rPr>
              <w:fldChar w:fldCharType="end"/>
            </w:r>
          </w:hyperlink>
        </w:p>
        <w:p w14:paraId="3058E0CE" w14:textId="3C5054F5" w:rsidR="00626166" w:rsidRPr="00626166" w:rsidRDefault="00626166">
          <w:pPr>
            <w:pStyle w:val="14"/>
            <w:rPr>
              <w:rFonts w:ascii="Times New Roman" w:eastAsiaTheme="minorEastAsia" w:hAnsi="Times New Roman" w:cs="Times New Roman"/>
              <w:noProof/>
              <w:sz w:val="28"/>
              <w:szCs w:val="28"/>
              <w:lang w:eastAsia="ru-RU"/>
            </w:rPr>
          </w:pPr>
          <w:hyperlink w:anchor="_Toc89429852" w:history="1">
            <w:r w:rsidRPr="00626166">
              <w:rPr>
                <w:rStyle w:val="a5"/>
                <w:rFonts w:ascii="Times New Roman" w:hAnsi="Times New Roman" w:cs="Times New Roman"/>
                <w:noProof/>
                <w:sz w:val="28"/>
                <w:szCs w:val="28"/>
              </w:rPr>
              <w:t>3.3.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СГ. Правительство просубсидирует сельскую ипотеку на 788 млн рублей</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25</w:t>
            </w:r>
            <w:r w:rsidRPr="00626166">
              <w:rPr>
                <w:rFonts w:ascii="Times New Roman" w:hAnsi="Times New Roman" w:cs="Times New Roman"/>
                <w:noProof/>
                <w:webHidden/>
                <w:sz w:val="28"/>
                <w:szCs w:val="28"/>
              </w:rPr>
              <w:fldChar w:fldCharType="end"/>
            </w:r>
          </w:hyperlink>
        </w:p>
        <w:p w14:paraId="5CB4F934" w14:textId="2C14BA9C" w:rsidR="00626166" w:rsidRPr="00626166" w:rsidRDefault="00626166">
          <w:pPr>
            <w:pStyle w:val="14"/>
            <w:rPr>
              <w:rFonts w:ascii="Times New Roman" w:eastAsiaTheme="minorEastAsia" w:hAnsi="Times New Roman" w:cs="Times New Roman"/>
              <w:noProof/>
              <w:sz w:val="28"/>
              <w:szCs w:val="28"/>
              <w:lang w:eastAsia="ru-RU"/>
            </w:rPr>
          </w:pPr>
          <w:hyperlink w:anchor="_Toc89429853" w:history="1">
            <w:r w:rsidRPr="00626166">
              <w:rPr>
                <w:rStyle w:val="a5"/>
                <w:rFonts w:ascii="Times New Roman" w:hAnsi="Times New Roman" w:cs="Times New Roman"/>
                <w:noProof/>
                <w:sz w:val="28"/>
                <w:szCs w:val="28"/>
              </w:rPr>
              <w:t>3.4.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АНСБ. Вторсырье начнут использовать при строительстве жилья в РФ</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25</w:t>
            </w:r>
            <w:r w:rsidRPr="00626166">
              <w:rPr>
                <w:rFonts w:ascii="Times New Roman" w:hAnsi="Times New Roman" w:cs="Times New Roman"/>
                <w:noProof/>
                <w:webHidden/>
                <w:sz w:val="28"/>
                <w:szCs w:val="28"/>
              </w:rPr>
              <w:fldChar w:fldCharType="end"/>
            </w:r>
          </w:hyperlink>
        </w:p>
        <w:p w14:paraId="25C92CD7" w14:textId="03CEB9AF" w:rsidR="00626166" w:rsidRPr="00626166" w:rsidRDefault="00626166">
          <w:pPr>
            <w:pStyle w:val="14"/>
            <w:rPr>
              <w:rFonts w:ascii="Times New Roman" w:eastAsiaTheme="minorEastAsia" w:hAnsi="Times New Roman" w:cs="Times New Roman"/>
              <w:noProof/>
              <w:sz w:val="28"/>
              <w:szCs w:val="28"/>
              <w:lang w:eastAsia="ru-RU"/>
            </w:rPr>
          </w:pPr>
          <w:hyperlink w:anchor="_Toc89429854" w:history="1">
            <w:r w:rsidRPr="00626166">
              <w:rPr>
                <w:rStyle w:val="a5"/>
                <w:rFonts w:ascii="Times New Roman" w:hAnsi="Times New Roman" w:cs="Times New Roman"/>
                <w:noProof/>
                <w:sz w:val="28"/>
                <w:szCs w:val="28"/>
              </w:rPr>
              <w:t>3.5.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Техэксперт. Кабинет министров принял Транспортную стратегию РФ до 2030 года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27</w:t>
            </w:r>
            <w:r w:rsidRPr="00626166">
              <w:rPr>
                <w:rFonts w:ascii="Times New Roman" w:hAnsi="Times New Roman" w:cs="Times New Roman"/>
                <w:noProof/>
                <w:webHidden/>
                <w:sz w:val="28"/>
                <w:szCs w:val="28"/>
              </w:rPr>
              <w:fldChar w:fldCharType="end"/>
            </w:r>
          </w:hyperlink>
        </w:p>
        <w:p w14:paraId="31C9EBA1" w14:textId="638CCFA6" w:rsidR="00626166" w:rsidRPr="00626166" w:rsidRDefault="00626166">
          <w:pPr>
            <w:pStyle w:val="14"/>
            <w:rPr>
              <w:rFonts w:ascii="Times New Roman" w:eastAsiaTheme="minorEastAsia" w:hAnsi="Times New Roman" w:cs="Times New Roman"/>
              <w:noProof/>
              <w:sz w:val="28"/>
              <w:szCs w:val="28"/>
              <w:lang w:eastAsia="ru-RU"/>
            </w:rPr>
          </w:pPr>
          <w:hyperlink w:anchor="_Toc89429855" w:history="1">
            <w:r w:rsidRPr="00626166">
              <w:rPr>
                <w:rStyle w:val="a5"/>
                <w:rFonts w:ascii="Times New Roman" w:hAnsi="Times New Roman" w:cs="Times New Roman"/>
                <w:noProof/>
                <w:sz w:val="28"/>
                <w:szCs w:val="28"/>
              </w:rPr>
              <w:t>3.6.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АНСБ. Общественная палата РФ: на рынок стройматериалов нужно вернуть госконтроль</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29</w:t>
            </w:r>
            <w:r w:rsidRPr="00626166">
              <w:rPr>
                <w:rFonts w:ascii="Times New Roman" w:hAnsi="Times New Roman" w:cs="Times New Roman"/>
                <w:noProof/>
                <w:webHidden/>
                <w:sz w:val="28"/>
                <w:szCs w:val="28"/>
              </w:rPr>
              <w:fldChar w:fldCharType="end"/>
            </w:r>
          </w:hyperlink>
        </w:p>
        <w:p w14:paraId="2A6149D2" w14:textId="2508C4F9" w:rsidR="00626166" w:rsidRPr="00626166" w:rsidRDefault="00626166">
          <w:pPr>
            <w:pStyle w:val="14"/>
            <w:rPr>
              <w:rFonts w:ascii="Times New Roman" w:eastAsiaTheme="minorEastAsia" w:hAnsi="Times New Roman" w:cs="Times New Roman"/>
              <w:noProof/>
              <w:sz w:val="28"/>
              <w:szCs w:val="28"/>
              <w:lang w:eastAsia="ru-RU"/>
            </w:rPr>
          </w:pPr>
          <w:hyperlink w:anchor="_Toc89429856" w:history="1">
            <w:r w:rsidRPr="00626166">
              <w:rPr>
                <w:rStyle w:val="a5"/>
                <w:rFonts w:ascii="Times New Roman" w:hAnsi="Times New Roman" w:cs="Times New Roman"/>
                <w:noProof/>
                <w:sz w:val="28"/>
                <w:szCs w:val="28"/>
              </w:rPr>
              <w:t>3.7.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За-Строй. Ещё сто «ярдов» на аварийку</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30</w:t>
            </w:r>
            <w:r w:rsidRPr="00626166">
              <w:rPr>
                <w:rFonts w:ascii="Times New Roman" w:hAnsi="Times New Roman" w:cs="Times New Roman"/>
                <w:noProof/>
                <w:webHidden/>
                <w:sz w:val="28"/>
                <w:szCs w:val="28"/>
              </w:rPr>
              <w:fldChar w:fldCharType="end"/>
            </w:r>
          </w:hyperlink>
        </w:p>
        <w:p w14:paraId="7159B7F5" w14:textId="325AD260" w:rsidR="00626166" w:rsidRPr="00626166" w:rsidRDefault="00626166">
          <w:pPr>
            <w:pStyle w:val="14"/>
            <w:rPr>
              <w:rFonts w:ascii="Times New Roman" w:eastAsiaTheme="minorEastAsia" w:hAnsi="Times New Roman" w:cs="Times New Roman"/>
              <w:noProof/>
              <w:sz w:val="28"/>
              <w:szCs w:val="28"/>
              <w:lang w:eastAsia="ru-RU"/>
            </w:rPr>
          </w:pPr>
          <w:hyperlink w:anchor="_Toc89429857" w:history="1">
            <w:r w:rsidRPr="00626166">
              <w:rPr>
                <w:rStyle w:val="a5"/>
                <w:rFonts w:ascii="Times New Roman" w:hAnsi="Times New Roman" w:cs="Times New Roman"/>
                <w:noProof/>
                <w:sz w:val="28"/>
                <w:szCs w:val="28"/>
              </w:rPr>
              <w:t>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МИНСТРОЙ, МИНИСТЕРСТВА И ВЕДОМСТВА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30</w:t>
            </w:r>
            <w:r w:rsidRPr="00626166">
              <w:rPr>
                <w:rFonts w:ascii="Times New Roman" w:hAnsi="Times New Roman" w:cs="Times New Roman"/>
                <w:noProof/>
                <w:webHidden/>
                <w:sz w:val="28"/>
                <w:szCs w:val="28"/>
              </w:rPr>
              <w:fldChar w:fldCharType="end"/>
            </w:r>
          </w:hyperlink>
        </w:p>
        <w:p w14:paraId="19F31476" w14:textId="41DDFCB5" w:rsidR="00626166" w:rsidRPr="00626166" w:rsidRDefault="00626166">
          <w:pPr>
            <w:pStyle w:val="14"/>
            <w:rPr>
              <w:rFonts w:ascii="Times New Roman" w:eastAsiaTheme="minorEastAsia" w:hAnsi="Times New Roman" w:cs="Times New Roman"/>
              <w:noProof/>
              <w:sz w:val="28"/>
              <w:szCs w:val="28"/>
              <w:lang w:eastAsia="ru-RU"/>
            </w:rPr>
          </w:pPr>
          <w:hyperlink w:anchor="_Toc89429858" w:history="1">
            <w:r w:rsidRPr="00626166">
              <w:rPr>
                <w:rStyle w:val="a5"/>
                <w:rFonts w:ascii="Times New Roman" w:hAnsi="Times New Roman" w:cs="Times New Roman"/>
                <w:noProof/>
                <w:sz w:val="28"/>
                <w:szCs w:val="28"/>
              </w:rPr>
              <w:t>4.1.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26.11.2021 СГ. В Россию приедет 10 тыс. мигрантов для работы на стройках</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30</w:t>
            </w:r>
            <w:r w:rsidRPr="00626166">
              <w:rPr>
                <w:rFonts w:ascii="Times New Roman" w:hAnsi="Times New Roman" w:cs="Times New Roman"/>
                <w:noProof/>
                <w:webHidden/>
                <w:sz w:val="28"/>
                <w:szCs w:val="28"/>
              </w:rPr>
              <w:fldChar w:fldCharType="end"/>
            </w:r>
          </w:hyperlink>
        </w:p>
        <w:p w14:paraId="1D64C06C" w14:textId="0474BB39" w:rsidR="00626166" w:rsidRPr="00626166" w:rsidRDefault="00626166">
          <w:pPr>
            <w:pStyle w:val="14"/>
            <w:rPr>
              <w:rFonts w:ascii="Times New Roman" w:eastAsiaTheme="minorEastAsia" w:hAnsi="Times New Roman" w:cs="Times New Roman"/>
              <w:noProof/>
              <w:sz w:val="28"/>
              <w:szCs w:val="28"/>
              <w:lang w:eastAsia="ru-RU"/>
            </w:rPr>
          </w:pPr>
          <w:hyperlink w:anchor="_Toc89429859" w:history="1">
            <w:r w:rsidRPr="00626166">
              <w:rPr>
                <w:rStyle w:val="a5"/>
                <w:rFonts w:ascii="Times New Roman" w:hAnsi="Times New Roman" w:cs="Times New Roman"/>
                <w:noProof/>
                <w:sz w:val="28"/>
                <w:szCs w:val="28"/>
              </w:rPr>
              <w:t>4.2.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26.11.2021 СГ. Замминистра: удорожание стройматериалов не повлияет на увеличение проблемных объектов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_Toc89429859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31</w:t>
            </w:r>
            <w:r w:rsidRPr="00626166">
              <w:rPr>
                <w:rFonts w:ascii="Times New Roman" w:hAnsi="Times New Roman" w:cs="Times New Roman"/>
                <w:noProof/>
                <w:webHidden/>
                <w:sz w:val="28"/>
                <w:szCs w:val="28"/>
              </w:rPr>
              <w:fldChar w:fldCharType="end"/>
            </w:r>
          </w:hyperlink>
        </w:p>
        <w:p w14:paraId="3D36A2A3" w14:textId="4DE89C66" w:rsidR="00626166" w:rsidRPr="00626166" w:rsidRDefault="00626166">
          <w:pPr>
            <w:pStyle w:val="14"/>
            <w:rPr>
              <w:rFonts w:ascii="Times New Roman" w:eastAsiaTheme="minorEastAsia" w:hAnsi="Times New Roman" w:cs="Times New Roman"/>
              <w:noProof/>
              <w:sz w:val="28"/>
              <w:szCs w:val="28"/>
              <w:lang w:eastAsia="ru-RU"/>
            </w:rPr>
          </w:pPr>
          <w:hyperlink w:anchor="_Toc89429860" w:history="1">
            <w:r w:rsidRPr="00626166">
              <w:rPr>
                <w:rStyle w:val="a5"/>
                <w:rFonts w:ascii="Times New Roman" w:hAnsi="Times New Roman" w:cs="Times New Roman"/>
                <w:noProof/>
                <w:sz w:val="28"/>
                <w:szCs w:val="28"/>
              </w:rPr>
              <w:t>4.3.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26.11.2021 СГ. Стасишин: губернаторы несут ответственность за появление обманутых дольщиков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31</w:t>
            </w:r>
            <w:r w:rsidRPr="00626166">
              <w:rPr>
                <w:rFonts w:ascii="Times New Roman" w:hAnsi="Times New Roman" w:cs="Times New Roman"/>
                <w:noProof/>
                <w:webHidden/>
                <w:sz w:val="28"/>
                <w:szCs w:val="28"/>
              </w:rPr>
              <w:fldChar w:fldCharType="end"/>
            </w:r>
          </w:hyperlink>
        </w:p>
        <w:p w14:paraId="740A11EA" w14:textId="6BE03D42" w:rsidR="00626166" w:rsidRPr="00626166" w:rsidRDefault="00626166">
          <w:pPr>
            <w:pStyle w:val="14"/>
            <w:rPr>
              <w:rFonts w:ascii="Times New Roman" w:eastAsiaTheme="minorEastAsia" w:hAnsi="Times New Roman" w:cs="Times New Roman"/>
              <w:noProof/>
              <w:sz w:val="28"/>
              <w:szCs w:val="28"/>
              <w:lang w:eastAsia="ru-RU"/>
            </w:rPr>
          </w:pPr>
          <w:hyperlink w:anchor="_Toc89429861" w:history="1">
            <w:r w:rsidRPr="00626166">
              <w:rPr>
                <w:rStyle w:val="a5"/>
                <w:rFonts w:ascii="Times New Roman" w:hAnsi="Times New Roman" w:cs="Times New Roman"/>
                <w:noProof/>
                <w:sz w:val="28"/>
                <w:szCs w:val="28"/>
              </w:rPr>
              <w:t>4.4.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АНСБ. ФСНБ-2021 актуализирована и готова к ресурсному методу ценообразования в строительстве</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32</w:t>
            </w:r>
            <w:r w:rsidRPr="00626166">
              <w:rPr>
                <w:rFonts w:ascii="Times New Roman" w:hAnsi="Times New Roman" w:cs="Times New Roman"/>
                <w:noProof/>
                <w:webHidden/>
                <w:sz w:val="28"/>
                <w:szCs w:val="28"/>
              </w:rPr>
              <w:fldChar w:fldCharType="end"/>
            </w:r>
          </w:hyperlink>
        </w:p>
        <w:p w14:paraId="415E41E2" w14:textId="19448742" w:rsidR="00626166" w:rsidRPr="00626166" w:rsidRDefault="00626166">
          <w:pPr>
            <w:pStyle w:val="14"/>
            <w:rPr>
              <w:rFonts w:ascii="Times New Roman" w:eastAsiaTheme="minorEastAsia" w:hAnsi="Times New Roman" w:cs="Times New Roman"/>
              <w:noProof/>
              <w:sz w:val="28"/>
              <w:szCs w:val="28"/>
              <w:lang w:eastAsia="ru-RU"/>
            </w:rPr>
          </w:pPr>
          <w:hyperlink w:anchor="_Toc89429862" w:history="1">
            <w:r w:rsidRPr="00626166">
              <w:rPr>
                <w:rStyle w:val="a5"/>
                <w:rFonts w:ascii="Times New Roman" w:hAnsi="Times New Roman" w:cs="Times New Roman"/>
                <w:noProof/>
                <w:sz w:val="28"/>
                <w:szCs w:val="28"/>
              </w:rPr>
              <w:t>4.5.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АНСБ. Ассоциацию экспертиз России возглавил Леонид Ставицкий</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33</w:t>
            </w:r>
            <w:r w:rsidRPr="00626166">
              <w:rPr>
                <w:rFonts w:ascii="Times New Roman" w:hAnsi="Times New Roman" w:cs="Times New Roman"/>
                <w:noProof/>
                <w:webHidden/>
                <w:sz w:val="28"/>
                <w:szCs w:val="28"/>
              </w:rPr>
              <w:fldChar w:fldCharType="end"/>
            </w:r>
          </w:hyperlink>
        </w:p>
        <w:p w14:paraId="581248F3" w14:textId="73D73214" w:rsidR="00626166" w:rsidRPr="00626166" w:rsidRDefault="00626166">
          <w:pPr>
            <w:pStyle w:val="14"/>
            <w:rPr>
              <w:rFonts w:ascii="Times New Roman" w:eastAsiaTheme="minorEastAsia" w:hAnsi="Times New Roman" w:cs="Times New Roman"/>
              <w:noProof/>
              <w:sz w:val="28"/>
              <w:szCs w:val="28"/>
              <w:lang w:eastAsia="ru-RU"/>
            </w:rPr>
          </w:pPr>
          <w:hyperlink w:anchor="_Toc89429863" w:history="1">
            <w:r w:rsidRPr="00626166">
              <w:rPr>
                <w:rStyle w:val="a5"/>
                <w:rFonts w:ascii="Times New Roman" w:hAnsi="Times New Roman" w:cs="Times New Roman"/>
                <w:noProof/>
                <w:sz w:val="28"/>
                <w:szCs w:val="28"/>
              </w:rPr>
              <w:t>4.6.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ЕРЗ. Опробована новая методика определения стоимости жилой площади в субъектах РФ</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34</w:t>
            </w:r>
            <w:r w:rsidRPr="00626166">
              <w:rPr>
                <w:rFonts w:ascii="Times New Roman" w:hAnsi="Times New Roman" w:cs="Times New Roman"/>
                <w:noProof/>
                <w:webHidden/>
                <w:sz w:val="28"/>
                <w:szCs w:val="28"/>
              </w:rPr>
              <w:fldChar w:fldCharType="end"/>
            </w:r>
          </w:hyperlink>
        </w:p>
        <w:p w14:paraId="508587EA" w14:textId="6EFC911E" w:rsidR="00626166" w:rsidRPr="00626166" w:rsidRDefault="00626166">
          <w:pPr>
            <w:pStyle w:val="14"/>
            <w:rPr>
              <w:rFonts w:ascii="Times New Roman" w:eastAsiaTheme="minorEastAsia" w:hAnsi="Times New Roman" w:cs="Times New Roman"/>
              <w:noProof/>
              <w:sz w:val="28"/>
              <w:szCs w:val="28"/>
              <w:lang w:eastAsia="ru-RU"/>
            </w:rPr>
          </w:pPr>
          <w:hyperlink w:anchor="_Toc89429864" w:history="1">
            <w:r w:rsidRPr="00626166">
              <w:rPr>
                <w:rStyle w:val="a5"/>
                <w:rFonts w:ascii="Times New Roman" w:hAnsi="Times New Roman" w:cs="Times New Roman"/>
                <w:noProof/>
                <w:sz w:val="28"/>
                <w:szCs w:val="28"/>
              </w:rPr>
              <w:t>4.7.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АНСБ. Минстрой разработал законопроект по введению «нулевой» стадии экспертизы</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35</w:t>
            </w:r>
            <w:r w:rsidRPr="00626166">
              <w:rPr>
                <w:rFonts w:ascii="Times New Roman" w:hAnsi="Times New Roman" w:cs="Times New Roman"/>
                <w:noProof/>
                <w:webHidden/>
                <w:sz w:val="28"/>
                <w:szCs w:val="28"/>
              </w:rPr>
              <w:fldChar w:fldCharType="end"/>
            </w:r>
          </w:hyperlink>
        </w:p>
        <w:p w14:paraId="2DBBFC98" w14:textId="521CA493" w:rsidR="00626166" w:rsidRPr="00626166" w:rsidRDefault="00626166">
          <w:pPr>
            <w:pStyle w:val="14"/>
            <w:rPr>
              <w:rFonts w:ascii="Times New Roman" w:eastAsiaTheme="minorEastAsia" w:hAnsi="Times New Roman" w:cs="Times New Roman"/>
              <w:noProof/>
              <w:sz w:val="28"/>
              <w:szCs w:val="28"/>
              <w:lang w:eastAsia="ru-RU"/>
            </w:rPr>
          </w:pPr>
          <w:hyperlink w:anchor="_Toc89429865" w:history="1">
            <w:r w:rsidRPr="00626166">
              <w:rPr>
                <w:rStyle w:val="a5"/>
                <w:rFonts w:ascii="Times New Roman" w:hAnsi="Times New Roman" w:cs="Times New Roman"/>
                <w:noProof/>
                <w:sz w:val="28"/>
                <w:szCs w:val="28"/>
              </w:rPr>
              <w:t>4.8.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Техэксперт. "Стратегия развития строительной отрасли до 2030 года находится в высокой степени готовности"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36</w:t>
            </w:r>
            <w:r w:rsidRPr="00626166">
              <w:rPr>
                <w:rFonts w:ascii="Times New Roman" w:hAnsi="Times New Roman" w:cs="Times New Roman"/>
                <w:noProof/>
                <w:webHidden/>
                <w:sz w:val="28"/>
                <w:szCs w:val="28"/>
              </w:rPr>
              <w:fldChar w:fldCharType="end"/>
            </w:r>
          </w:hyperlink>
        </w:p>
        <w:p w14:paraId="1FD60BDE" w14:textId="208A1CBD" w:rsidR="00626166" w:rsidRPr="00626166" w:rsidRDefault="00626166">
          <w:pPr>
            <w:pStyle w:val="14"/>
            <w:rPr>
              <w:rFonts w:ascii="Times New Roman" w:eastAsiaTheme="minorEastAsia" w:hAnsi="Times New Roman" w:cs="Times New Roman"/>
              <w:noProof/>
              <w:sz w:val="28"/>
              <w:szCs w:val="28"/>
              <w:lang w:eastAsia="ru-RU"/>
            </w:rPr>
          </w:pPr>
          <w:hyperlink w:anchor="_Toc89429866" w:history="1">
            <w:r w:rsidRPr="00626166">
              <w:rPr>
                <w:rStyle w:val="a5"/>
                <w:rFonts w:ascii="Times New Roman" w:hAnsi="Times New Roman" w:cs="Times New Roman"/>
                <w:noProof/>
                <w:sz w:val="28"/>
                <w:szCs w:val="28"/>
              </w:rPr>
              <w:t>4.9.</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Минстрой новости. Минстрой России и ОПОРА РОССИИ обсудили вопросы развития стройкомплекса и ЖКХ России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37</w:t>
            </w:r>
            <w:r w:rsidRPr="00626166">
              <w:rPr>
                <w:rFonts w:ascii="Times New Roman" w:hAnsi="Times New Roman" w:cs="Times New Roman"/>
                <w:noProof/>
                <w:webHidden/>
                <w:sz w:val="28"/>
                <w:szCs w:val="28"/>
              </w:rPr>
              <w:fldChar w:fldCharType="end"/>
            </w:r>
          </w:hyperlink>
        </w:p>
        <w:p w14:paraId="71920369" w14:textId="771E98B4" w:rsidR="00626166" w:rsidRPr="00626166" w:rsidRDefault="00626166">
          <w:pPr>
            <w:pStyle w:val="14"/>
            <w:rPr>
              <w:rFonts w:ascii="Times New Roman" w:eastAsiaTheme="minorEastAsia" w:hAnsi="Times New Roman" w:cs="Times New Roman"/>
              <w:noProof/>
              <w:sz w:val="28"/>
              <w:szCs w:val="28"/>
              <w:lang w:eastAsia="ru-RU"/>
            </w:rPr>
          </w:pPr>
          <w:hyperlink w:anchor="_Toc89429867" w:history="1">
            <w:r w:rsidRPr="00626166">
              <w:rPr>
                <w:rStyle w:val="a5"/>
                <w:rFonts w:ascii="Times New Roman" w:hAnsi="Times New Roman" w:cs="Times New Roman"/>
                <w:noProof/>
                <w:sz w:val="28"/>
                <w:szCs w:val="28"/>
              </w:rPr>
              <w:t>4.10.</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ЗаНоСтрой. Ирек Файзуллин: ИЖС и малоэтажное строительство могут стать одним из драйверов развития жилищного строительства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40</w:t>
            </w:r>
            <w:r w:rsidRPr="00626166">
              <w:rPr>
                <w:rFonts w:ascii="Times New Roman" w:hAnsi="Times New Roman" w:cs="Times New Roman"/>
                <w:noProof/>
                <w:webHidden/>
                <w:sz w:val="28"/>
                <w:szCs w:val="28"/>
              </w:rPr>
              <w:fldChar w:fldCharType="end"/>
            </w:r>
          </w:hyperlink>
        </w:p>
        <w:p w14:paraId="0999C317" w14:textId="6A8680DD" w:rsidR="00626166" w:rsidRPr="00626166" w:rsidRDefault="00626166">
          <w:pPr>
            <w:pStyle w:val="14"/>
            <w:rPr>
              <w:rFonts w:ascii="Times New Roman" w:eastAsiaTheme="minorEastAsia" w:hAnsi="Times New Roman" w:cs="Times New Roman"/>
              <w:noProof/>
              <w:sz w:val="28"/>
              <w:szCs w:val="28"/>
              <w:lang w:eastAsia="ru-RU"/>
            </w:rPr>
          </w:pPr>
          <w:hyperlink w:anchor="_Toc89429868" w:history="1">
            <w:r w:rsidRPr="00626166">
              <w:rPr>
                <w:rStyle w:val="a5"/>
                <w:rFonts w:ascii="Times New Roman" w:hAnsi="Times New Roman" w:cs="Times New Roman"/>
                <w:noProof/>
                <w:sz w:val="28"/>
                <w:szCs w:val="28"/>
              </w:rPr>
              <w:t>4.11.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АНСБ. Через месяц строители должны перейти на электронное актирование работ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41</w:t>
            </w:r>
            <w:r w:rsidRPr="00626166">
              <w:rPr>
                <w:rFonts w:ascii="Times New Roman" w:hAnsi="Times New Roman" w:cs="Times New Roman"/>
                <w:noProof/>
                <w:webHidden/>
                <w:sz w:val="28"/>
                <w:szCs w:val="28"/>
              </w:rPr>
              <w:fldChar w:fldCharType="end"/>
            </w:r>
          </w:hyperlink>
        </w:p>
        <w:p w14:paraId="6ADE0B37" w14:textId="40A61328" w:rsidR="00626166" w:rsidRPr="00626166" w:rsidRDefault="00626166">
          <w:pPr>
            <w:pStyle w:val="14"/>
            <w:rPr>
              <w:rFonts w:ascii="Times New Roman" w:eastAsiaTheme="minorEastAsia" w:hAnsi="Times New Roman" w:cs="Times New Roman"/>
              <w:noProof/>
              <w:sz w:val="28"/>
              <w:szCs w:val="28"/>
              <w:lang w:eastAsia="ru-RU"/>
            </w:rPr>
          </w:pPr>
          <w:hyperlink w:anchor="_Toc89429869" w:history="1">
            <w:r w:rsidRPr="00626166">
              <w:rPr>
                <w:rStyle w:val="a5"/>
                <w:rFonts w:ascii="Times New Roman" w:hAnsi="Times New Roman" w:cs="Times New Roman"/>
                <w:noProof/>
                <w:sz w:val="28"/>
                <w:szCs w:val="28"/>
              </w:rPr>
              <w:t>4.12.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АНСБ. Минстрой ведёт диалог с малым бизнесом</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_Toc89429869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42</w:t>
            </w:r>
            <w:r w:rsidRPr="00626166">
              <w:rPr>
                <w:rFonts w:ascii="Times New Roman" w:hAnsi="Times New Roman" w:cs="Times New Roman"/>
                <w:noProof/>
                <w:webHidden/>
                <w:sz w:val="28"/>
                <w:szCs w:val="28"/>
              </w:rPr>
              <w:fldChar w:fldCharType="end"/>
            </w:r>
          </w:hyperlink>
        </w:p>
        <w:p w14:paraId="63613038" w14:textId="464D49C1" w:rsidR="00626166" w:rsidRPr="00626166" w:rsidRDefault="00626166">
          <w:pPr>
            <w:pStyle w:val="14"/>
            <w:rPr>
              <w:rFonts w:ascii="Times New Roman" w:eastAsiaTheme="minorEastAsia" w:hAnsi="Times New Roman" w:cs="Times New Roman"/>
              <w:noProof/>
              <w:sz w:val="28"/>
              <w:szCs w:val="28"/>
              <w:lang w:eastAsia="ru-RU"/>
            </w:rPr>
          </w:pPr>
          <w:hyperlink w:anchor="_Toc89429870" w:history="1">
            <w:r w:rsidRPr="00626166">
              <w:rPr>
                <w:rStyle w:val="a5"/>
                <w:rFonts w:ascii="Times New Roman" w:hAnsi="Times New Roman" w:cs="Times New Roman"/>
                <w:noProof/>
                <w:sz w:val="28"/>
                <w:szCs w:val="28"/>
              </w:rPr>
              <w:t>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ИПОТЕКА, ЦБ, БАНКИ, ДОМ.РФ, ФОНД ЗАЩИТЫ «ДОЛЬЩИКОВ»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44</w:t>
            </w:r>
            <w:r w:rsidRPr="00626166">
              <w:rPr>
                <w:rFonts w:ascii="Times New Roman" w:hAnsi="Times New Roman" w:cs="Times New Roman"/>
                <w:noProof/>
                <w:webHidden/>
                <w:sz w:val="28"/>
                <w:szCs w:val="28"/>
              </w:rPr>
              <w:fldChar w:fldCharType="end"/>
            </w:r>
          </w:hyperlink>
        </w:p>
        <w:p w14:paraId="2283BC45" w14:textId="6779A9EE" w:rsidR="00626166" w:rsidRPr="00626166" w:rsidRDefault="00626166">
          <w:pPr>
            <w:pStyle w:val="14"/>
            <w:rPr>
              <w:rFonts w:ascii="Times New Roman" w:eastAsiaTheme="minorEastAsia" w:hAnsi="Times New Roman" w:cs="Times New Roman"/>
              <w:noProof/>
              <w:sz w:val="28"/>
              <w:szCs w:val="28"/>
              <w:lang w:eastAsia="ru-RU"/>
            </w:rPr>
          </w:pPr>
          <w:hyperlink w:anchor="_Toc89429871" w:history="1">
            <w:r w:rsidRPr="00626166">
              <w:rPr>
                <w:rStyle w:val="a5"/>
                <w:rFonts w:ascii="Times New Roman" w:hAnsi="Times New Roman" w:cs="Times New Roman"/>
                <w:noProof/>
                <w:sz w:val="28"/>
                <w:szCs w:val="28"/>
              </w:rPr>
              <w:t>5.1.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СГ. «Банк ДОМ.РФ» снизил ставку по ипотеке на вторичное жилье</w:t>
            </w:r>
            <w:r>
              <w:rPr>
                <w:rStyle w:val="a5"/>
                <w:rFonts w:ascii="Times New Roman" w:hAnsi="Times New Roman" w:cs="Times New Roman"/>
                <w:noProof/>
                <w:sz w:val="28"/>
                <w:szCs w:val="28"/>
              </w:rPr>
              <w:t>..</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44</w:t>
            </w:r>
            <w:r w:rsidRPr="00626166">
              <w:rPr>
                <w:rFonts w:ascii="Times New Roman" w:hAnsi="Times New Roman" w:cs="Times New Roman"/>
                <w:noProof/>
                <w:webHidden/>
                <w:sz w:val="28"/>
                <w:szCs w:val="28"/>
              </w:rPr>
              <w:fldChar w:fldCharType="end"/>
            </w:r>
          </w:hyperlink>
        </w:p>
        <w:p w14:paraId="32DA7A6F" w14:textId="57083BBB" w:rsidR="00626166" w:rsidRPr="00626166" w:rsidRDefault="00626166">
          <w:pPr>
            <w:pStyle w:val="14"/>
            <w:rPr>
              <w:rFonts w:ascii="Times New Roman" w:eastAsiaTheme="minorEastAsia" w:hAnsi="Times New Roman" w:cs="Times New Roman"/>
              <w:noProof/>
              <w:sz w:val="28"/>
              <w:szCs w:val="28"/>
              <w:lang w:eastAsia="ru-RU"/>
            </w:rPr>
          </w:pPr>
          <w:hyperlink w:anchor="_Toc89429872" w:history="1">
            <w:r w:rsidRPr="00626166">
              <w:rPr>
                <w:rStyle w:val="a5"/>
                <w:rFonts w:ascii="Times New Roman" w:hAnsi="Times New Roman" w:cs="Times New Roman"/>
                <w:noProof/>
                <w:sz w:val="28"/>
                <w:szCs w:val="28"/>
              </w:rPr>
              <w:t>5.2.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26.22.2021 ЕРЗ. Банк России: доля просроченной задолженности на российском рынке ипотеки минимальная за всю историю наблюдений — 0,9%</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44</w:t>
            </w:r>
            <w:r w:rsidRPr="00626166">
              <w:rPr>
                <w:rFonts w:ascii="Times New Roman" w:hAnsi="Times New Roman" w:cs="Times New Roman"/>
                <w:noProof/>
                <w:webHidden/>
                <w:sz w:val="28"/>
                <w:szCs w:val="28"/>
              </w:rPr>
              <w:fldChar w:fldCharType="end"/>
            </w:r>
          </w:hyperlink>
        </w:p>
        <w:p w14:paraId="0297C63A" w14:textId="7798D9CE" w:rsidR="00626166" w:rsidRPr="00626166" w:rsidRDefault="00626166">
          <w:pPr>
            <w:pStyle w:val="14"/>
            <w:rPr>
              <w:rFonts w:ascii="Times New Roman" w:eastAsiaTheme="minorEastAsia" w:hAnsi="Times New Roman" w:cs="Times New Roman"/>
              <w:noProof/>
              <w:sz w:val="28"/>
              <w:szCs w:val="28"/>
              <w:lang w:eastAsia="ru-RU"/>
            </w:rPr>
          </w:pPr>
          <w:hyperlink w:anchor="_Toc89429873" w:history="1">
            <w:r w:rsidRPr="00626166">
              <w:rPr>
                <w:rStyle w:val="a5"/>
                <w:rFonts w:ascii="Times New Roman" w:hAnsi="Times New Roman" w:cs="Times New Roman"/>
                <w:noProof/>
                <w:sz w:val="28"/>
                <w:szCs w:val="28"/>
              </w:rPr>
              <w:t>5.3.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ЕРЗ. Банк России: госпрограмму льготной ипотеки на новостройки продлевать не нужно. ВТБ и ТПП считают по-другому</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46</w:t>
            </w:r>
            <w:r w:rsidRPr="00626166">
              <w:rPr>
                <w:rFonts w:ascii="Times New Roman" w:hAnsi="Times New Roman" w:cs="Times New Roman"/>
                <w:noProof/>
                <w:webHidden/>
                <w:sz w:val="28"/>
                <w:szCs w:val="28"/>
              </w:rPr>
              <w:fldChar w:fldCharType="end"/>
            </w:r>
          </w:hyperlink>
        </w:p>
        <w:p w14:paraId="139C40A4" w14:textId="242A2B8E" w:rsidR="00626166" w:rsidRPr="00626166" w:rsidRDefault="00626166">
          <w:pPr>
            <w:pStyle w:val="14"/>
            <w:rPr>
              <w:rFonts w:ascii="Times New Roman" w:eastAsiaTheme="minorEastAsia" w:hAnsi="Times New Roman" w:cs="Times New Roman"/>
              <w:noProof/>
              <w:sz w:val="28"/>
              <w:szCs w:val="28"/>
              <w:lang w:eastAsia="ru-RU"/>
            </w:rPr>
          </w:pPr>
          <w:hyperlink w:anchor="_Toc89429874" w:history="1">
            <w:r w:rsidRPr="00626166">
              <w:rPr>
                <w:rStyle w:val="a5"/>
                <w:rFonts w:ascii="Times New Roman" w:hAnsi="Times New Roman" w:cs="Times New Roman"/>
                <w:noProof/>
                <w:sz w:val="28"/>
                <w:szCs w:val="28"/>
              </w:rPr>
              <w:t>5.4.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Минстрой новости. Утверждены выплаты кредитным организациям по программе строительства низкомаржинального жилья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47</w:t>
            </w:r>
            <w:r w:rsidRPr="00626166">
              <w:rPr>
                <w:rFonts w:ascii="Times New Roman" w:hAnsi="Times New Roman" w:cs="Times New Roman"/>
                <w:noProof/>
                <w:webHidden/>
                <w:sz w:val="28"/>
                <w:szCs w:val="28"/>
              </w:rPr>
              <w:fldChar w:fldCharType="end"/>
            </w:r>
          </w:hyperlink>
        </w:p>
        <w:p w14:paraId="6C689571" w14:textId="1D8CC919" w:rsidR="00626166" w:rsidRPr="00626166" w:rsidRDefault="00626166">
          <w:pPr>
            <w:pStyle w:val="14"/>
            <w:rPr>
              <w:rFonts w:ascii="Times New Roman" w:eastAsiaTheme="minorEastAsia" w:hAnsi="Times New Roman" w:cs="Times New Roman"/>
              <w:noProof/>
              <w:sz w:val="28"/>
              <w:szCs w:val="28"/>
              <w:lang w:eastAsia="ru-RU"/>
            </w:rPr>
          </w:pPr>
          <w:hyperlink w:anchor="_Toc89429875" w:history="1">
            <w:r w:rsidRPr="00626166">
              <w:rPr>
                <w:rStyle w:val="a5"/>
                <w:rFonts w:ascii="Times New Roman" w:hAnsi="Times New Roman" w:cs="Times New Roman"/>
                <w:noProof/>
                <w:sz w:val="28"/>
                <w:szCs w:val="28"/>
              </w:rPr>
              <w:t>5.5.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ЕРЗ. Новые меры решения проблем обманутых дольщиков</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48</w:t>
            </w:r>
            <w:r w:rsidRPr="00626166">
              <w:rPr>
                <w:rFonts w:ascii="Times New Roman" w:hAnsi="Times New Roman" w:cs="Times New Roman"/>
                <w:noProof/>
                <w:webHidden/>
                <w:sz w:val="28"/>
                <w:szCs w:val="28"/>
              </w:rPr>
              <w:fldChar w:fldCharType="end"/>
            </w:r>
          </w:hyperlink>
        </w:p>
        <w:p w14:paraId="0339F3EF" w14:textId="7FCABA05" w:rsidR="00626166" w:rsidRPr="00626166" w:rsidRDefault="00626166">
          <w:pPr>
            <w:pStyle w:val="14"/>
            <w:rPr>
              <w:rFonts w:ascii="Times New Roman" w:eastAsiaTheme="minorEastAsia" w:hAnsi="Times New Roman" w:cs="Times New Roman"/>
              <w:noProof/>
              <w:sz w:val="28"/>
              <w:szCs w:val="28"/>
              <w:lang w:eastAsia="ru-RU"/>
            </w:rPr>
          </w:pPr>
          <w:hyperlink w:anchor="_Toc89429876" w:history="1">
            <w:r w:rsidRPr="00626166">
              <w:rPr>
                <w:rStyle w:val="a5"/>
                <w:rFonts w:ascii="Times New Roman" w:hAnsi="Times New Roman" w:cs="Times New Roman"/>
                <w:noProof/>
                <w:sz w:val="28"/>
                <w:szCs w:val="28"/>
              </w:rPr>
              <w:t>5.6.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ЕРЗ. ИЖК в III квартале: количество кредитов снижается, доля льготной ипотечной госпрограммы — падает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49</w:t>
            </w:r>
            <w:r w:rsidRPr="00626166">
              <w:rPr>
                <w:rFonts w:ascii="Times New Roman" w:hAnsi="Times New Roman" w:cs="Times New Roman"/>
                <w:noProof/>
                <w:webHidden/>
                <w:sz w:val="28"/>
                <w:szCs w:val="28"/>
              </w:rPr>
              <w:fldChar w:fldCharType="end"/>
            </w:r>
          </w:hyperlink>
        </w:p>
        <w:p w14:paraId="614FD03E" w14:textId="3F8C0CD7" w:rsidR="00626166" w:rsidRPr="00626166" w:rsidRDefault="00626166">
          <w:pPr>
            <w:pStyle w:val="14"/>
            <w:rPr>
              <w:rFonts w:ascii="Times New Roman" w:eastAsiaTheme="minorEastAsia" w:hAnsi="Times New Roman" w:cs="Times New Roman"/>
              <w:noProof/>
              <w:sz w:val="28"/>
              <w:szCs w:val="28"/>
              <w:lang w:eastAsia="ru-RU"/>
            </w:rPr>
          </w:pPr>
          <w:hyperlink w:anchor="_Toc89429877" w:history="1">
            <w:r w:rsidRPr="00626166">
              <w:rPr>
                <w:rStyle w:val="a5"/>
                <w:rFonts w:ascii="Times New Roman" w:hAnsi="Times New Roman" w:cs="Times New Roman"/>
                <w:noProof/>
                <w:sz w:val="28"/>
                <w:szCs w:val="28"/>
              </w:rPr>
              <w:t>5.7.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ЕРЗ. ДОМ.РФ: объем портфеля многоквартирного жилья в стадии строительства в России приблизился к 100 млн кв. м</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50</w:t>
            </w:r>
            <w:r w:rsidRPr="00626166">
              <w:rPr>
                <w:rFonts w:ascii="Times New Roman" w:hAnsi="Times New Roman" w:cs="Times New Roman"/>
                <w:noProof/>
                <w:webHidden/>
                <w:sz w:val="28"/>
                <w:szCs w:val="28"/>
              </w:rPr>
              <w:fldChar w:fldCharType="end"/>
            </w:r>
          </w:hyperlink>
        </w:p>
        <w:p w14:paraId="4DF4D21C" w14:textId="66D3E682" w:rsidR="00626166" w:rsidRPr="00626166" w:rsidRDefault="00626166">
          <w:pPr>
            <w:pStyle w:val="14"/>
            <w:rPr>
              <w:rFonts w:ascii="Times New Roman" w:eastAsiaTheme="minorEastAsia" w:hAnsi="Times New Roman" w:cs="Times New Roman"/>
              <w:noProof/>
              <w:sz w:val="28"/>
              <w:szCs w:val="28"/>
              <w:lang w:eastAsia="ru-RU"/>
            </w:rPr>
          </w:pPr>
          <w:hyperlink w:anchor="_Toc89429878" w:history="1">
            <w:r w:rsidRPr="00626166">
              <w:rPr>
                <w:rStyle w:val="a5"/>
                <w:rFonts w:ascii="Times New Roman" w:hAnsi="Times New Roman" w:cs="Times New Roman"/>
                <w:noProof/>
                <w:sz w:val="28"/>
                <w:szCs w:val="28"/>
              </w:rPr>
              <w:t>5.8.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АНСБ. ESG-инициативы от ДОМ.РФ в 2022 году помогут привлечь в стройотрасль более 30 млрд рублей</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54</w:t>
            </w:r>
            <w:r w:rsidRPr="00626166">
              <w:rPr>
                <w:rFonts w:ascii="Times New Roman" w:hAnsi="Times New Roman" w:cs="Times New Roman"/>
                <w:noProof/>
                <w:webHidden/>
                <w:sz w:val="28"/>
                <w:szCs w:val="28"/>
              </w:rPr>
              <w:fldChar w:fldCharType="end"/>
            </w:r>
          </w:hyperlink>
        </w:p>
        <w:p w14:paraId="442D691E" w14:textId="0E905BB0" w:rsidR="00626166" w:rsidRPr="00626166" w:rsidRDefault="00626166">
          <w:pPr>
            <w:pStyle w:val="14"/>
            <w:rPr>
              <w:rFonts w:ascii="Times New Roman" w:eastAsiaTheme="minorEastAsia" w:hAnsi="Times New Roman" w:cs="Times New Roman"/>
              <w:noProof/>
              <w:sz w:val="28"/>
              <w:szCs w:val="28"/>
              <w:lang w:eastAsia="ru-RU"/>
            </w:rPr>
          </w:pPr>
          <w:hyperlink w:anchor="_Toc89429879" w:history="1">
            <w:r w:rsidRPr="00626166">
              <w:rPr>
                <w:rStyle w:val="a5"/>
                <w:rFonts w:ascii="Times New Roman" w:hAnsi="Times New Roman" w:cs="Times New Roman"/>
                <w:noProof/>
                <w:sz w:val="28"/>
                <w:szCs w:val="28"/>
              </w:rPr>
              <w:t>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САМОРЕГУЛИРОВАНИЕ, НОСТРОЙ, НОПРИЗ</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_Toc89429879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55</w:t>
            </w:r>
            <w:r w:rsidRPr="00626166">
              <w:rPr>
                <w:rFonts w:ascii="Times New Roman" w:hAnsi="Times New Roman" w:cs="Times New Roman"/>
                <w:noProof/>
                <w:webHidden/>
                <w:sz w:val="28"/>
                <w:szCs w:val="28"/>
              </w:rPr>
              <w:fldChar w:fldCharType="end"/>
            </w:r>
          </w:hyperlink>
        </w:p>
        <w:p w14:paraId="1D2681C9" w14:textId="2F926C8E" w:rsidR="00626166" w:rsidRPr="00626166" w:rsidRDefault="00626166">
          <w:pPr>
            <w:pStyle w:val="14"/>
            <w:rPr>
              <w:rFonts w:ascii="Times New Roman" w:eastAsiaTheme="minorEastAsia" w:hAnsi="Times New Roman" w:cs="Times New Roman"/>
              <w:noProof/>
              <w:sz w:val="28"/>
              <w:szCs w:val="28"/>
              <w:lang w:eastAsia="ru-RU"/>
            </w:rPr>
          </w:pPr>
          <w:hyperlink w:anchor="_Toc89429880" w:history="1">
            <w:r w:rsidRPr="00626166">
              <w:rPr>
                <w:rStyle w:val="a5"/>
                <w:rFonts w:ascii="Times New Roman" w:hAnsi="Times New Roman" w:cs="Times New Roman"/>
                <w:noProof/>
                <w:sz w:val="28"/>
                <w:szCs w:val="28"/>
              </w:rPr>
              <w:t>6.1.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28.11.2021 За-Строй. СРОчно! Аппарат НОПРИЗ – в надёжных руках</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55</w:t>
            </w:r>
            <w:r w:rsidRPr="00626166">
              <w:rPr>
                <w:rFonts w:ascii="Times New Roman" w:hAnsi="Times New Roman" w:cs="Times New Roman"/>
                <w:noProof/>
                <w:webHidden/>
                <w:sz w:val="28"/>
                <w:szCs w:val="28"/>
              </w:rPr>
              <w:fldChar w:fldCharType="end"/>
            </w:r>
          </w:hyperlink>
        </w:p>
        <w:p w14:paraId="694DC659" w14:textId="0F722C65" w:rsidR="00626166" w:rsidRPr="00626166" w:rsidRDefault="00626166">
          <w:pPr>
            <w:pStyle w:val="14"/>
            <w:rPr>
              <w:rFonts w:ascii="Times New Roman" w:eastAsiaTheme="minorEastAsia" w:hAnsi="Times New Roman" w:cs="Times New Roman"/>
              <w:noProof/>
              <w:sz w:val="28"/>
              <w:szCs w:val="28"/>
              <w:lang w:eastAsia="ru-RU"/>
            </w:rPr>
          </w:pPr>
          <w:hyperlink w:anchor="_Toc89429881" w:history="1">
            <w:r w:rsidRPr="00626166">
              <w:rPr>
                <w:rStyle w:val="a5"/>
                <w:rFonts w:ascii="Times New Roman" w:hAnsi="Times New Roman" w:cs="Times New Roman"/>
                <w:noProof/>
                <w:sz w:val="28"/>
                <w:szCs w:val="28"/>
              </w:rPr>
              <w:t>6.2.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26.11.2021 НОСТРОЙ Новости. НОСТРОЙ поддержал предложения по совершенствованию института саморегулирования в строительстве и проектировании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55</w:t>
            </w:r>
            <w:r w:rsidRPr="00626166">
              <w:rPr>
                <w:rFonts w:ascii="Times New Roman" w:hAnsi="Times New Roman" w:cs="Times New Roman"/>
                <w:noProof/>
                <w:webHidden/>
                <w:sz w:val="28"/>
                <w:szCs w:val="28"/>
              </w:rPr>
              <w:fldChar w:fldCharType="end"/>
            </w:r>
          </w:hyperlink>
        </w:p>
        <w:p w14:paraId="67BF255D" w14:textId="53BB9CD0" w:rsidR="00626166" w:rsidRPr="00626166" w:rsidRDefault="00626166">
          <w:pPr>
            <w:pStyle w:val="14"/>
            <w:rPr>
              <w:rFonts w:ascii="Times New Roman" w:eastAsiaTheme="minorEastAsia" w:hAnsi="Times New Roman" w:cs="Times New Roman"/>
              <w:noProof/>
              <w:sz w:val="28"/>
              <w:szCs w:val="28"/>
              <w:lang w:eastAsia="ru-RU"/>
            </w:rPr>
          </w:pPr>
          <w:hyperlink w:anchor="_Toc89429882" w:history="1">
            <w:r w:rsidRPr="00626166">
              <w:rPr>
                <w:rStyle w:val="a5"/>
                <w:rFonts w:ascii="Times New Roman" w:hAnsi="Times New Roman" w:cs="Times New Roman"/>
                <w:noProof/>
                <w:sz w:val="28"/>
                <w:szCs w:val="28"/>
              </w:rPr>
              <w:t>6.3.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ЗаНоСтрой. Директору СРО – на заметку! ФАС призывает активнее использовать механизмы досудебного обжалования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57</w:t>
            </w:r>
            <w:r w:rsidRPr="00626166">
              <w:rPr>
                <w:rFonts w:ascii="Times New Roman" w:hAnsi="Times New Roman" w:cs="Times New Roman"/>
                <w:noProof/>
                <w:webHidden/>
                <w:sz w:val="28"/>
                <w:szCs w:val="28"/>
              </w:rPr>
              <w:fldChar w:fldCharType="end"/>
            </w:r>
          </w:hyperlink>
        </w:p>
        <w:p w14:paraId="2B09433E" w14:textId="269F561C" w:rsidR="00626166" w:rsidRPr="00626166" w:rsidRDefault="00626166">
          <w:pPr>
            <w:pStyle w:val="14"/>
            <w:rPr>
              <w:rFonts w:ascii="Times New Roman" w:eastAsiaTheme="minorEastAsia" w:hAnsi="Times New Roman" w:cs="Times New Roman"/>
              <w:noProof/>
              <w:sz w:val="28"/>
              <w:szCs w:val="28"/>
              <w:lang w:eastAsia="ru-RU"/>
            </w:rPr>
          </w:pPr>
          <w:hyperlink w:anchor="_Toc89429883" w:history="1">
            <w:r w:rsidRPr="00626166">
              <w:rPr>
                <w:rStyle w:val="a5"/>
                <w:rFonts w:ascii="Times New Roman" w:hAnsi="Times New Roman" w:cs="Times New Roman"/>
                <w:noProof/>
                <w:sz w:val="28"/>
                <w:szCs w:val="28"/>
              </w:rPr>
              <w:t>6.4.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Техэксперт. О начале разработки проектов национальных стандартов Единой системы информационного моделирования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58</w:t>
            </w:r>
            <w:r w:rsidRPr="00626166">
              <w:rPr>
                <w:rFonts w:ascii="Times New Roman" w:hAnsi="Times New Roman" w:cs="Times New Roman"/>
                <w:noProof/>
                <w:webHidden/>
                <w:sz w:val="28"/>
                <w:szCs w:val="28"/>
              </w:rPr>
              <w:fldChar w:fldCharType="end"/>
            </w:r>
          </w:hyperlink>
        </w:p>
        <w:p w14:paraId="1D656EED" w14:textId="1599BE0B" w:rsidR="00626166" w:rsidRPr="00626166" w:rsidRDefault="00626166">
          <w:pPr>
            <w:pStyle w:val="14"/>
            <w:rPr>
              <w:rFonts w:ascii="Times New Roman" w:eastAsiaTheme="minorEastAsia" w:hAnsi="Times New Roman" w:cs="Times New Roman"/>
              <w:noProof/>
              <w:sz w:val="28"/>
              <w:szCs w:val="28"/>
              <w:lang w:eastAsia="ru-RU"/>
            </w:rPr>
          </w:pPr>
          <w:hyperlink w:anchor="_Toc89429884" w:history="1">
            <w:r w:rsidRPr="00626166">
              <w:rPr>
                <w:rStyle w:val="a5"/>
                <w:rFonts w:ascii="Times New Roman" w:hAnsi="Times New Roman" w:cs="Times New Roman"/>
                <w:noProof/>
                <w:sz w:val="28"/>
                <w:szCs w:val="28"/>
              </w:rPr>
              <w:t>6.5.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30.11.2021 НОСТРОЙ </w:t>
            </w:r>
            <w:r w:rsidRPr="00626166">
              <w:rPr>
                <w:rStyle w:val="a5"/>
                <w:rFonts w:ascii="Times New Roman" w:eastAsiaTheme="majorEastAsia" w:hAnsi="Times New Roman" w:cs="Times New Roman"/>
                <w:noProof/>
                <w:sz w:val="28"/>
                <w:szCs w:val="28"/>
              </w:rPr>
              <w:t>Новости</w:t>
            </w:r>
            <w:r w:rsidRPr="00626166">
              <w:rPr>
                <w:rStyle w:val="a5"/>
                <w:rFonts w:ascii="Times New Roman" w:hAnsi="Times New Roman" w:cs="Times New Roman"/>
                <w:noProof/>
                <w:sz w:val="28"/>
                <w:szCs w:val="28"/>
              </w:rPr>
              <w:t>. Минстрой России поддержал предложения НОСТРОЙ по нормативу стоимости квадратного метра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58</w:t>
            </w:r>
            <w:r w:rsidRPr="00626166">
              <w:rPr>
                <w:rFonts w:ascii="Times New Roman" w:hAnsi="Times New Roman" w:cs="Times New Roman"/>
                <w:noProof/>
                <w:webHidden/>
                <w:sz w:val="28"/>
                <w:szCs w:val="28"/>
              </w:rPr>
              <w:fldChar w:fldCharType="end"/>
            </w:r>
          </w:hyperlink>
        </w:p>
        <w:p w14:paraId="575D45ED" w14:textId="4B64A129" w:rsidR="00626166" w:rsidRPr="00626166" w:rsidRDefault="00626166">
          <w:pPr>
            <w:pStyle w:val="14"/>
            <w:rPr>
              <w:rFonts w:ascii="Times New Roman" w:eastAsiaTheme="minorEastAsia" w:hAnsi="Times New Roman" w:cs="Times New Roman"/>
              <w:noProof/>
              <w:sz w:val="28"/>
              <w:szCs w:val="28"/>
              <w:lang w:eastAsia="ru-RU"/>
            </w:rPr>
          </w:pPr>
          <w:hyperlink w:anchor="_Toc89429885" w:history="1">
            <w:r w:rsidRPr="00626166">
              <w:rPr>
                <w:rStyle w:val="a5"/>
                <w:rFonts w:ascii="Times New Roman" w:hAnsi="Times New Roman" w:cs="Times New Roman"/>
                <w:noProof/>
                <w:sz w:val="28"/>
                <w:szCs w:val="28"/>
              </w:rPr>
              <w:t>6.6.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СГ. НОСТРОЙ предлагает продлить действие постановления правительства по капремонту МКД до 2023 года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59</w:t>
            </w:r>
            <w:r w:rsidRPr="00626166">
              <w:rPr>
                <w:rFonts w:ascii="Times New Roman" w:hAnsi="Times New Roman" w:cs="Times New Roman"/>
                <w:noProof/>
                <w:webHidden/>
                <w:sz w:val="28"/>
                <w:szCs w:val="28"/>
              </w:rPr>
              <w:fldChar w:fldCharType="end"/>
            </w:r>
          </w:hyperlink>
        </w:p>
        <w:p w14:paraId="3050680B" w14:textId="5F88A29F" w:rsidR="00626166" w:rsidRPr="00626166" w:rsidRDefault="00626166">
          <w:pPr>
            <w:pStyle w:val="14"/>
            <w:rPr>
              <w:rFonts w:ascii="Times New Roman" w:eastAsiaTheme="minorEastAsia" w:hAnsi="Times New Roman" w:cs="Times New Roman"/>
              <w:noProof/>
              <w:sz w:val="28"/>
              <w:szCs w:val="28"/>
              <w:lang w:eastAsia="ru-RU"/>
            </w:rPr>
          </w:pPr>
          <w:hyperlink w:anchor="_Toc89429886" w:history="1">
            <w:r w:rsidRPr="00626166">
              <w:rPr>
                <w:rStyle w:val="a5"/>
                <w:rFonts w:ascii="Times New Roman" w:hAnsi="Times New Roman" w:cs="Times New Roman"/>
                <w:noProof/>
                <w:sz w:val="28"/>
                <w:szCs w:val="28"/>
              </w:rPr>
              <w:t>6.7.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СГ. НОСТРОЙ: механизм пересмотра сметной стоимости строительства показал свою эффективность</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60</w:t>
            </w:r>
            <w:r w:rsidRPr="00626166">
              <w:rPr>
                <w:rFonts w:ascii="Times New Roman" w:hAnsi="Times New Roman" w:cs="Times New Roman"/>
                <w:noProof/>
                <w:webHidden/>
                <w:sz w:val="28"/>
                <w:szCs w:val="28"/>
              </w:rPr>
              <w:fldChar w:fldCharType="end"/>
            </w:r>
          </w:hyperlink>
        </w:p>
        <w:p w14:paraId="17B44AC3" w14:textId="2B50563C" w:rsidR="00626166" w:rsidRPr="00626166" w:rsidRDefault="00626166">
          <w:pPr>
            <w:pStyle w:val="14"/>
            <w:rPr>
              <w:rFonts w:ascii="Times New Roman" w:eastAsiaTheme="minorEastAsia" w:hAnsi="Times New Roman" w:cs="Times New Roman"/>
              <w:noProof/>
              <w:sz w:val="28"/>
              <w:szCs w:val="28"/>
              <w:lang w:eastAsia="ru-RU"/>
            </w:rPr>
          </w:pPr>
          <w:hyperlink w:anchor="_Toc89429887" w:history="1">
            <w:r w:rsidRPr="00626166">
              <w:rPr>
                <w:rStyle w:val="a5"/>
                <w:rFonts w:ascii="Times New Roman" w:hAnsi="Times New Roman" w:cs="Times New Roman"/>
                <w:noProof/>
                <w:sz w:val="28"/>
                <w:szCs w:val="28"/>
              </w:rPr>
              <w:t>6.8.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СГ. Президент НОСТРОЙ назвал основные проблемы, связанные с развитием ИЖС</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60</w:t>
            </w:r>
            <w:r w:rsidRPr="00626166">
              <w:rPr>
                <w:rFonts w:ascii="Times New Roman" w:hAnsi="Times New Roman" w:cs="Times New Roman"/>
                <w:noProof/>
                <w:webHidden/>
                <w:sz w:val="28"/>
                <w:szCs w:val="28"/>
              </w:rPr>
              <w:fldChar w:fldCharType="end"/>
            </w:r>
          </w:hyperlink>
        </w:p>
        <w:p w14:paraId="7AA4C95E" w14:textId="2BFD1AF9" w:rsidR="00626166" w:rsidRPr="00626166" w:rsidRDefault="00626166">
          <w:pPr>
            <w:pStyle w:val="14"/>
            <w:rPr>
              <w:rFonts w:ascii="Times New Roman" w:eastAsiaTheme="minorEastAsia" w:hAnsi="Times New Roman" w:cs="Times New Roman"/>
              <w:noProof/>
              <w:sz w:val="28"/>
              <w:szCs w:val="28"/>
              <w:lang w:eastAsia="ru-RU"/>
            </w:rPr>
          </w:pPr>
          <w:hyperlink w:anchor="_Toc89429888" w:history="1">
            <w:r w:rsidRPr="00626166">
              <w:rPr>
                <w:rStyle w:val="a5"/>
                <w:rFonts w:ascii="Times New Roman" w:hAnsi="Times New Roman" w:cs="Times New Roman"/>
                <w:noProof/>
                <w:sz w:val="28"/>
                <w:szCs w:val="28"/>
              </w:rPr>
              <w:t>6.9.</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НОСТРОЙ Новости. НОСТРОЙ готов выделить средства для обучения муниципальных заказчиков, состоящих в СРО</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61</w:t>
            </w:r>
            <w:r w:rsidRPr="00626166">
              <w:rPr>
                <w:rFonts w:ascii="Times New Roman" w:hAnsi="Times New Roman" w:cs="Times New Roman"/>
                <w:noProof/>
                <w:webHidden/>
                <w:sz w:val="28"/>
                <w:szCs w:val="28"/>
              </w:rPr>
              <w:fldChar w:fldCharType="end"/>
            </w:r>
          </w:hyperlink>
        </w:p>
        <w:p w14:paraId="1ECE13A3" w14:textId="39EEE77D" w:rsidR="00626166" w:rsidRPr="00626166" w:rsidRDefault="00626166">
          <w:pPr>
            <w:pStyle w:val="14"/>
            <w:rPr>
              <w:rFonts w:ascii="Times New Roman" w:eastAsiaTheme="minorEastAsia" w:hAnsi="Times New Roman" w:cs="Times New Roman"/>
              <w:noProof/>
              <w:sz w:val="28"/>
              <w:szCs w:val="28"/>
              <w:lang w:eastAsia="ru-RU"/>
            </w:rPr>
          </w:pPr>
          <w:hyperlink w:anchor="_Toc89429889" w:history="1">
            <w:r w:rsidRPr="00626166">
              <w:rPr>
                <w:rStyle w:val="a5"/>
                <w:rFonts w:ascii="Times New Roman" w:hAnsi="Times New Roman" w:cs="Times New Roman"/>
                <w:noProof/>
                <w:sz w:val="28"/>
                <w:szCs w:val="28"/>
              </w:rPr>
              <w:t>6.10.</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ЗаНоСтрой. Объявлены победители Международного конкурса НОПРИЗ на лучший проект – 2021</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_Toc89429889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64</w:t>
            </w:r>
            <w:r w:rsidRPr="00626166">
              <w:rPr>
                <w:rFonts w:ascii="Times New Roman" w:hAnsi="Times New Roman" w:cs="Times New Roman"/>
                <w:noProof/>
                <w:webHidden/>
                <w:sz w:val="28"/>
                <w:szCs w:val="28"/>
              </w:rPr>
              <w:fldChar w:fldCharType="end"/>
            </w:r>
          </w:hyperlink>
        </w:p>
        <w:p w14:paraId="62D40AB0" w14:textId="5CA09F5A" w:rsidR="00626166" w:rsidRPr="00626166" w:rsidRDefault="00626166">
          <w:pPr>
            <w:pStyle w:val="14"/>
            <w:rPr>
              <w:rFonts w:ascii="Times New Roman" w:eastAsiaTheme="minorEastAsia" w:hAnsi="Times New Roman" w:cs="Times New Roman"/>
              <w:noProof/>
              <w:sz w:val="28"/>
              <w:szCs w:val="28"/>
              <w:lang w:eastAsia="ru-RU"/>
            </w:rPr>
          </w:pPr>
          <w:hyperlink w:anchor="_Toc89429890" w:history="1">
            <w:r w:rsidRPr="00626166">
              <w:rPr>
                <w:rStyle w:val="a5"/>
                <w:rFonts w:ascii="Times New Roman" w:hAnsi="Times New Roman" w:cs="Times New Roman"/>
                <w:noProof/>
                <w:sz w:val="28"/>
                <w:szCs w:val="28"/>
              </w:rPr>
              <w:t>6.11.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ЗаНоСтрой. НОСТРОЙ намеревается ужесточить контроль над саморегулируемыми организациями, опираясь на Кодекс чести руководителя СРО</w:t>
            </w:r>
            <w:r>
              <w:rPr>
                <w:rStyle w:val="a5"/>
                <w:rFonts w:ascii="Times New Roman" w:hAnsi="Times New Roman" w:cs="Times New Roman"/>
                <w:noProof/>
                <w:sz w:val="28"/>
                <w:szCs w:val="28"/>
              </w:rPr>
              <w:t>….</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65</w:t>
            </w:r>
            <w:r w:rsidRPr="00626166">
              <w:rPr>
                <w:rFonts w:ascii="Times New Roman" w:hAnsi="Times New Roman" w:cs="Times New Roman"/>
                <w:noProof/>
                <w:webHidden/>
                <w:sz w:val="28"/>
                <w:szCs w:val="28"/>
              </w:rPr>
              <w:fldChar w:fldCharType="end"/>
            </w:r>
          </w:hyperlink>
        </w:p>
        <w:p w14:paraId="7BAADDCC" w14:textId="4D2FEBDB" w:rsidR="00626166" w:rsidRPr="00626166" w:rsidRDefault="00626166">
          <w:pPr>
            <w:pStyle w:val="14"/>
            <w:rPr>
              <w:rFonts w:ascii="Times New Roman" w:eastAsiaTheme="minorEastAsia" w:hAnsi="Times New Roman" w:cs="Times New Roman"/>
              <w:noProof/>
              <w:sz w:val="28"/>
              <w:szCs w:val="28"/>
              <w:lang w:eastAsia="ru-RU"/>
            </w:rPr>
          </w:pPr>
          <w:hyperlink w:anchor="_Toc89429891" w:history="1">
            <w:r w:rsidRPr="00626166">
              <w:rPr>
                <w:rStyle w:val="a5"/>
                <w:rFonts w:ascii="Times New Roman" w:hAnsi="Times New Roman" w:cs="Times New Roman"/>
                <w:noProof/>
                <w:sz w:val="28"/>
                <w:szCs w:val="28"/>
              </w:rPr>
              <w:t>6.12.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ЗаНоСтрой. Благодаря усилиям ОСРС, впервые в истории судебной практики НОСТРОЙ обязали возвратить средства компфонда ранее исключённой из Госреестра СРО</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68</w:t>
            </w:r>
            <w:r w:rsidRPr="00626166">
              <w:rPr>
                <w:rFonts w:ascii="Times New Roman" w:hAnsi="Times New Roman" w:cs="Times New Roman"/>
                <w:noProof/>
                <w:webHidden/>
                <w:sz w:val="28"/>
                <w:szCs w:val="28"/>
              </w:rPr>
              <w:fldChar w:fldCharType="end"/>
            </w:r>
          </w:hyperlink>
        </w:p>
        <w:p w14:paraId="650BCF79" w14:textId="11480756" w:rsidR="00626166" w:rsidRPr="00626166" w:rsidRDefault="00626166">
          <w:pPr>
            <w:pStyle w:val="14"/>
            <w:rPr>
              <w:rFonts w:ascii="Times New Roman" w:eastAsiaTheme="minorEastAsia" w:hAnsi="Times New Roman" w:cs="Times New Roman"/>
              <w:noProof/>
              <w:sz w:val="28"/>
              <w:szCs w:val="28"/>
              <w:lang w:eastAsia="ru-RU"/>
            </w:rPr>
          </w:pPr>
          <w:hyperlink w:anchor="_Toc89429892" w:history="1">
            <w:r w:rsidRPr="00626166">
              <w:rPr>
                <w:rStyle w:val="a5"/>
                <w:rFonts w:ascii="Times New Roman" w:hAnsi="Times New Roman" w:cs="Times New Roman"/>
                <w:noProof/>
                <w:sz w:val="28"/>
                <w:szCs w:val="28"/>
              </w:rPr>
              <w:t>6.13.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02.12.2021 НОСТРОЙ </w:t>
            </w:r>
            <w:r w:rsidRPr="00626166">
              <w:rPr>
                <w:rStyle w:val="a5"/>
                <w:rFonts w:ascii="Times New Roman" w:eastAsiaTheme="majorEastAsia" w:hAnsi="Times New Roman" w:cs="Times New Roman"/>
                <w:noProof/>
                <w:sz w:val="28"/>
                <w:szCs w:val="28"/>
              </w:rPr>
              <w:t>Новости</w:t>
            </w:r>
            <w:r w:rsidRPr="00626166">
              <w:rPr>
                <w:rStyle w:val="a5"/>
                <w:rFonts w:ascii="Times New Roman" w:hAnsi="Times New Roman" w:cs="Times New Roman"/>
                <w:noProof/>
                <w:sz w:val="28"/>
                <w:szCs w:val="28"/>
              </w:rPr>
              <w:t>. Апелляционный суд подтвердил, что к реорганизованному юридическому лицу не переходят права на средства компфонда присоединенного юрлица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69</w:t>
            </w:r>
            <w:r w:rsidRPr="00626166">
              <w:rPr>
                <w:rFonts w:ascii="Times New Roman" w:hAnsi="Times New Roman" w:cs="Times New Roman"/>
                <w:noProof/>
                <w:webHidden/>
                <w:sz w:val="28"/>
                <w:szCs w:val="28"/>
              </w:rPr>
              <w:fldChar w:fldCharType="end"/>
            </w:r>
          </w:hyperlink>
        </w:p>
        <w:p w14:paraId="1123323F" w14:textId="36456EF7" w:rsidR="00626166" w:rsidRPr="00626166" w:rsidRDefault="00626166">
          <w:pPr>
            <w:pStyle w:val="14"/>
            <w:rPr>
              <w:rFonts w:ascii="Times New Roman" w:eastAsiaTheme="minorEastAsia" w:hAnsi="Times New Roman" w:cs="Times New Roman"/>
              <w:noProof/>
              <w:sz w:val="28"/>
              <w:szCs w:val="28"/>
              <w:lang w:eastAsia="ru-RU"/>
            </w:rPr>
          </w:pPr>
          <w:hyperlink w:anchor="_Toc89429893" w:history="1">
            <w:r w:rsidRPr="00626166">
              <w:rPr>
                <w:rStyle w:val="a5"/>
                <w:rFonts w:ascii="Times New Roman" w:hAnsi="Times New Roman" w:cs="Times New Roman"/>
                <w:noProof/>
                <w:sz w:val="28"/>
                <w:szCs w:val="28"/>
              </w:rPr>
              <w:t>6.14.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03.12.2021 НОСТРОЙ </w:t>
            </w:r>
            <w:r w:rsidRPr="00626166">
              <w:rPr>
                <w:rStyle w:val="a5"/>
                <w:rFonts w:ascii="Times New Roman" w:eastAsiaTheme="majorEastAsia" w:hAnsi="Times New Roman" w:cs="Times New Roman"/>
                <w:noProof/>
                <w:sz w:val="28"/>
                <w:szCs w:val="28"/>
              </w:rPr>
              <w:t>Новости</w:t>
            </w:r>
            <w:r w:rsidRPr="00626166">
              <w:rPr>
                <w:rStyle w:val="a5"/>
                <w:rFonts w:ascii="Times New Roman" w:hAnsi="Times New Roman" w:cs="Times New Roman"/>
                <w:noProof/>
                <w:sz w:val="28"/>
                <w:szCs w:val="28"/>
              </w:rPr>
              <w:t>. НОСТРОЙ приглашает рассмотреть проект федеральной сметно-нормативной базы 2021 года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70</w:t>
            </w:r>
            <w:r w:rsidRPr="00626166">
              <w:rPr>
                <w:rFonts w:ascii="Times New Roman" w:hAnsi="Times New Roman" w:cs="Times New Roman"/>
                <w:noProof/>
                <w:webHidden/>
                <w:sz w:val="28"/>
                <w:szCs w:val="28"/>
              </w:rPr>
              <w:fldChar w:fldCharType="end"/>
            </w:r>
          </w:hyperlink>
        </w:p>
        <w:p w14:paraId="0E4B53D6" w14:textId="54B30F1B" w:rsidR="00626166" w:rsidRPr="00626166" w:rsidRDefault="00626166">
          <w:pPr>
            <w:pStyle w:val="14"/>
            <w:rPr>
              <w:rFonts w:ascii="Times New Roman" w:eastAsiaTheme="minorEastAsia" w:hAnsi="Times New Roman" w:cs="Times New Roman"/>
              <w:noProof/>
              <w:sz w:val="28"/>
              <w:szCs w:val="28"/>
              <w:lang w:eastAsia="ru-RU"/>
            </w:rPr>
          </w:pPr>
          <w:hyperlink w:anchor="_Toc89429894" w:history="1">
            <w:r w:rsidRPr="00626166">
              <w:rPr>
                <w:rStyle w:val="a5"/>
                <w:rFonts w:ascii="Times New Roman" w:hAnsi="Times New Roman" w:cs="Times New Roman"/>
                <w:noProof/>
                <w:sz w:val="28"/>
                <w:szCs w:val="28"/>
              </w:rPr>
              <w:t>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РАЗНОЕ</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70</w:t>
            </w:r>
            <w:r w:rsidRPr="00626166">
              <w:rPr>
                <w:rFonts w:ascii="Times New Roman" w:hAnsi="Times New Roman" w:cs="Times New Roman"/>
                <w:noProof/>
                <w:webHidden/>
                <w:sz w:val="28"/>
                <w:szCs w:val="28"/>
              </w:rPr>
              <w:fldChar w:fldCharType="end"/>
            </w:r>
          </w:hyperlink>
        </w:p>
        <w:p w14:paraId="7ADBEE03" w14:textId="56F91E14" w:rsidR="00626166" w:rsidRPr="00626166" w:rsidRDefault="00626166">
          <w:pPr>
            <w:pStyle w:val="14"/>
            <w:rPr>
              <w:rFonts w:ascii="Times New Roman" w:eastAsiaTheme="minorEastAsia" w:hAnsi="Times New Roman" w:cs="Times New Roman"/>
              <w:noProof/>
              <w:sz w:val="28"/>
              <w:szCs w:val="28"/>
              <w:lang w:eastAsia="ru-RU"/>
            </w:rPr>
          </w:pPr>
          <w:hyperlink w:anchor="_Toc89429895" w:history="1">
            <w:r w:rsidRPr="00626166">
              <w:rPr>
                <w:rStyle w:val="a5"/>
                <w:rFonts w:ascii="Times New Roman" w:hAnsi="Times New Roman" w:cs="Times New Roman"/>
                <w:noProof/>
                <w:sz w:val="28"/>
                <w:szCs w:val="28"/>
              </w:rPr>
              <w:t>7.1.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29.11.2021 За-Строй. Гастарбайтерам осталось три года?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70</w:t>
            </w:r>
            <w:r w:rsidRPr="00626166">
              <w:rPr>
                <w:rFonts w:ascii="Times New Roman" w:hAnsi="Times New Roman" w:cs="Times New Roman"/>
                <w:noProof/>
                <w:webHidden/>
                <w:sz w:val="28"/>
                <w:szCs w:val="28"/>
              </w:rPr>
              <w:fldChar w:fldCharType="end"/>
            </w:r>
          </w:hyperlink>
        </w:p>
        <w:p w14:paraId="6246EEE9" w14:textId="6168393D" w:rsidR="00626166" w:rsidRPr="00626166" w:rsidRDefault="00626166">
          <w:pPr>
            <w:pStyle w:val="14"/>
            <w:rPr>
              <w:rFonts w:ascii="Times New Roman" w:eastAsiaTheme="minorEastAsia" w:hAnsi="Times New Roman" w:cs="Times New Roman"/>
              <w:noProof/>
              <w:sz w:val="28"/>
              <w:szCs w:val="28"/>
              <w:lang w:eastAsia="ru-RU"/>
            </w:rPr>
          </w:pPr>
          <w:hyperlink w:anchor="_Toc89429896" w:history="1">
            <w:r w:rsidRPr="00626166">
              <w:rPr>
                <w:rStyle w:val="a5"/>
                <w:rFonts w:ascii="Times New Roman" w:hAnsi="Times New Roman" w:cs="Times New Roman"/>
                <w:noProof/>
                <w:sz w:val="28"/>
                <w:szCs w:val="28"/>
              </w:rPr>
              <w:t>7.2.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АНСБ. Эксперт рассказал о возможности создания Россельстроя для координации ИЖС</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71</w:t>
            </w:r>
            <w:r w:rsidRPr="00626166">
              <w:rPr>
                <w:rFonts w:ascii="Times New Roman" w:hAnsi="Times New Roman" w:cs="Times New Roman"/>
                <w:noProof/>
                <w:webHidden/>
                <w:sz w:val="28"/>
                <w:szCs w:val="28"/>
              </w:rPr>
              <w:fldChar w:fldCharType="end"/>
            </w:r>
          </w:hyperlink>
        </w:p>
        <w:p w14:paraId="56484A5E" w14:textId="297F9A7C" w:rsidR="00626166" w:rsidRPr="00626166" w:rsidRDefault="00626166">
          <w:pPr>
            <w:pStyle w:val="14"/>
            <w:rPr>
              <w:rFonts w:ascii="Times New Roman" w:eastAsiaTheme="minorEastAsia" w:hAnsi="Times New Roman" w:cs="Times New Roman"/>
              <w:noProof/>
              <w:sz w:val="28"/>
              <w:szCs w:val="28"/>
              <w:lang w:eastAsia="ru-RU"/>
            </w:rPr>
          </w:pPr>
          <w:hyperlink w:anchor="_Toc89429897" w:history="1">
            <w:r w:rsidRPr="00626166">
              <w:rPr>
                <w:rStyle w:val="a5"/>
                <w:rFonts w:ascii="Times New Roman" w:hAnsi="Times New Roman" w:cs="Times New Roman"/>
                <w:noProof/>
                <w:sz w:val="28"/>
                <w:szCs w:val="28"/>
              </w:rPr>
              <w:t>7.3.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За-Строй. Снова нужен Минсельстрой?</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71</w:t>
            </w:r>
            <w:r w:rsidRPr="00626166">
              <w:rPr>
                <w:rFonts w:ascii="Times New Roman" w:hAnsi="Times New Roman" w:cs="Times New Roman"/>
                <w:noProof/>
                <w:webHidden/>
                <w:sz w:val="28"/>
                <w:szCs w:val="28"/>
              </w:rPr>
              <w:fldChar w:fldCharType="end"/>
            </w:r>
          </w:hyperlink>
        </w:p>
        <w:p w14:paraId="2E59DD4E" w14:textId="4CE457C3" w:rsidR="00626166" w:rsidRPr="00626166" w:rsidRDefault="00626166">
          <w:pPr>
            <w:pStyle w:val="14"/>
            <w:rPr>
              <w:rFonts w:ascii="Times New Roman" w:eastAsiaTheme="minorEastAsia" w:hAnsi="Times New Roman" w:cs="Times New Roman"/>
              <w:noProof/>
              <w:sz w:val="28"/>
              <w:szCs w:val="28"/>
              <w:lang w:eastAsia="ru-RU"/>
            </w:rPr>
          </w:pPr>
          <w:hyperlink w:anchor="_Toc89429898" w:history="1">
            <w:r w:rsidRPr="00626166">
              <w:rPr>
                <w:rStyle w:val="a5"/>
                <w:rFonts w:ascii="Times New Roman" w:hAnsi="Times New Roman" w:cs="Times New Roman"/>
                <w:noProof/>
                <w:sz w:val="28"/>
                <w:szCs w:val="28"/>
              </w:rPr>
              <w:t>7.4.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30.11.2021 </w:t>
            </w:r>
            <w:r w:rsidRPr="00626166">
              <w:rPr>
                <w:rStyle w:val="a5"/>
                <w:rFonts w:ascii="Times New Roman" w:eastAsiaTheme="majorEastAsia" w:hAnsi="Times New Roman" w:cs="Times New Roman"/>
                <w:noProof/>
                <w:sz w:val="28"/>
                <w:szCs w:val="28"/>
              </w:rPr>
              <w:t xml:space="preserve">РИА </w:t>
            </w:r>
            <w:r w:rsidRPr="00626166">
              <w:rPr>
                <w:rStyle w:val="a5"/>
                <w:rFonts w:ascii="Times New Roman" w:hAnsi="Times New Roman" w:cs="Times New Roman"/>
                <w:noProof/>
                <w:sz w:val="28"/>
                <w:szCs w:val="28"/>
              </w:rPr>
              <w:t>Новости. Замглавы Минстроя выразил недоумение по поводу идеи создания Россельстроя</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72</w:t>
            </w:r>
            <w:r w:rsidRPr="00626166">
              <w:rPr>
                <w:rFonts w:ascii="Times New Roman" w:hAnsi="Times New Roman" w:cs="Times New Roman"/>
                <w:noProof/>
                <w:webHidden/>
                <w:sz w:val="28"/>
                <w:szCs w:val="28"/>
              </w:rPr>
              <w:fldChar w:fldCharType="end"/>
            </w:r>
          </w:hyperlink>
        </w:p>
        <w:p w14:paraId="488BB50E" w14:textId="14260351" w:rsidR="00626166" w:rsidRPr="00626166" w:rsidRDefault="00626166">
          <w:pPr>
            <w:pStyle w:val="14"/>
            <w:rPr>
              <w:rFonts w:ascii="Times New Roman" w:eastAsiaTheme="minorEastAsia" w:hAnsi="Times New Roman" w:cs="Times New Roman"/>
              <w:noProof/>
              <w:sz w:val="28"/>
              <w:szCs w:val="28"/>
              <w:lang w:eastAsia="ru-RU"/>
            </w:rPr>
          </w:pPr>
          <w:hyperlink w:anchor="_Toc89429899" w:history="1">
            <w:r w:rsidRPr="00626166">
              <w:rPr>
                <w:rStyle w:val="a5"/>
                <w:rFonts w:ascii="Times New Roman" w:hAnsi="Times New Roman" w:cs="Times New Roman"/>
                <w:noProof/>
                <w:sz w:val="28"/>
                <w:szCs w:val="28"/>
              </w:rPr>
              <w:t>7.5.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 xml:space="preserve">29.11.2021 АНСБ. На </w:t>
            </w:r>
            <w:r w:rsidRPr="00626166">
              <w:rPr>
                <w:rStyle w:val="a5"/>
                <w:rFonts w:ascii="Times New Roman" w:eastAsiaTheme="majorEastAsia" w:hAnsi="Times New Roman" w:cs="Times New Roman"/>
                <w:noProof/>
                <w:sz w:val="28"/>
                <w:szCs w:val="28"/>
              </w:rPr>
              <w:t>форуме</w:t>
            </w:r>
            <w:r w:rsidRPr="00626166">
              <w:rPr>
                <w:rStyle w:val="a5"/>
                <w:rFonts w:ascii="Times New Roman" w:hAnsi="Times New Roman" w:cs="Times New Roman"/>
                <w:noProof/>
                <w:sz w:val="28"/>
                <w:szCs w:val="28"/>
              </w:rPr>
              <w:t xml:space="preserve"> «Малоэтажная Россия» обсудили финансовые инструменты для развития ИЖС</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_Toc89429899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72</w:t>
            </w:r>
            <w:r w:rsidRPr="00626166">
              <w:rPr>
                <w:rFonts w:ascii="Times New Roman" w:hAnsi="Times New Roman" w:cs="Times New Roman"/>
                <w:noProof/>
                <w:webHidden/>
                <w:sz w:val="28"/>
                <w:szCs w:val="28"/>
              </w:rPr>
              <w:fldChar w:fldCharType="end"/>
            </w:r>
          </w:hyperlink>
        </w:p>
        <w:p w14:paraId="32ADAB02" w14:textId="44E8677B" w:rsidR="00626166" w:rsidRPr="00626166" w:rsidRDefault="00626166">
          <w:pPr>
            <w:pStyle w:val="14"/>
            <w:rPr>
              <w:rFonts w:ascii="Times New Roman" w:eastAsiaTheme="minorEastAsia" w:hAnsi="Times New Roman" w:cs="Times New Roman"/>
              <w:noProof/>
              <w:sz w:val="28"/>
              <w:szCs w:val="28"/>
              <w:lang w:eastAsia="ru-RU"/>
            </w:rPr>
          </w:pPr>
          <w:hyperlink w:anchor="_Toc89429900" w:history="1">
            <w:r w:rsidRPr="00626166">
              <w:rPr>
                <w:rStyle w:val="a5"/>
                <w:rFonts w:ascii="Times New Roman" w:hAnsi="Times New Roman" w:cs="Times New Roman"/>
                <w:noProof/>
                <w:sz w:val="28"/>
                <w:szCs w:val="28"/>
              </w:rPr>
              <w:t>7.6.</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30.11.2-21 За-Строй. Как победить фальсификат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73</w:t>
            </w:r>
            <w:r w:rsidRPr="00626166">
              <w:rPr>
                <w:rFonts w:ascii="Times New Roman" w:hAnsi="Times New Roman" w:cs="Times New Roman"/>
                <w:noProof/>
                <w:webHidden/>
                <w:sz w:val="28"/>
                <w:szCs w:val="28"/>
              </w:rPr>
              <w:fldChar w:fldCharType="end"/>
            </w:r>
          </w:hyperlink>
        </w:p>
        <w:p w14:paraId="4B864C29" w14:textId="24808D06" w:rsidR="00626166" w:rsidRPr="00626166" w:rsidRDefault="00626166">
          <w:pPr>
            <w:pStyle w:val="14"/>
            <w:rPr>
              <w:rFonts w:ascii="Times New Roman" w:eastAsiaTheme="minorEastAsia" w:hAnsi="Times New Roman" w:cs="Times New Roman"/>
              <w:noProof/>
              <w:sz w:val="28"/>
              <w:szCs w:val="28"/>
              <w:lang w:eastAsia="ru-RU"/>
            </w:rPr>
          </w:pPr>
          <w:hyperlink w:anchor="_Toc89429901" w:history="1">
            <w:r w:rsidRPr="00626166">
              <w:rPr>
                <w:rStyle w:val="a5"/>
                <w:rFonts w:ascii="Times New Roman" w:hAnsi="Times New Roman" w:cs="Times New Roman"/>
                <w:noProof/>
                <w:sz w:val="28"/>
                <w:szCs w:val="28"/>
              </w:rPr>
              <w:t>7.7.</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СГ. Антон Глушков: необходимо расчетные заработные платы приводить к фактическим</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_Toc89429901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74</w:t>
            </w:r>
            <w:r w:rsidRPr="00626166">
              <w:rPr>
                <w:rFonts w:ascii="Times New Roman" w:hAnsi="Times New Roman" w:cs="Times New Roman"/>
                <w:noProof/>
                <w:webHidden/>
                <w:sz w:val="28"/>
                <w:szCs w:val="28"/>
              </w:rPr>
              <w:fldChar w:fldCharType="end"/>
            </w:r>
          </w:hyperlink>
        </w:p>
        <w:p w14:paraId="7A2491F7" w14:textId="3897BFE9" w:rsidR="00626166" w:rsidRPr="00626166" w:rsidRDefault="00626166">
          <w:pPr>
            <w:pStyle w:val="14"/>
            <w:rPr>
              <w:rFonts w:ascii="Times New Roman" w:eastAsiaTheme="minorEastAsia" w:hAnsi="Times New Roman" w:cs="Times New Roman"/>
              <w:noProof/>
              <w:sz w:val="28"/>
              <w:szCs w:val="28"/>
              <w:lang w:eastAsia="ru-RU"/>
            </w:rPr>
          </w:pPr>
          <w:hyperlink w:anchor="_Toc89429902" w:history="1">
            <w:r w:rsidRPr="00626166">
              <w:rPr>
                <w:rStyle w:val="a5"/>
                <w:rFonts w:ascii="Times New Roman" w:hAnsi="Times New Roman" w:cs="Times New Roman"/>
                <w:noProof/>
                <w:sz w:val="28"/>
                <w:szCs w:val="28"/>
              </w:rPr>
              <w:t>7.8.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ЕРЗ. Опубликован ТОП застройщиков РФ по текущему строительству на 1 декабря 2021 года</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_Toc89429902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74</w:t>
            </w:r>
            <w:r w:rsidRPr="00626166">
              <w:rPr>
                <w:rFonts w:ascii="Times New Roman" w:hAnsi="Times New Roman" w:cs="Times New Roman"/>
                <w:noProof/>
                <w:webHidden/>
                <w:sz w:val="28"/>
                <w:szCs w:val="28"/>
              </w:rPr>
              <w:fldChar w:fldCharType="end"/>
            </w:r>
          </w:hyperlink>
        </w:p>
        <w:p w14:paraId="68009F19" w14:textId="08EDA66A" w:rsidR="00626166" w:rsidRPr="00626166" w:rsidRDefault="00626166">
          <w:pPr>
            <w:pStyle w:val="14"/>
            <w:rPr>
              <w:rFonts w:ascii="Times New Roman" w:eastAsiaTheme="minorEastAsia" w:hAnsi="Times New Roman" w:cs="Times New Roman"/>
              <w:noProof/>
              <w:sz w:val="28"/>
              <w:szCs w:val="28"/>
              <w:lang w:eastAsia="ru-RU"/>
            </w:rPr>
          </w:pPr>
          <w:hyperlink w:anchor="_Toc89429903" w:history="1">
            <w:r w:rsidRPr="00626166">
              <w:rPr>
                <w:rStyle w:val="a5"/>
                <w:rFonts w:ascii="Times New Roman" w:hAnsi="Times New Roman" w:cs="Times New Roman"/>
                <w:noProof/>
                <w:sz w:val="28"/>
                <w:szCs w:val="28"/>
              </w:rPr>
              <w:t>7.9.</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НОСТРОЙ Новости. 45 российских регионов в полном объеме приняли локальную нормативную базу регулирования механизма КРТ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_Toc89429903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76</w:t>
            </w:r>
            <w:r w:rsidRPr="00626166">
              <w:rPr>
                <w:rFonts w:ascii="Times New Roman" w:hAnsi="Times New Roman" w:cs="Times New Roman"/>
                <w:noProof/>
                <w:webHidden/>
                <w:sz w:val="28"/>
                <w:szCs w:val="28"/>
              </w:rPr>
              <w:fldChar w:fldCharType="end"/>
            </w:r>
          </w:hyperlink>
        </w:p>
        <w:p w14:paraId="7AE47159" w14:textId="03DAC095" w:rsidR="00626166" w:rsidRPr="00626166" w:rsidRDefault="00626166">
          <w:pPr>
            <w:pStyle w:val="14"/>
            <w:rPr>
              <w:rFonts w:ascii="Times New Roman" w:eastAsiaTheme="minorEastAsia" w:hAnsi="Times New Roman" w:cs="Times New Roman"/>
              <w:noProof/>
              <w:sz w:val="28"/>
              <w:szCs w:val="28"/>
              <w:lang w:eastAsia="ru-RU"/>
            </w:rPr>
          </w:pPr>
          <w:hyperlink w:anchor="_Toc89429904" w:history="1">
            <w:r w:rsidRPr="00626166">
              <w:rPr>
                <w:rStyle w:val="a5"/>
                <w:rFonts w:ascii="Times New Roman" w:hAnsi="Times New Roman" w:cs="Times New Roman"/>
                <w:noProof/>
                <w:sz w:val="28"/>
                <w:szCs w:val="28"/>
              </w:rPr>
              <w:t>7.10.</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03.12.2021 ЗаНоСтрой. НОСТРОЙ обдумывает проект создания Единого реестра исполнительной документации в электронном виде, с экономическим эффектом в 22,8 миллиарда рублей в год</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_Toc89429904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78</w:t>
            </w:r>
            <w:r w:rsidRPr="00626166">
              <w:rPr>
                <w:rFonts w:ascii="Times New Roman" w:hAnsi="Times New Roman" w:cs="Times New Roman"/>
                <w:noProof/>
                <w:webHidden/>
                <w:sz w:val="28"/>
                <w:szCs w:val="28"/>
              </w:rPr>
              <w:fldChar w:fldCharType="end"/>
            </w:r>
          </w:hyperlink>
        </w:p>
        <w:p w14:paraId="28DD596C" w14:textId="723FC1C5" w:rsidR="00626166" w:rsidRPr="00626166" w:rsidRDefault="00626166">
          <w:pPr>
            <w:pStyle w:val="14"/>
            <w:rPr>
              <w:rFonts w:ascii="Times New Roman" w:eastAsiaTheme="minorEastAsia" w:hAnsi="Times New Roman" w:cs="Times New Roman"/>
              <w:noProof/>
              <w:sz w:val="28"/>
              <w:szCs w:val="28"/>
              <w:lang w:eastAsia="ru-RU"/>
            </w:rPr>
          </w:pPr>
          <w:hyperlink w:anchor="_Toc89429905" w:history="1">
            <w:r w:rsidRPr="00626166">
              <w:rPr>
                <w:rStyle w:val="a5"/>
                <w:rFonts w:ascii="Times New Roman" w:hAnsi="Times New Roman" w:cs="Times New Roman"/>
                <w:noProof/>
                <w:sz w:val="28"/>
                <w:szCs w:val="28"/>
              </w:rPr>
              <w:t>8.</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СТАТЬИ, ИНТЕРВЬЮ</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_Toc89429905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80</w:t>
            </w:r>
            <w:r w:rsidRPr="00626166">
              <w:rPr>
                <w:rFonts w:ascii="Times New Roman" w:hAnsi="Times New Roman" w:cs="Times New Roman"/>
                <w:noProof/>
                <w:webHidden/>
                <w:sz w:val="28"/>
                <w:szCs w:val="28"/>
              </w:rPr>
              <w:fldChar w:fldCharType="end"/>
            </w:r>
          </w:hyperlink>
        </w:p>
        <w:p w14:paraId="4EBC41E6" w14:textId="0A4E5AB3" w:rsidR="00626166" w:rsidRPr="00626166" w:rsidRDefault="00626166">
          <w:pPr>
            <w:pStyle w:val="14"/>
            <w:rPr>
              <w:rFonts w:ascii="Times New Roman" w:eastAsiaTheme="minorEastAsia" w:hAnsi="Times New Roman" w:cs="Times New Roman"/>
              <w:noProof/>
              <w:sz w:val="28"/>
              <w:szCs w:val="28"/>
              <w:lang w:eastAsia="ru-RU"/>
            </w:rPr>
          </w:pPr>
          <w:hyperlink w:anchor="_Toc89429906" w:history="1">
            <w:r w:rsidRPr="00626166">
              <w:rPr>
                <w:rStyle w:val="a5"/>
                <w:rFonts w:ascii="Times New Roman" w:hAnsi="Times New Roman" w:cs="Times New Roman"/>
                <w:noProof/>
                <w:sz w:val="28"/>
                <w:szCs w:val="28"/>
              </w:rPr>
              <w:t>8.1.</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30.11.2021 За-Строй. До основания… А зачем?</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_Toc89429906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80</w:t>
            </w:r>
            <w:r w:rsidRPr="00626166">
              <w:rPr>
                <w:rFonts w:ascii="Times New Roman" w:hAnsi="Times New Roman" w:cs="Times New Roman"/>
                <w:noProof/>
                <w:webHidden/>
                <w:sz w:val="28"/>
                <w:szCs w:val="28"/>
              </w:rPr>
              <w:fldChar w:fldCharType="end"/>
            </w:r>
          </w:hyperlink>
        </w:p>
        <w:p w14:paraId="27390134" w14:textId="6F787A73" w:rsidR="00626166" w:rsidRPr="00626166" w:rsidRDefault="00626166">
          <w:pPr>
            <w:pStyle w:val="14"/>
            <w:rPr>
              <w:rFonts w:ascii="Times New Roman" w:eastAsiaTheme="minorEastAsia" w:hAnsi="Times New Roman" w:cs="Times New Roman"/>
              <w:noProof/>
              <w:sz w:val="28"/>
              <w:szCs w:val="28"/>
              <w:lang w:eastAsia="ru-RU"/>
            </w:rPr>
          </w:pPr>
          <w:hyperlink w:anchor="_Toc89429907" w:history="1">
            <w:r w:rsidRPr="00626166">
              <w:rPr>
                <w:rStyle w:val="a5"/>
                <w:rFonts w:ascii="Times New Roman" w:hAnsi="Times New Roman" w:cs="Times New Roman"/>
                <w:noProof/>
                <w:sz w:val="28"/>
                <w:szCs w:val="28"/>
              </w:rPr>
              <w:t>8.2.</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01.12.2021 АНСБ. Антон Глушков: Три источника расцвета ИЖС - земля, инфраструктура, деньги</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_Toc89429907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82</w:t>
            </w:r>
            <w:r w:rsidRPr="00626166">
              <w:rPr>
                <w:rFonts w:ascii="Times New Roman" w:hAnsi="Times New Roman" w:cs="Times New Roman"/>
                <w:noProof/>
                <w:webHidden/>
                <w:sz w:val="28"/>
                <w:szCs w:val="28"/>
              </w:rPr>
              <w:fldChar w:fldCharType="end"/>
            </w:r>
          </w:hyperlink>
        </w:p>
        <w:p w14:paraId="50EFE9E7" w14:textId="6FB666A2" w:rsidR="00626166" w:rsidRPr="00626166" w:rsidRDefault="00626166">
          <w:pPr>
            <w:pStyle w:val="14"/>
            <w:rPr>
              <w:rFonts w:ascii="Times New Roman" w:eastAsiaTheme="minorEastAsia" w:hAnsi="Times New Roman" w:cs="Times New Roman"/>
              <w:noProof/>
              <w:sz w:val="28"/>
              <w:szCs w:val="28"/>
              <w:lang w:eastAsia="ru-RU"/>
            </w:rPr>
          </w:pPr>
          <w:hyperlink w:anchor="_Toc89429908" w:history="1">
            <w:r w:rsidRPr="00626166">
              <w:rPr>
                <w:rStyle w:val="a5"/>
                <w:rFonts w:ascii="Times New Roman" w:hAnsi="Times New Roman" w:cs="Times New Roman"/>
                <w:noProof/>
                <w:sz w:val="28"/>
                <w:szCs w:val="28"/>
              </w:rPr>
              <w:t>8.3.</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АНСБ. С 1 января все госзаказы в строительстве переходят на BIM – Михайлик</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_Toc89429908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85</w:t>
            </w:r>
            <w:r w:rsidRPr="00626166">
              <w:rPr>
                <w:rFonts w:ascii="Times New Roman" w:hAnsi="Times New Roman" w:cs="Times New Roman"/>
                <w:noProof/>
                <w:webHidden/>
                <w:sz w:val="28"/>
                <w:szCs w:val="28"/>
              </w:rPr>
              <w:fldChar w:fldCharType="end"/>
            </w:r>
          </w:hyperlink>
        </w:p>
        <w:p w14:paraId="1EED1DBC" w14:textId="7A37855D" w:rsidR="00626166" w:rsidRPr="00626166" w:rsidRDefault="00626166">
          <w:pPr>
            <w:pStyle w:val="14"/>
            <w:rPr>
              <w:rFonts w:ascii="Times New Roman" w:eastAsiaTheme="minorEastAsia" w:hAnsi="Times New Roman" w:cs="Times New Roman"/>
              <w:noProof/>
              <w:sz w:val="28"/>
              <w:szCs w:val="28"/>
              <w:lang w:eastAsia="ru-RU"/>
            </w:rPr>
          </w:pPr>
          <w:hyperlink w:anchor="_Toc89429909" w:history="1">
            <w:r w:rsidRPr="00626166">
              <w:rPr>
                <w:rStyle w:val="a5"/>
                <w:rFonts w:ascii="Times New Roman" w:hAnsi="Times New Roman" w:cs="Times New Roman"/>
                <w:noProof/>
                <w:sz w:val="28"/>
                <w:szCs w:val="28"/>
              </w:rPr>
              <w:t>8.4.</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За-Строй. Фальшивобетонщики наступают!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_Toc89429909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88</w:t>
            </w:r>
            <w:r w:rsidRPr="00626166">
              <w:rPr>
                <w:rFonts w:ascii="Times New Roman" w:hAnsi="Times New Roman" w:cs="Times New Roman"/>
                <w:noProof/>
                <w:webHidden/>
                <w:sz w:val="28"/>
                <w:szCs w:val="28"/>
              </w:rPr>
              <w:fldChar w:fldCharType="end"/>
            </w:r>
          </w:hyperlink>
        </w:p>
        <w:p w14:paraId="099A6E79" w14:textId="2015E8E8" w:rsidR="00626166" w:rsidRPr="00626166" w:rsidRDefault="00626166">
          <w:pPr>
            <w:pStyle w:val="14"/>
            <w:rPr>
              <w:rFonts w:ascii="Times New Roman" w:eastAsiaTheme="minorEastAsia" w:hAnsi="Times New Roman" w:cs="Times New Roman"/>
              <w:noProof/>
              <w:sz w:val="28"/>
              <w:szCs w:val="28"/>
              <w:lang w:eastAsia="ru-RU"/>
            </w:rPr>
          </w:pPr>
          <w:hyperlink w:anchor="_Toc89429910" w:history="1">
            <w:r w:rsidRPr="00626166">
              <w:rPr>
                <w:rStyle w:val="a5"/>
                <w:rFonts w:ascii="Times New Roman" w:hAnsi="Times New Roman" w:cs="Times New Roman"/>
                <w:noProof/>
                <w:sz w:val="28"/>
                <w:szCs w:val="28"/>
              </w:rPr>
              <w:t>8.5.</w:t>
            </w:r>
            <w:r w:rsidRPr="00626166">
              <w:rPr>
                <w:rFonts w:ascii="Times New Roman" w:eastAsiaTheme="minorEastAsia" w:hAnsi="Times New Roman" w:cs="Times New Roman"/>
                <w:noProof/>
                <w:sz w:val="28"/>
                <w:szCs w:val="28"/>
                <w:lang w:eastAsia="ru-RU"/>
              </w:rPr>
              <w:tab/>
            </w:r>
            <w:r w:rsidRPr="00626166">
              <w:rPr>
                <w:rStyle w:val="a5"/>
                <w:rFonts w:ascii="Times New Roman" w:hAnsi="Times New Roman" w:cs="Times New Roman"/>
                <w:noProof/>
                <w:sz w:val="28"/>
                <w:szCs w:val="28"/>
              </w:rPr>
              <w:t>02.12.2021 ЗаНоСтрой. Николай Капинус: Стандарты в области оценки опыта и деловой репутации востребованы, но не все заказчики правильно применяют данный инструмент</w:t>
            </w:r>
            <w:r w:rsidRPr="00626166">
              <w:rPr>
                <w:rFonts w:ascii="Times New Roman" w:hAnsi="Times New Roman" w:cs="Times New Roman"/>
                <w:noProof/>
                <w:webHidden/>
                <w:sz w:val="28"/>
                <w:szCs w:val="28"/>
              </w:rPr>
              <w:tab/>
            </w:r>
            <w:r w:rsidRPr="00626166">
              <w:rPr>
                <w:rFonts w:ascii="Times New Roman" w:hAnsi="Times New Roman" w:cs="Times New Roman"/>
                <w:noProof/>
                <w:webHidden/>
                <w:sz w:val="28"/>
                <w:szCs w:val="28"/>
              </w:rPr>
              <w:fldChar w:fldCharType="begin"/>
            </w:r>
            <w:r w:rsidRPr="00626166">
              <w:rPr>
                <w:rFonts w:ascii="Times New Roman" w:hAnsi="Times New Roman" w:cs="Times New Roman"/>
                <w:noProof/>
                <w:webHidden/>
                <w:sz w:val="28"/>
                <w:szCs w:val="28"/>
              </w:rPr>
              <w:instrText xml:space="preserve"> PAGEREF _Toc89429910 \h </w:instrText>
            </w:r>
            <w:r w:rsidRPr="00626166">
              <w:rPr>
                <w:rFonts w:ascii="Times New Roman" w:hAnsi="Times New Roman" w:cs="Times New Roman"/>
                <w:noProof/>
                <w:webHidden/>
                <w:sz w:val="28"/>
                <w:szCs w:val="28"/>
              </w:rPr>
            </w:r>
            <w:r w:rsidRPr="00626166">
              <w:rPr>
                <w:rFonts w:ascii="Times New Roman" w:hAnsi="Times New Roman" w:cs="Times New Roman"/>
                <w:noProof/>
                <w:webHidden/>
                <w:sz w:val="28"/>
                <w:szCs w:val="28"/>
              </w:rPr>
              <w:fldChar w:fldCharType="separate"/>
            </w:r>
            <w:r w:rsidR="00E954FE">
              <w:rPr>
                <w:rFonts w:ascii="Times New Roman" w:hAnsi="Times New Roman" w:cs="Times New Roman"/>
                <w:noProof/>
                <w:webHidden/>
                <w:sz w:val="28"/>
                <w:szCs w:val="28"/>
              </w:rPr>
              <w:t>90</w:t>
            </w:r>
            <w:r w:rsidRPr="00626166">
              <w:rPr>
                <w:rFonts w:ascii="Times New Roman" w:hAnsi="Times New Roman" w:cs="Times New Roman"/>
                <w:noProof/>
                <w:webHidden/>
                <w:sz w:val="28"/>
                <w:szCs w:val="28"/>
              </w:rPr>
              <w:fldChar w:fldCharType="end"/>
            </w:r>
          </w:hyperlink>
        </w:p>
        <w:p w14:paraId="6947D83B" w14:textId="048CBBC7" w:rsidR="002D5DE5" w:rsidRPr="00626166" w:rsidRDefault="002D5DE5" w:rsidP="004F0D01">
          <w:pPr>
            <w:pStyle w:val="14"/>
            <w:rPr>
              <w:rFonts w:ascii="Times New Roman" w:hAnsi="Times New Roman" w:cs="Times New Roman"/>
              <w:sz w:val="28"/>
              <w:szCs w:val="28"/>
            </w:rPr>
          </w:pPr>
          <w:r w:rsidRPr="00626166">
            <w:rPr>
              <w:rFonts w:ascii="Times New Roman" w:hAnsi="Times New Roman" w:cs="Times New Roman"/>
              <w:sz w:val="28"/>
              <w:szCs w:val="28"/>
            </w:rPr>
            <w:fldChar w:fldCharType="end"/>
          </w:r>
        </w:p>
      </w:sdtContent>
    </w:sdt>
    <w:p w14:paraId="4CB93884" w14:textId="77777777" w:rsidR="00A4179C" w:rsidRPr="00626166" w:rsidRDefault="00A4179C" w:rsidP="00A4179C">
      <w:pPr>
        <w:pStyle w:val="1"/>
        <w:tabs>
          <w:tab w:val="left" w:pos="851"/>
        </w:tabs>
        <w:spacing w:before="0" w:beforeAutospacing="0" w:after="0" w:afterAutospacing="0"/>
        <w:jc w:val="both"/>
        <w:rPr>
          <w:sz w:val="28"/>
          <w:szCs w:val="28"/>
        </w:rPr>
      </w:pPr>
      <w:bookmarkStart w:id="1" w:name="_Toc58238928"/>
    </w:p>
    <w:p w14:paraId="6739AEE3" w14:textId="624D5B6C" w:rsidR="00A4179C" w:rsidRDefault="00A4179C" w:rsidP="00A4179C">
      <w:pPr>
        <w:pStyle w:val="1"/>
        <w:numPr>
          <w:ilvl w:val="0"/>
          <w:numId w:val="1"/>
        </w:numPr>
        <w:tabs>
          <w:tab w:val="left" w:pos="851"/>
        </w:tabs>
        <w:spacing w:before="0" w:beforeAutospacing="0" w:after="0" w:afterAutospacing="0"/>
        <w:ind w:left="0" w:firstLine="0"/>
        <w:jc w:val="both"/>
        <w:rPr>
          <w:sz w:val="28"/>
          <w:szCs w:val="28"/>
        </w:rPr>
      </w:pPr>
      <w:bookmarkStart w:id="2" w:name="_Toc89429829"/>
      <w:r>
        <w:rPr>
          <w:sz w:val="28"/>
          <w:szCs w:val="28"/>
        </w:rPr>
        <w:t>ПРЕЗИДЕНТ</w:t>
      </w:r>
      <w:bookmarkEnd w:id="2"/>
    </w:p>
    <w:p w14:paraId="2AF71EB8" w14:textId="77777777" w:rsidR="00A4179C" w:rsidRDefault="00A4179C" w:rsidP="00A4179C">
      <w:pPr>
        <w:tabs>
          <w:tab w:val="left" w:pos="851"/>
        </w:tabs>
        <w:spacing w:after="0"/>
        <w:ind w:firstLine="851"/>
        <w:jc w:val="both"/>
        <w:rPr>
          <w:rFonts w:ascii="Times New Roman" w:hAnsi="Times New Roman" w:cs="Times New Roman"/>
          <w:sz w:val="28"/>
          <w:szCs w:val="28"/>
        </w:rPr>
      </w:pPr>
    </w:p>
    <w:p w14:paraId="26E07A58" w14:textId="7E76323C" w:rsidR="009D74C6" w:rsidRPr="009D74C6" w:rsidRDefault="009D74C6" w:rsidP="009D74C6">
      <w:pPr>
        <w:pStyle w:val="1"/>
        <w:numPr>
          <w:ilvl w:val="1"/>
          <w:numId w:val="1"/>
        </w:numPr>
        <w:tabs>
          <w:tab w:val="left" w:pos="851"/>
        </w:tabs>
        <w:spacing w:before="0" w:beforeAutospacing="0" w:after="0" w:afterAutospacing="0"/>
        <w:ind w:left="0" w:firstLine="0"/>
        <w:jc w:val="both"/>
        <w:rPr>
          <w:b w:val="0"/>
          <w:bCs w:val="0"/>
          <w:sz w:val="28"/>
          <w:szCs w:val="28"/>
        </w:rPr>
      </w:pPr>
      <w:bookmarkStart w:id="3" w:name="_Toc89429830"/>
      <w:r>
        <w:rPr>
          <w:sz w:val="28"/>
          <w:szCs w:val="28"/>
        </w:rPr>
        <w:t xml:space="preserve">30.11.2021 СГ. </w:t>
      </w:r>
      <w:r w:rsidRPr="009D74C6">
        <w:rPr>
          <w:sz w:val="28"/>
          <w:szCs w:val="28"/>
        </w:rPr>
        <w:t>Семьи с детьми освободили от НДФЛ при продаже недвижимости</w:t>
      </w:r>
      <w:bookmarkEnd w:id="3"/>
    </w:p>
    <w:p w14:paraId="64AD7692"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Президент России Владимир Путин подписал закон, который освобождает семьи с двумя и более детьми от уплаты налога на доходы физлиц (НДФЛ) при продаже жилой недвижимости, находящейся в собственности менее пяти лет. Об этом «Стройгазете» сообщили в пресс-службе Кремля.</w:t>
      </w:r>
    </w:p>
    <w:p w14:paraId="6DAAA8C3"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Согласно документу, семьи освобождаются от налога, если на полученные с продажи недвижимости средства в течение календарного года будет приобретено </w:t>
      </w:r>
      <w:hyperlink r:id="rId8" w:tgtFrame="_blank" w:history="1">
        <w:r w:rsidRPr="009D74C6">
          <w:rPr>
            <w:rFonts w:ascii="Times New Roman" w:hAnsi="Times New Roman" w:cs="Times New Roman"/>
            <w:sz w:val="28"/>
            <w:szCs w:val="28"/>
          </w:rPr>
          <w:t>другое жилье</w:t>
        </w:r>
      </w:hyperlink>
      <w:r w:rsidRPr="009D74C6">
        <w:rPr>
          <w:rFonts w:ascii="Times New Roman" w:hAnsi="Times New Roman" w:cs="Times New Roman"/>
          <w:sz w:val="28"/>
          <w:szCs w:val="28"/>
        </w:rPr>
        <w:t>.</w:t>
      </w:r>
    </w:p>
    <w:p w14:paraId="471925FE"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В пресс-службе отметили, что закону придается обратная сила — норма распространяется на доходы от продажи квартир, полученные с 1 января 2021 года.</w:t>
      </w:r>
    </w:p>
    <w:p w14:paraId="2AD36382"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lastRenderedPageBreak/>
        <w:t>Ранее «СГ» </w:t>
      </w:r>
      <w:hyperlink r:id="rId9" w:tgtFrame="_blank" w:history="1">
        <w:r w:rsidRPr="009D74C6">
          <w:rPr>
            <w:rFonts w:ascii="Times New Roman" w:hAnsi="Times New Roman" w:cs="Times New Roman"/>
            <w:sz w:val="28"/>
            <w:szCs w:val="28"/>
          </w:rPr>
          <w:t>сообщала</w:t>
        </w:r>
      </w:hyperlink>
      <w:r w:rsidRPr="009D74C6">
        <w:rPr>
          <w:rFonts w:ascii="Times New Roman" w:hAnsi="Times New Roman" w:cs="Times New Roman"/>
          <w:sz w:val="28"/>
          <w:szCs w:val="28"/>
        </w:rPr>
        <w:t>, что Минстрой России по поручению Владимира Путин внес в правительство предложения по сокращению инвестиционно-строительного цикла на 30%.</w:t>
      </w:r>
    </w:p>
    <w:p w14:paraId="497FC628" w14:textId="77777777" w:rsidR="00A4179C" w:rsidRDefault="00A4179C" w:rsidP="00A4179C">
      <w:pPr>
        <w:pStyle w:val="1"/>
        <w:tabs>
          <w:tab w:val="left" w:pos="851"/>
        </w:tabs>
        <w:spacing w:before="0" w:beforeAutospacing="0" w:after="0" w:afterAutospacing="0"/>
        <w:jc w:val="both"/>
        <w:rPr>
          <w:sz w:val="28"/>
          <w:szCs w:val="28"/>
        </w:rPr>
      </w:pPr>
    </w:p>
    <w:p w14:paraId="0DDA81FC" w14:textId="52E58081"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4" w:name="_Toc89429831"/>
      <w:r w:rsidRPr="003A01BE">
        <w:rPr>
          <w:sz w:val="28"/>
          <w:szCs w:val="28"/>
        </w:rPr>
        <w:t>НОРМОТВОРЧЕСТВО, СОВФЕД</w:t>
      </w:r>
      <w:r w:rsidR="00F83735" w:rsidRPr="003A01BE">
        <w:rPr>
          <w:sz w:val="28"/>
          <w:szCs w:val="28"/>
        </w:rPr>
        <w:t>, ДУМА</w:t>
      </w:r>
      <w:bookmarkEnd w:id="1"/>
      <w:bookmarkEnd w:id="4"/>
    </w:p>
    <w:p w14:paraId="37AF3D89" w14:textId="085BFF82" w:rsidR="006F4C4B" w:rsidRDefault="006F4C4B" w:rsidP="00895B90">
      <w:pPr>
        <w:tabs>
          <w:tab w:val="left" w:pos="851"/>
        </w:tabs>
        <w:spacing w:after="0"/>
        <w:ind w:firstLine="851"/>
        <w:jc w:val="both"/>
        <w:rPr>
          <w:rFonts w:ascii="Times New Roman" w:hAnsi="Times New Roman" w:cs="Times New Roman"/>
          <w:sz w:val="28"/>
          <w:szCs w:val="28"/>
        </w:rPr>
      </w:pPr>
      <w:bookmarkStart w:id="5" w:name="_Hlk40868420"/>
    </w:p>
    <w:p w14:paraId="42BEE772" w14:textId="25CC4522" w:rsidR="00FF6BF3" w:rsidRPr="00FF6BF3" w:rsidRDefault="00FF6BF3" w:rsidP="00FF6BF3">
      <w:pPr>
        <w:pStyle w:val="1"/>
        <w:numPr>
          <w:ilvl w:val="1"/>
          <w:numId w:val="1"/>
        </w:numPr>
        <w:tabs>
          <w:tab w:val="left" w:pos="851"/>
        </w:tabs>
        <w:spacing w:before="0" w:beforeAutospacing="0" w:after="0" w:afterAutospacing="0"/>
        <w:ind w:left="0" w:firstLine="0"/>
        <w:jc w:val="both"/>
        <w:rPr>
          <w:sz w:val="28"/>
          <w:szCs w:val="28"/>
        </w:rPr>
      </w:pPr>
      <w:bookmarkStart w:id="6" w:name="_Toc89429832"/>
      <w:r>
        <w:rPr>
          <w:sz w:val="28"/>
          <w:szCs w:val="28"/>
        </w:rPr>
        <w:t xml:space="preserve">30.11.2021 АНСБ. </w:t>
      </w:r>
      <w:r w:rsidRPr="00FF6BF3">
        <w:rPr>
          <w:sz w:val="28"/>
          <w:szCs w:val="28"/>
        </w:rPr>
        <w:t>Строительные проекты будут реализовываться по плану из ГрК</w:t>
      </w:r>
      <w:bookmarkEnd w:id="6"/>
    </w:p>
    <w:p w14:paraId="30C1E51E"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Федеральным законом от 1 июля 2021 г. № 275-ФЗ внесены изменения в Градостроительный кодекс Российской Федерации. В Кодекс введена новая статья 5.2 «Перечень мероприятий, осуществляемых при реализации проектов по строительству объектов капитального строительства».</w:t>
      </w:r>
    </w:p>
    <w:p w14:paraId="197F8E89"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Этапы и мероприятия реализации проекта по строительству установлены непосредственно в Кодексе, а не в подзаконных актах, как было ранее.</w:t>
      </w:r>
    </w:p>
    <w:p w14:paraId="4D8BE10E"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xml:space="preserve">Этапы реализации проекта охватывают весь строительный цикл: от оформления земельного </w:t>
      </w:r>
      <w:proofErr w:type="spellStart"/>
      <w:r w:rsidRPr="00FF6BF3">
        <w:rPr>
          <w:rFonts w:ascii="Times New Roman" w:hAnsi="Times New Roman" w:cs="Times New Roman"/>
          <w:sz w:val="28"/>
          <w:szCs w:val="28"/>
        </w:rPr>
        <w:t>участкадорегистрации</w:t>
      </w:r>
      <w:proofErr w:type="spellEnd"/>
      <w:r w:rsidRPr="00FF6BF3">
        <w:rPr>
          <w:rFonts w:ascii="Times New Roman" w:hAnsi="Times New Roman" w:cs="Times New Roman"/>
          <w:sz w:val="28"/>
          <w:szCs w:val="28"/>
        </w:rPr>
        <w:t xml:space="preserve"> построенного </w:t>
      </w:r>
      <w:proofErr w:type="spellStart"/>
      <w:r w:rsidRPr="00FF6BF3">
        <w:rPr>
          <w:rFonts w:ascii="Times New Roman" w:hAnsi="Times New Roman" w:cs="Times New Roman"/>
          <w:sz w:val="28"/>
          <w:szCs w:val="28"/>
        </w:rPr>
        <w:t>объекта.Для</w:t>
      </w:r>
      <w:proofErr w:type="spellEnd"/>
      <w:r w:rsidRPr="00FF6BF3">
        <w:rPr>
          <w:rFonts w:ascii="Times New Roman" w:hAnsi="Times New Roman" w:cs="Times New Roman"/>
          <w:sz w:val="28"/>
          <w:szCs w:val="28"/>
        </w:rPr>
        <w:t xml:space="preserve"> всех видов строительства установлено 32 процедуры. Ранее нужно было пройти около 100 процедур в зависимости от вида объекта.</w:t>
      </w:r>
    </w:p>
    <w:p w14:paraId="0A45B446"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«Правительством будет установлен исчерпывающий перечень документов, мероприятий, согласований, осуществляемых при реализации проектов по строительству. Ни одна из инстанций не сможет требовать большее количество документов, предусмотренного перечнем. На сегодняшний момент в проекте их содержится более 800.  Дальнейшая задача - сокращение количества указанных материалов минимум на треть», - подчеркнул Министр строительства и ЖКХ РФ Ирек Файзуллин.</w:t>
      </w:r>
    </w:p>
    <w:p w14:paraId="2F21A145"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Проект постановления структурирован по этапам:</w:t>
      </w:r>
    </w:p>
    <w:p w14:paraId="3834A49D"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1) приобретение прав на земельный участок;</w:t>
      </w:r>
    </w:p>
    <w:p w14:paraId="569BFEFD"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2)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39921597"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3) выполнение инженерных изысканий и осуществление архитектурно-строительного проектирования;</w:t>
      </w:r>
    </w:p>
    <w:p w14:paraId="345307FD"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4) строительство, реконструкция объекта капитального строительства, ввод в эксплуатацию объекта капитального строительства;</w:t>
      </w:r>
    </w:p>
    <w:p w14:paraId="70664F59"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5) государственный кадастровый учет и (или) государственная регистрация прав на построенный, реконструированный объект капитального строительства.</w:t>
      </w:r>
    </w:p>
    <w:p w14:paraId="1FFEEC64"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Контроль за исполнением данного требования осуществляет ФАС России.</w:t>
      </w:r>
    </w:p>
    <w:p w14:paraId="11BF70E7"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Сокращение и оптимизация излишних и устаревших требований и согласований в строительстве позволит снизить неэффективные финансовые затраты по созданию объектов капитального строительства, сократить сроки реализации объектов.</w:t>
      </w:r>
    </w:p>
    <w:p w14:paraId="0EEB32CA" w14:textId="2958CD51" w:rsidR="00FF6BF3" w:rsidRDefault="00FF6BF3" w:rsidP="00725ECC">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lastRenderedPageBreak/>
        <w:t> </w:t>
      </w:r>
    </w:p>
    <w:p w14:paraId="4E0D55BD" w14:textId="1EC1E707" w:rsidR="009D74C6" w:rsidRPr="009D74C6" w:rsidRDefault="009D74C6" w:rsidP="009D74C6">
      <w:pPr>
        <w:pStyle w:val="1"/>
        <w:numPr>
          <w:ilvl w:val="1"/>
          <w:numId w:val="1"/>
        </w:numPr>
        <w:tabs>
          <w:tab w:val="left" w:pos="851"/>
        </w:tabs>
        <w:spacing w:before="0" w:beforeAutospacing="0" w:after="0" w:afterAutospacing="0"/>
        <w:ind w:left="0" w:firstLine="0"/>
        <w:jc w:val="both"/>
        <w:rPr>
          <w:sz w:val="28"/>
          <w:szCs w:val="28"/>
        </w:rPr>
      </w:pPr>
      <w:bookmarkStart w:id="7" w:name="_Toc89429833"/>
      <w:r>
        <w:rPr>
          <w:sz w:val="28"/>
          <w:szCs w:val="28"/>
        </w:rPr>
        <w:t xml:space="preserve">30.11.2021 АНСБ. </w:t>
      </w:r>
      <w:r w:rsidRPr="009D74C6">
        <w:rPr>
          <w:sz w:val="28"/>
          <w:szCs w:val="28"/>
        </w:rPr>
        <w:t>На замену лифтов в домах России нужно 300 млрд рублей</w:t>
      </w:r>
      <w:bookmarkEnd w:id="7"/>
    </w:p>
    <w:p w14:paraId="709F0CBF"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На замену лифтов в рамках капитального ремонта в России необходимы 300 миллиардов рублей, однако этих денег в фондах капремонта нет, заявил первый зампред комитета Совета Федерации по федеративному устройству и региональной политике Дмитрий Кузьмин.</w:t>
      </w:r>
    </w:p>
    <w:p w14:paraId="20B8FA78"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"Проведение работ по модернизации и замене лифтов только за счет фондов капитального ремонта не представляется возможным, поскольку замене подлежат 124 тысячи лифтов, а финансовая потребность на эти мероприятия составляет более 300 миллиардов рублей", - сказал он в ходе круглого стола.</w:t>
      </w:r>
    </w:p>
    <w:p w14:paraId="736D8377"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 xml:space="preserve">Сенатор напомнил, что государство </w:t>
      </w:r>
      <w:proofErr w:type="spellStart"/>
      <w:r w:rsidRPr="009D74C6">
        <w:rPr>
          <w:rFonts w:ascii="Times New Roman" w:hAnsi="Times New Roman" w:cs="Times New Roman"/>
          <w:sz w:val="28"/>
          <w:szCs w:val="28"/>
        </w:rPr>
        <w:t>софинансирует</w:t>
      </w:r>
      <w:proofErr w:type="spellEnd"/>
      <w:r w:rsidRPr="009D74C6">
        <w:rPr>
          <w:rFonts w:ascii="Times New Roman" w:hAnsi="Times New Roman" w:cs="Times New Roman"/>
          <w:sz w:val="28"/>
          <w:szCs w:val="28"/>
        </w:rPr>
        <w:t xml:space="preserve"> расходы регионов на модернизацию и замену лифтов через Фонд содействия реформированию жилищно-коммунального хозяйства. Вместе с тем, выделенные средства недостаточны для ликвидации накопленного объема изношенного лифтового парка в срок до 2025 года, добавил Кузьмин.</w:t>
      </w:r>
    </w:p>
    <w:p w14:paraId="4B595D12" w14:textId="77777777" w:rsidR="009D74C6" w:rsidRP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По его словам, для формирования действующей системы модернизации и замены лифтов и лифтового оборудования в многоквартирных домах необходимо, в частности, принять меры по удержанию роста стоимости металла, нарастить темпов замены лифтового парка, а также ввести контракты жизненного цикла по обслуживанию лифтового оборудования в многоквартирных домах предприятиями-производителями лифтов.</w:t>
      </w:r>
    </w:p>
    <w:p w14:paraId="3E546AA8" w14:textId="339FF412" w:rsidR="009D74C6" w:rsidRDefault="009D74C6" w:rsidP="009D74C6">
      <w:pPr>
        <w:tabs>
          <w:tab w:val="left" w:pos="851"/>
        </w:tabs>
        <w:spacing w:after="0"/>
        <w:ind w:firstLine="851"/>
        <w:jc w:val="both"/>
        <w:rPr>
          <w:rFonts w:ascii="Times New Roman" w:hAnsi="Times New Roman" w:cs="Times New Roman"/>
          <w:sz w:val="28"/>
          <w:szCs w:val="28"/>
        </w:rPr>
      </w:pPr>
      <w:r w:rsidRPr="009D74C6">
        <w:rPr>
          <w:rFonts w:ascii="Times New Roman" w:hAnsi="Times New Roman" w:cs="Times New Roman"/>
          <w:sz w:val="28"/>
          <w:szCs w:val="28"/>
        </w:rPr>
        <w:t>Сенатор напомнил также, что в соответствии с требованиями технического регламента Таможенного союза "Безопасность лифтов" Россия до 2025 года обязана заменить изношенные лифты на новые, отвечающие современным стандартам безопасности, энергоэффективности, комфортности, а также доступности для инвалидов и маломобильных групп населения.</w:t>
      </w:r>
    </w:p>
    <w:p w14:paraId="1A63352D" w14:textId="6AFBC2A2" w:rsidR="0083749E" w:rsidRDefault="0083749E" w:rsidP="009D74C6">
      <w:pPr>
        <w:tabs>
          <w:tab w:val="left" w:pos="851"/>
        </w:tabs>
        <w:spacing w:after="0"/>
        <w:ind w:firstLine="851"/>
        <w:jc w:val="both"/>
        <w:rPr>
          <w:rFonts w:ascii="Times New Roman" w:hAnsi="Times New Roman" w:cs="Times New Roman"/>
          <w:sz w:val="28"/>
          <w:szCs w:val="28"/>
        </w:rPr>
      </w:pPr>
    </w:p>
    <w:p w14:paraId="0F15F30A" w14:textId="2EEEEC9F" w:rsidR="0083749E" w:rsidRPr="0083749E" w:rsidRDefault="0083749E" w:rsidP="00A919CA">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89429834"/>
      <w:r w:rsidRPr="0083749E">
        <w:rPr>
          <w:sz w:val="28"/>
          <w:szCs w:val="28"/>
        </w:rPr>
        <w:t>30.11.2021 ЕРЗ. Установлен порядок передачи объектов ППК «Единый заказчик»</w:t>
      </w:r>
      <w:bookmarkEnd w:id="8"/>
    </w:p>
    <w:p w14:paraId="58197503" w14:textId="77777777" w:rsidR="0083749E" w:rsidRPr="00A919CA" w:rsidRDefault="0083749E" w:rsidP="0083749E">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На портале правовой информации опубликовано Постановление Правительства РФ </w:t>
      </w:r>
      <w:hyperlink r:id="rId10" w:history="1">
        <w:r w:rsidRPr="00A919CA">
          <w:rPr>
            <w:rFonts w:ascii="Times New Roman" w:hAnsi="Times New Roman" w:cs="Times New Roman"/>
            <w:sz w:val="28"/>
            <w:szCs w:val="28"/>
          </w:rPr>
          <w:t>№1953</w:t>
        </w:r>
      </w:hyperlink>
      <w:r w:rsidRPr="00A919CA">
        <w:rPr>
          <w:rFonts w:ascii="Times New Roman" w:hAnsi="Times New Roman" w:cs="Times New Roman"/>
          <w:sz w:val="28"/>
          <w:szCs w:val="28"/>
        </w:rPr>
        <w:t> от 16.11.2021 «Об утверждении Правил передачи публично-правовой компании "Единый заказчик в сфере строительства" объекта, включенного в программу деятельности публично-правовой компании "Единый заказчик в сфере строительства" на текущий год и плановый период, выполнения его реконструкции или капитального ремонта и его приемки».</w:t>
      </w:r>
    </w:p>
    <w:p w14:paraId="027CCB4B"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Как ранее </w:t>
      </w:r>
      <w:hyperlink r:id="rId11" w:history="1">
        <w:r w:rsidRPr="0083749E">
          <w:rPr>
            <w:rFonts w:ascii="Times New Roman" w:hAnsi="Times New Roman" w:cs="Times New Roman"/>
            <w:sz w:val="28"/>
            <w:szCs w:val="28"/>
          </w:rPr>
          <w:t>сообщал</w:t>
        </w:r>
      </w:hyperlink>
      <w:r w:rsidRPr="0083749E">
        <w:rPr>
          <w:rFonts w:ascii="Times New Roman" w:hAnsi="Times New Roman" w:cs="Times New Roman"/>
          <w:sz w:val="28"/>
          <w:szCs w:val="28"/>
        </w:rPr>
        <w:t> портал ЕРЗ.РФ, 01.02.2021 года на основании </w:t>
      </w:r>
      <w:hyperlink r:id="rId12" w:history="1">
        <w:r w:rsidRPr="0083749E">
          <w:rPr>
            <w:rFonts w:ascii="Times New Roman" w:hAnsi="Times New Roman" w:cs="Times New Roman"/>
            <w:sz w:val="28"/>
            <w:szCs w:val="28"/>
          </w:rPr>
          <w:t>435-ФЗ</w:t>
        </w:r>
      </w:hyperlink>
      <w:r w:rsidRPr="0083749E">
        <w:rPr>
          <w:rFonts w:ascii="Times New Roman" w:hAnsi="Times New Roman" w:cs="Times New Roman"/>
          <w:sz w:val="28"/>
          <w:szCs w:val="28"/>
        </w:rPr>
        <w:t> от 22.12.2020 для осуществления функции государственного заказчика в рамках обеспечения строительства объектов гражданского направления была создана публично-правовая компания «Единый заказчик в сфере строительства» (</w:t>
      </w:r>
      <w:hyperlink r:id="rId13" w:history="1">
        <w:r w:rsidRPr="0083749E">
          <w:rPr>
            <w:rFonts w:ascii="Times New Roman" w:hAnsi="Times New Roman" w:cs="Times New Roman"/>
            <w:sz w:val="28"/>
            <w:szCs w:val="28"/>
          </w:rPr>
          <w:t>ППК «Единый заказчик»</w:t>
        </w:r>
      </w:hyperlink>
      <w:r w:rsidRPr="0083749E">
        <w:rPr>
          <w:rFonts w:ascii="Times New Roman" w:hAnsi="Times New Roman" w:cs="Times New Roman"/>
          <w:sz w:val="28"/>
          <w:szCs w:val="28"/>
        </w:rPr>
        <w:t>).</w:t>
      </w:r>
    </w:p>
    <w:p w14:paraId="06E52DDA"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lastRenderedPageBreak/>
        <w:t>Принятым Постановлением определяется порядок передачи ППК «Единый заказчик» в целях выполнения реконструкции или капитального ремонта объекта капитального строительства, включенного в программу деятельности единого заказчика на текущий год и плановый период и расположенного на земельном участке, находящемся в государственной собственности и не предоставленном единому заказчику (объект); а также порядок выполнения его реконструкции / капитального ремонта и приемки.</w:t>
      </w:r>
    </w:p>
    <w:p w14:paraId="3DA447D7"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Объект для целей реконструкции или капитального ремонта передается единому заказчику в безвозмездное пользование на время выполнения таких реконструкции или капитального ремонта по передаточному акту организацией, во владении которой находится объект, при наличии согласия федерального органа исполнительной власти, осуществляющего полномочия собственника объекта, и уполномоченного федерального органа исполнительной власти, в чем ведении находится правообладатель.</w:t>
      </w:r>
    </w:p>
    <w:p w14:paraId="74064719"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Единый заказчик осуществляет функции технического заказчика при выполнении реконструкции или капитального ремонта объекта, проводит строительный контроль самостоятельно или с привлечением подрядных организаций.</w:t>
      </w:r>
    </w:p>
    <w:p w14:paraId="2FE2905B"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В случае если проектной документацией на реконструкцию или капитальный ремонт объекта предусмотрено проведение работ по объекту, в котором правообладателем осуществляется деятельность, правообладатель вправе осуществлять передачу объекта единому заказчику по частям (здание, строение, сооружение, подъезд, секция, помещение).</w:t>
      </w:r>
    </w:p>
    <w:p w14:paraId="7E9CC201" w14:textId="77777777" w:rsidR="0083749E" w:rsidRP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Единый заказчик передает правообладателю исполнительную документацию, ведение которой предусмотрено законодательством о градостроительной деятельности; заверенные копии первичных учетных документов, необходимых для отражения в бухгалтерском учете правообладателя результатов выполненных работ по реконструкции или капитальному ремонту объекта.</w:t>
      </w:r>
    </w:p>
    <w:p w14:paraId="420117AE" w14:textId="7653F086" w:rsidR="0083749E" w:rsidRDefault="0083749E" w:rsidP="0083749E">
      <w:pPr>
        <w:tabs>
          <w:tab w:val="left" w:pos="851"/>
        </w:tabs>
        <w:spacing w:after="0"/>
        <w:ind w:firstLine="851"/>
        <w:jc w:val="both"/>
        <w:rPr>
          <w:rFonts w:ascii="Times New Roman" w:hAnsi="Times New Roman" w:cs="Times New Roman"/>
          <w:sz w:val="28"/>
          <w:szCs w:val="28"/>
        </w:rPr>
      </w:pPr>
      <w:r w:rsidRPr="0083749E">
        <w:rPr>
          <w:rFonts w:ascii="Times New Roman" w:hAnsi="Times New Roman" w:cs="Times New Roman"/>
          <w:sz w:val="28"/>
          <w:szCs w:val="28"/>
        </w:rPr>
        <w:t>По результатам реконструкции объекта постановка реконструированного объекта на государственный кадастровый учет и государственная регистрация права федеральной собственности (в случае создания в результате реконструкции новых объектов недвижимости) осуществляются правообладателем.</w:t>
      </w:r>
    </w:p>
    <w:p w14:paraId="0D3F34C7" w14:textId="4CD85F94" w:rsidR="00A919CA" w:rsidRDefault="00A919CA" w:rsidP="0083749E">
      <w:pPr>
        <w:tabs>
          <w:tab w:val="left" w:pos="851"/>
        </w:tabs>
        <w:spacing w:after="0"/>
        <w:ind w:firstLine="851"/>
        <w:jc w:val="both"/>
        <w:rPr>
          <w:rFonts w:ascii="Times New Roman" w:hAnsi="Times New Roman" w:cs="Times New Roman"/>
          <w:sz w:val="28"/>
          <w:szCs w:val="28"/>
        </w:rPr>
      </w:pPr>
    </w:p>
    <w:p w14:paraId="76341ACA" w14:textId="793DB81A" w:rsidR="00A919CA" w:rsidRPr="00A919CA" w:rsidRDefault="00A919CA" w:rsidP="00A919CA">
      <w:pPr>
        <w:pStyle w:val="1"/>
        <w:numPr>
          <w:ilvl w:val="1"/>
          <w:numId w:val="1"/>
        </w:numPr>
        <w:tabs>
          <w:tab w:val="left" w:pos="851"/>
        </w:tabs>
        <w:spacing w:before="0" w:beforeAutospacing="0" w:after="0" w:afterAutospacing="0"/>
        <w:ind w:left="0" w:firstLine="0"/>
        <w:jc w:val="both"/>
        <w:rPr>
          <w:b w:val="0"/>
          <w:bCs w:val="0"/>
          <w:sz w:val="28"/>
          <w:szCs w:val="28"/>
        </w:rPr>
      </w:pPr>
      <w:bookmarkStart w:id="9" w:name="_Toc89429835"/>
      <w:r w:rsidRPr="0083749E">
        <w:rPr>
          <w:sz w:val="28"/>
          <w:szCs w:val="28"/>
        </w:rPr>
        <w:t xml:space="preserve">30.11.2021 ЕРЗ. </w:t>
      </w:r>
      <w:r w:rsidRPr="00A919CA">
        <w:rPr>
          <w:sz w:val="28"/>
          <w:szCs w:val="28"/>
        </w:rPr>
        <w:t>ЦБ: материнский капитал может учитываться при оценке финансового положения заемщиков</w:t>
      </w:r>
      <w:bookmarkEnd w:id="9"/>
    </w:p>
    <w:p w14:paraId="5CF5EFB2" w14:textId="77777777" w:rsid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На одном из правовых порталов опубликовано письмо Банка России </w:t>
      </w:r>
      <w:hyperlink r:id="rId14" w:history="1">
        <w:r w:rsidRPr="00A919CA">
          <w:rPr>
            <w:rFonts w:ascii="Times New Roman" w:hAnsi="Times New Roman" w:cs="Times New Roman"/>
            <w:sz w:val="28"/>
            <w:szCs w:val="28"/>
          </w:rPr>
          <w:t>№03-41/11333</w:t>
        </w:r>
      </w:hyperlink>
      <w:r w:rsidRPr="00A919CA">
        <w:rPr>
          <w:rFonts w:ascii="Times New Roman" w:hAnsi="Times New Roman" w:cs="Times New Roman"/>
          <w:sz w:val="28"/>
          <w:szCs w:val="28"/>
        </w:rPr>
        <w:t> от 19.11.2021 «Об учете средств государственной поддержки при оценке финансового положения в целях применения Положения </w:t>
      </w:r>
      <w:hyperlink r:id="rId15" w:history="1">
        <w:r w:rsidRPr="00A919CA">
          <w:rPr>
            <w:rFonts w:ascii="Times New Roman" w:hAnsi="Times New Roman" w:cs="Times New Roman"/>
            <w:sz w:val="28"/>
            <w:szCs w:val="28"/>
          </w:rPr>
          <w:t>№590-П</w:t>
        </w:r>
      </w:hyperlink>
      <w:r w:rsidRPr="00A919CA">
        <w:rPr>
          <w:rFonts w:ascii="Times New Roman" w:hAnsi="Times New Roman" w:cs="Times New Roman"/>
          <w:sz w:val="28"/>
          <w:szCs w:val="28"/>
        </w:rPr>
        <w:t>».</w:t>
      </w:r>
    </w:p>
    <w:p w14:paraId="3C4EB44E" w14:textId="61F96EC8"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 xml:space="preserve">Банк России указывает, что примерный перечень информации для анализа финансового положения заемщика, которую кредитная организация может </w:t>
      </w:r>
      <w:r w:rsidRPr="00A919CA">
        <w:rPr>
          <w:rFonts w:ascii="Times New Roman" w:hAnsi="Times New Roman" w:cs="Times New Roman"/>
          <w:sz w:val="28"/>
          <w:szCs w:val="28"/>
        </w:rPr>
        <w:lastRenderedPageBreak/>
        <w:t>использовать в момент выдачи ссуды и в течение периода ее нахождения на балансе, приведен в приложении 2 к Положению №590-П.</w:t>
      </w:r>
    </w:p>
    <w:p w14:paraId="3267F24C"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В соответствии с этим Положением для анализа финансового положения заемщика-физического лица кроме заверенной работодателем справки с места работы и справки о его доходах могут использоваться иные документы, подтверждающие его доходы.</w:t>
      </w:r>
    </w:p>
    <w:p w14:paraId="380AE085"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Учитывая изложенное и принимая во внимание, что средства, полученные в рамках реализации мер государственной поддержки при рождении третьего ребенка или последующих детей, средства материнского капитала, которыми заемщик распорядился в полном объеме либо частично, включаются в состав полученных доходов налогоплательщика, сведения о получении указанных средств могут учитываться в целях оценки финансового положения заемщиков-физических лиц.</w:t>
      </w:r>
    </w:p>
    <w:p w14:paraId="4EF7E59B"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Регулятор полагает, что соответствующие документы могут быть отражены во внутренних документах кредитной организации в перечне основных источников информации, используемых при оценке финансового положения заемщиков. При этом отмечается, что сама по себе информация о правах физических лиц на дополнительные меры государственной поддержки до реализации данных прав не может рассматриваться в качестве документов, подтверждающих доходы заемщиков-физических лиц.</w:t>
      </w:r>
    </w:p>
    <w:p w14:paraId="173046F3"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Позиция регулятора о том, что средства, полученные в рамках реализации мер государственной поддержки, могут учитываться при оценке финансового положения заемщиков, ранее доводилась до банковского сообщества письмом Банка России </w:t>
      </w:r>
      <w:hyperlink r:id="rId16" w:history="1">
        <w:r w:rsidRPr="00A919CA">
          <w:rPr>
            <w:rFonts w:ascii="Times New Roman" w:hAnsi="Times New Roman" w:cs="Times New Roman"/>
            <w:sz w:val="28"/>
            <w:szCs w:val="28"/>
          </w:rPr>
          <w:t>№41-1-3-1/419</w:t>
        </w:r>
      </w:hyperlink>
      <w:r w:rsidRPr="00A919CA">
        <w:rPr>
          <w:rFonts w:ascii="Times New Roman" w:hAnsi="Times New Roman" w:cs="Times New Roman"/>
          <w:sz w:val="28"/>
          <w:szCs w:val="28"/>
        </w:rPr>
        <w:t> от 28.04.2020.</w:t>
      </w:r>
    </w:p>
    <w:p w14:paraId="23D78DD4" w14:textId="310905DD" w:rsidR="00A919CA" w:rsidRDefault="00A919CA" w:rsidP="0083749E">
      <w:pPr>
        <w:tabs>
          <w:tab w:val="left" w:pos="851"/>
        </w:tabs>
        <w:spacing w:after="0"/>
        <w:ind w:firstLine="851"/>
        <w:jc w:val="both"/>
        <w:rPr>
          <w:rFonts w:ascii="Times New Roman" w:hAnsi="Times New Roman" w:cs="Times New Roman"/>
          <w:sz w:val="28"/>
          <w:szCs w:val="28"/>
        </w:rPr>
      </w:pPr>
    </w:p>
    <w:p w14:paraId="7A62B106" w14:textId="4FCCA31F" w:rsidR="00A919CA" w:rsidRPr="00A919CA" w:rsidRDefault="00A919CA" w:rsidP="00A919CA">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89429836"/>
      <w:r w:rsidRPr="0083749E">
        <w:rPr>
          <w:sz w:val="28"/>
          <w:szCs w:val="28"/>
        </w:rPr>
        <w:t xml:space="preserve">30.11.2021 ЕРЗ. </w:t>
      </w:r>
      <w:r w:rsidRPr="00A919CA">
        <w:rPr>
          <w:sz w:val="28"/>
          <w:szCs w:val="28"/>
        </w:rPr>
        <w:t>Закон о налоговых льготах для семей с детьми при продаже жилья: подробности</w:t>
      </w:r>
      <w:bookmarkEnd w:id="10"/>
    </w:p>
    <w:p w14:paraId="372E3FD2"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На портале правовой информации опубликован федеральный закон </w:t>
      </w:r>
      <w:hyperlink r:id="rId17" w:history="1">
        <w:r w:rsidRPr="00A919CA">
          <w:rPr>
            <w:rFonts w:ascii="Times New Roman" w:hAnsi="Times New Roman" w:cs="Times New Roman"/>
            <w:sz w:val="28"/>
            <w:szCs w:val="28"/>
          </w:rPr>
          <w:t>№382-ФЗ</w:t>
        </w:r>
      </w:hyperlink>
      <w:r w:rsidRPr="00A919CA">
        <w:rPr>
          <w:rFonts w:ascii="Times New Roman" w:hAnsi="Times New Roman" w:cs="Times New Roman"/>
          <w:sz w:val="28"/>
          <w:szCs w:val="28"/>
        </w:rPr>
        <w:t> от 29.11.2021 «О внесении изменений в часть вторую Налогового кодекса РФ».</w:t>
      </w:r>
    </w:p>
    <w:p w14:paraId="6090A729" w14:textId="77777777" w:rsidR="00A919CA" w:rsidRP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Закон устанавливает новые налоговые льготы для граждан на доходы, полученные при продаже недвижимого имущества в виде комнаты, квартиры, жилого дома, части жилого дома или доли в праве собственности на жилое помещение.</w:t>
      </w:r>
    </w:p>
    <w:p w14:paraId="2869B892" w14:textId="77777777" w:rsidR="00A919CA" w:rsidRPr="00A919CA" w:rsidRDefault="0022258B" w:rsidP="00A919CA">
      <w:pPr>
        <w:tabs>
          <w:tab w:val="left" w:pos="851"/>
        </w:tabs>
        <w:spacing w:after="0"/>
        <w:ind w:firstLine="851"/>
        <w:jc w:val="both"/>
        <w:rPr>
          <w:rFonts w:ascii="Times New Roman" w:hAnsi="Times New Roman" w:cs="Times New Roman"/>
          <w:sz w:val="28"/>
          <w:szCs w:val="28"/>
        </w:rPr>
      </w:pPr>
      <w:hyperlink r:id="rId18" w:history="1">
        <w:r w:rsidR="00A919CA" w:rsidRPr="00A919CA">
          <w:rPr>
            <w:rFonts w:ascii="Times New Roman" w:hAnsi="Times New Roman" w:cs="Times New Roman"/>
            <w:sz w:val="28"/>
            <w:szCs w:val="28"/>
          </w:rPr>
          <w:t>Ст. 217.1</w:t>
        </w:r>
      </w:hyperlink>
      <w:r w:rsidR="00A919CA" w:rsidRPr="00A919CA">
        <w:rPr>
          <w:rFonts w:ascii="Times New Roman" w:hAnsi="Times New Roman" w:cs="Times New Roman"/>
          <w:sz w:val="28"/>
          <w:szCs w:val="28"/>
        </w:rPr>
        <w:t> Налогового кодекса РФ дополняется п. 2.1, согласно которого доход от продажи объекта недвижимого имущества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при одновременном соблюдении следующих </w:t>
      </w:r>
      <w:hyperlink r:id="rId19" w:history="1">
        <w:r w:rsidR="00A919CA" w:rsidRPr="00A919CA">
          <w:rPr>
            <w:rFonts w:ascii="Times New Roman" w:hAnsi="Times New Roman" w:cs="Times New Roman"/>
            <w:sz w:val="28"/>
            <w:szCs w:val="28"/>
          </w:rPr>
          <w:t>условий</w:t>
        </w:r>
      </w:hyperlink>
      <w:r w:rsidR="00A919CA" w:rsidRPr="00A919CA">
        <w:rPr>
          <w:rFonts w:ascii="Times New Roman" w:hAnsi="Times New Roman" w:cs="Times New Roman"/>
          <w:sz w:val="28"/>
          <w:szCs w:val="28"/>
        </w:rPr>
        <w:t>:</w:t>
      </w:r>
    </w:p>
    <w:p w14:paraId="77CBF81C" w14:textId="0792DC1A" w:rsidR="00A919CA" w:rsidRPr="00A919CA" w:rsidRDefault="00A919CA" w:rsidP="005C2707">
      <w:pPr>
        <w:pStyle w:val="a3"/>
        <w:numPr>
          <w:ilvl w:val="0"/>
          <w:numId w:val="3"/>
        </w:numPr>
        <w:tabs>
          <w:tab w:val="left" w:pos="851"/>
        </w:tabs>
        <w:spacing w:after="0"/>
        <w:ind w:left="0" w:firstLine="0"/>
        <w:jc w:val="both"/>
        <w:rPr>
          <w:rFonts w:ascii="Times New Roman" w:hAnsi="Times New Roman" w:cs="Times New Roman"/>
          <w:sz w:val="28"/>
          <w:szCs w:val="28"/>
        </w:rPr>
      </w:pPr>
      <w:r w:rsidRPr="00A919CA">
        <w:rPr>
          <w:rFonts w:ascii="Times New Roman" w:hAnsi="Times New Roman" w:cs="Times New Roman"/>
          <w:sz w:val="28"/>
          <w:szCs w:val="28"/>
        </w:rPr>
        <w:t xml:space="preserve">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w:t>
      </w:r>
      <w:r w:rsidRPr="00A919CA">
        <w:rPr>
          <w:rFonts w:ascii="Times New Roman" w:hAnsi="Times New Roman" w:cs="Times New Roman"/>
          <w:sz w:val="28"/>
          <w:szCs w:val="28"/>
        </w:rPr>
        <w:lastRenderedPageBreak/>
        <w:t>осуществляющих образовательную деятельность), или налогоплательщик является одним из указанных детей;</w:t>
      </w:r>
    </w:p>
    <w:p w14:paraId="66FA5191" w14:textId="18CC305B" w:rsidR="00A919CA" w:rsidRPr="00A919CA" w:rsidRDefault="00A919CA" w:rsidP="005C2707">
      <w:pPr>
        <w:pStyle w:val="a3"/>
        <w:numPr>
          <w:ilvl w:val="0"/>
          <w:numId w:val="3"/>
        </w:numPr>
        <w:tabs>
          <w:tab w:val="left" w:pos="851"/>
        </w:tabs>
        <w:spacing w:after="0"/>
        <w:ind w:left="0" w:firstLine="0"/>
        <w:jc w:val="both"/>
        <w:rPr>
          <w:rFonts w:ascii="Times New Roman" w:hAnsi="Times New Roman" w:cs="Times New Roman"/>
          <w:sz w:val="28"/>
          <w:szCs w:val="28"/>
        </w:rPr>
      </w:pPr>
      <w:r w:rsidRPr="00A919CA">
        <w:rPr>
          <w:rFonts w:ascii="Times New Roman" w:hAnsi="Times New Roman" w:cs="Times New Roman"/>
          <w:sz w:val="28"/>
          <w:szCs w:val="28"/>
        </w:rPr>
        <w:t>в календарном году, в котором осуществлена государственная регистрация перехода права собственности от налогоплательщика к покупателю, либо не позднее 30 апреля следующего календарного года налогоплательщиком приобретено иное жилое помещение или осуществлена полная оплата стоимости по договору участия в долевом строительстве;</w:t>
      </w:r>
    </w:p>
    <w:p w14:paraId="1BEB3E45" w14:textId="542EC7E8" w:rsidR="00A919CA" w:rsidRPr="00A919CA" w:rsidRDefault="00A919CA" w:rsidP="005C2707">
      <w:pPr>
        <w:pStyle w:val="a3"/>
        <w:numPr>
          <w:ilvl w:val="0"/>
          <w:numId w:val="3"/>
        </w:numPr>
        <w:tabs>
          <w:tab w:val="left" w:pos="851"/>
        </w:tabs>
        <w:spacing w:after="0"/>
        <w:ind w:left="0" w:firstLine="0"/>
        <w:jc w:val="both"/>
        <w:rPr>
          <w:rFonts w:ascii="Times New Roman" w:hAnsi="Times New Roman" w:cs="Times New Roman"/>
          <w:sz w:val="28"/>
          <w:szCs w:val="28"/>
        </w:rPr>
      </w:pPr>
      <w:r w:rsidRPr="00A919CA">
        <w:rPr>
          <w:rFonts w:ascii="Times New Roman" w:hAnsi="Times New Roman" w:cs="Times New Roman"/>
          <w:sz w:val="28"/>
          <w:szCs w:val="28"/>
        </w:rPr>
        <w:t>общая площадь приобретенного жилого помещения или его кадастровая стоимость превышает соответственно общую площадь в проданном жилом помещении или его кадастровую стоимость;</w:t>
      </w:r>
    </w:p>
    <w:p w14:paraId="2AC09D5B" w14:textId="51EA7962" w:rsidR="00A919CA" w:rsidRPr="00A919CA" w:rsidRDefault="00A919CA" w:rsidP="005C2707">
      <w:pPr>
        <w:pStyle w:val="a3"/>
        <w:numPr>
          <w:ilvl w:val="0"/>
          <w:numId w:val="3"/>
        </w:numPr>
        <w:tabs>
          <w:tab w:val="left" w:pos="851"/>
        </w:tabs>
        <w:spacing w:after="0"/>
        <w:ind w:left="0" w:firstLine="0"/>
        <w:jc w:val="both"/>
        <w:rPr>
          <w:rFonts w:ascii="Times New Roman" w:hAnsi="Times New Roman" w:cs="Times New Roman"/>
          <w:sz w:val="28"/>
          <w:szCs w:val="28"/>
        </w:rPr>
      </w:pPr>
      <w:r w:rsidRPr="00A919CA">
        <w:rPr>
          <w:rFonts w:ascii="Times New Roman" w:hAnsi="Times New Roman" w:cs="Times New Roman"/>
          <w:sz w:val="28"/>
          <w:szCs w:val="28"/>
        </w:rP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млн руб.;</w:t>
      </w:r>
    </w:p>
    <w:p w14:paraId="41908AD7" w14:textId="55127FF7" w:rsidR="00A919CA" w:rsidRPr="00A919CA" w:rsidRDefault="00A919CA" w:rsidP="005C2707">
      <w:pPr>
        <w:pStyle w:val="a3"/>
        <w:numPr>
          <w:ilvl w:val="0"/>
          <w:numId w:val="3"/>
        </w:numPr>
        <w:tabs>
          <w:tab w:val="left" w:pos="851"/>
        </w:tabs>
        <w:spacing w:after="0"/>
        <w:ind w:left="0" w:firstLine="0"/>
        <w:jc w:val="both"/>
        <w:rPr>
          <w:rFonts w:ascii="Times New Roman" w:hAnsi="Times New Roman" w:cs="Times New Roman"/>
          <w:sz w:val="28"/>
          <w:szCs w:val="28"/>
        </w:rPr>
      </w:pPr>
      <w:r w:rsidRPr="00A919CA">
        <w:rPr>
          <w:rFonts w:ascii="Times New Roman" w:hAnsi="Times New Roman" w:cs="Times New Roman"/>
          <w:sz w:val="28"/>
          <w:szCs w:val="28"/>
        </w:rPr>
        <w:t>налогоплательщику на дату государственной регистрации перехода права собственности не принадлежит в совокупности более 50% в праве собственности на иное жилое помещение с общей площадью, превышающей общую площадь в приобретенном жилом помещении.</w:t>
      </w:r>
    </w:p>
    <w:p w14:paraId="612B2FF9" w14:textId="2B6CEAEC" w:rsidR="00A919CA" w:rsidRDefault="00A919CA" w:rsidP="00A919CA">
      <w:pPr>
        <w:tabs>
          <w:tab w:val="left" w:pos="851"/>
        </w:tabs>
        <w:spacing w:after="0"/>
        <w:ind w:firstLine="851"/>
        <w:jc w:val="both"/>
        <w:rPr>
          <w:rFonts w:ascii="Times New Roman" w:hAnsi="Times New Roman" w:cs="Times New Roman"/>
          <w:sz w:val="28"/>
          <w:szCs w:val="28"/>
        </w:rPr>
      </w:pPr>
      <w:r w:rsidRPr="00A919CA">
        <w:rPr>
          <w:rFonts w:ascii="Times New Roman" w:hAnsi="Times New Roman" w:cs="Times New Roman"/>
          <w:sz w:val="28"/>
          <w:szCs w:val="28"/>
        </w:rPr>
        <w:t>Данная норма будет действовать в отношении доходов, от продажи квартир, полученные начиная с налогового периода 2021 года.</w:t>
      </w:r>
    </w:p>
    <w:p w14:paraId="0C7D3AA0" w14:textId="3B3ECC44" w:rsidR="00A2101E" w:rsidRDefault="00A2101E" w:rsidP="00A919CA">
      <w:pPr>
        <w:tabs>
          <w:tab w:val="left" w:pos="851"/>
        </w:tabs>
        <w:spacing w:after="0"/>
        <w:ind w:firstLine="851"/>
        <w:jc w:val="both"/>
        <w:rPr>
          <w:rFonts w:ascii="Times New Roman" w:hAnsi="Times New Roman" w:cs="Times New Roman"/>
          <w:sz w:val="28"/>
          <w:szCs w:val="28"/>
        </w:rPr>
      </w:pPr>
    </w:p>
    <w:p w14:paraId="0DAB8116" w14:textId="4E98C042" w:rsidR="00A2101E" w:rsidRPr="00384D27" w:rsidRDefault="00384D27" w:rsidP="00384D27">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Hlk89186740"/>
      <w:bookmarkStart w:id="12" w:name="_Toc89429837"/>
      <w:r>
        <w:rPr>
          <w:sz w:val="28"/>
          <w:szCs w:val="28"/>
        </w:rPr>
        <w:t xml:space="preserve">30.11.2021 За-Строй. </w:t>
      </w:r>
      <w:r w:rsidR="00A2101E" w:rsidRPr="00384D27">
        <w:rPr>
          <w:sz w:val="28"/>
          <w:szCs w:val="28"/>
        </w:rPr>
        <w:t>Пять этапов на пути к успеху</w:t>
      </w:r>
      <w:bookmarkEnd w:id="12"/>
    </w:p>
    <w:p w14:paraId="12CB1656"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Российские власти намерены установить перечень мероприятий при реализации строительных проектов</w:t>
      </w:r>
    </w:p>
    <w:p w14:paraId="27D47878"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Федеральным законом от 1 июля 2021 года № 275-ФЗ внесены изменения в Градостроительный кодекс РФ. В частности, введена новая статья 5.2 «Перечень мероприятий, осуществляемых при реализации проектов по строительству объектов капитального строительства». Этапы и мероприятия реализации проекта по строительству установлены непосредственно в ГрК РФ, а не в подзаконных актах, как было ранее.</w:t>
      </w:r>
    </w:p>
    <w:p w14:paraId="1D1E64D2"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Этапы реализации проекта охватывают весь строительный цикл: от оформления земельного участка до регистрации построенного объекта. Для всех видов строительства установлено 32 процедуры. Ранее нужно было пройти около 100 процедур в зависимости от вида объекта.</w:t>
      </w:r>
    </w:p>
    <w:p w14:paraId="320E7BDF"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Министр строительства и жилищно-коммунального хозяйства РФ Ирек Файзуллин так прокомментировал эту новость:</w:t>
      </w:r>
    </w:p>
    <w:p w14:paraId="70B2DA99"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Правительством будет установлен исчерпывающий перечень документов, мероприятий, согласований, осуществляемых при реализации проектов по строительству. Ни одна из инстанций не сможет требовать большее количество документов, предусмотренного перечнем. На сегодняшний момент в проекте их содержится более 800. Дальнейшая задача – сокращение количества указанных материалов минимум на треть.</w:t>
      </w:r>
    </w:p>
    <w:p w14:paraId="18790F74"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Проект постановления структурирован по этапам:</w:t>
      </w:r>
    </w:p>
    <w:p w14:paraId="77528FF5" w14:textId="77777777" w:rsidR="00A2101E" w:rsidRPr="00384D27" w:rsidRDefault="00A2101E" w:rsidP="005C2707">
      <w:pPr>
        <w:pStyle w:val="a3"/>
        <w:numPr>
          <w:ilvl w:val="0"/>
          <w:numId w:val="4"/>
        </w:numPr>
        <w:tabs>
          <w:tab w:val="left" w:pos="851"/>
        </w:tabs>
        <w:spacing w:after="0"/>
        <w:ind w:left="0" w:firstLine="0"/>
        <w:jc w:val="both"/>
        <w:rPr>
          <w:rFonts w:ascii="Times New Roman" w:hAnsi="Times New Roman" w:cs="Times New Roman"/>
          <w:sz w:val="28"/>
          <w:szCs w:val="28"/>
        </w:rPr>
      </w:pPr>
      <w:r w:rsidRPr="00384D27">
        <w:rPr>
          <w:rFonts w:ascii="Times New Roman" w:hAnsi="Times New Roman" w:cs="Times New Roman"/>
          <w:sz w:val="28"/>
          <w:szCs w:val="28"/>
        </w:rPr>
        <w:lastRenderedPageBreak/>
        <w:t>приобретение прав на земельный участок;</w:t>
      </w:r>
    </w:p>
    <w:p w14:paraId="35699A66" w14:textId="77777777" w:rsidR="00A2101E" w:rsidRPr="00384D27" w:rsidRDefault="00A2101E" w:rsidP="005C2707">
      <w:pPr>
        <w:pStyle w:val="a3"/>
        <w:numPr>
          <w:ilvl w:val="0"/>
          <w:numId w:val="4"/>
        </w:numPr>
        <w:tabs>
          <w:tab w:val="left" w:pos="851"/>
        </w:tabs>
        <w:spacing w:after="0"/>
        <w:ind w:left="0" w:firstLine="0"/>
        <w:jc w:val="both"/>
        <w:rPr>
          <w:rFonts w:ascii="Times New Roman" w:hAnsi="Times New Roman" w:cs="Times New Roman"/>
          <w:sz w:val="28"/>
          <w:szCs w:val="28"/>
        </w:rPr>
      </w:pPr>
      <w:r w:rsidRPr="00384D27">
        <w:rPr>
          <w:rFonts w:ascii="Times New Roman" w:hAnsi="Times New Roman" w:cs="Times New Roman"/>
          <w:sz w:val="28"/>
          <w:szCs w:val="28"/>
        </w:rPr>
        <w:t>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2F550037" w14:textId="77777777" w:rsidR="00A2101E" w:rsidRPr="00384D27" w:rsidRDefault="00A2101E" w:rsidP="005C2707">
      <w:pPr>
        <w:pStyle w:val="a3"/>
        <w:numPr>
          <w:ilvl w:val="0"/>
          <w:numId w:val="4"/>
        </w:numPr>
        <w:tabs>
          <w:tab w:val="left" w:pos="851"/>
        </w:tabs>
        <w:spacing w:after="0"/>
        <w:ind w:left="0" w:firstLine="0"/>
        <w:jc w:val="both"/>
        <w:rPr>
          <w:rFonts w:ascii="Times New Roman" w:hAnsi="Times New Roman" w:cs="Times New Roman"/>
          <w:sz w:val="28"/>
          <w:szCs w:val="28"/>
        </w:rPr>
      </w:pPr>
      <w:r w:rsidRPr="00384D27">
        <w:rPr>
          <w:rFonts w:ascii="Times New Roman" w:hAnsi="Times New Roman" w:cs="Times New Roman"/>
          <w:sz w:val="28"/>
          <w:szCs w:val="28"/>
        </w:rPr>
        <w:t>выполнение инженерных изысканий и осуществление архитектурно-строительного проектирования;</w:t>
      </w:r>
    </w:p>
    <w:p w14:paraId="6AF60A8E" w14:textId="77777777" w:rsidR="00A2101E" w:rsidRPr="00384D27" w:rsidRDefault="00A2101E" w:rsidP="005C2707">
      <w:pPr>
        <w:pStyle w:val="a3"/>
        <w:numPr>
          <w:ilvl w:val="0"/>
          <w:numId w:val="4"/>
        </w:numPr>
        <w:tabs>
          <w:tab w:val="left" w:pos="851"/>
        </w:tabs>
        <w:spacing w:after="0"/>
        <w:ind w:left="0" w:firstLine="0"/>
        <w:jc w:val="both"/>
        <w:rPr>
          <w:rFonts w:ascii="Times New Roman" w:hAnsi="Times New Roman" w:cs="Times New Roman"/>
          <w:sz w:val="28"/>
          <w:szCs w:val="28"/>
        </w:rPr>
      </w:pPr>
      <w:r w:rsidRPr="00384D27">
        <w:rPr>
          <w:rFonts w:ascii="Times New Roman" w:hAnsi="Times New Roman" w:cs="Times New Roman"/>
          <w:sz w:val="28"/>
          <w:szCs w:val="28"/>
        </w:rPr>
        <w:t>строительство, реконструкция объекта капитального строительства, ввод в эксплуатацию объекта капитального строительства;</w:t>
      </w:r>
    </w:p>
    <w:p w14:paraId="7BFFDBD9" w14:textId="77777777" w:rsidR="00A2101E" w:rsidRPr="00384D27" w:rsidRDefault="00A2101E" w:rsidP="005C2707">
      <w:pPr>
        <w:pStyle w:val="a3"/>
        <w:numPr>
          <w:ilvl w:val="0"/>
          <w:numId w:val="4"/>
        </w:numPr>
        <w:tabs>
          <w:tab w:val="left" w:pos="851"/>
        </w:tabs>
        <w:spacing w:after="0"/>
        <w:ind w:left="0" w:firstLine="0"/>
        <w:jc w:val="both"/>
        <w:rPr>
          <w:rFonts w:ascii="Times New Roman" w:hAnsi="Times New Roman" w:cs="Times New Roman"/>
          <w:sz w:val="28"/>
          <w:szCs w:val="28"/>
        </w:rPr>
      </w:pPr>
      <w:r w:rsidRPr="00384D27">
        <w:rPr>
          <w:rFonts w:ascii="Times New Roman" w:hAnsi="Times New Roman" w:cs="Times New Roman"/>
          <w:sz w:val="28"/>
          <w:szCs w:val="28"/>
        </w:rPr>
        <w:t>государственный кадастровый учёт и (или) государственная регистрация прав на построенный, реконструированный объект капитального строительства.</w:t>
      </w:r>
    </w:p>
    <w:p w14:paraId="21A21430" w14:textId="77777777" w:rsidR="00A2101E" w:rsidRPr="00384D27"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Контроль за исполнением данного требования осуществляет ФАС России.</w:t>
      </w:r>
    </w:p>
    <w:p w14:paraId="61ED2EC2" w14:textId="3072364D" w:rsidR="00A2101E" w:rsidRDefault="00A2101E" w:rsidP="00384D27">
      <w:pPr>
        <w:tabs>
          <w:tab w:val="left" w:pos="851"/>
        </w:tabs>
        <w:spacing w:after="0"/>
        <w:ind w:firstLine="851"/>
        <w:jc w:val="both"/>
        <w:rPr>
          <w:rFonts w:ascii="Times New Roman" w:hAnsi="Times New Roman" w:cs="Times New Roman"/>
          <w:sz w:val="28"/>
          <w:szCs w:val="28"/>
        </w:rPr>
      </w:pPr>
      <w:r w:rsidRPr="00384D27">
        <w:rPr>
          <w:rFonts w:ascii="Times New Roman" w:hAnsi="Times New Roman" w:cs="Times New Roman"/>
          <w:sz w:val="28"/>
          <w:szCs w:val="28"/>
        </w:rPr>
        <w:t>Сокращение и оптимизация излишних и устаревших требований и согласований в строительстве позволит снизить неэффективные финансовые затраты по созданию объектов капитального строительства, сократить сроки реализации объектов.</w:t>
      </w:r>
    </w:p>
    <w:p w14:paraId="2899E929" w14:textId="3392A4C9" w:rsidR="001D487D" w:rsidRDefault="001D487D" w:rsidP="00384D27">
      <w:pPr>
        <w:tabs>
          <w:tab w:val="left" w:pos="851"/>
        </w:tabs>
        <w:spacing w:after="0"/>
        <w:ind w:firstLine="851"/>
        <w:jc w:val="both"/>
        <w:rPr>
          <w:rFonts w:ascii="Times New Roman" w:hAnsi="Times New Roman" w:cs="Times New Roman"/>
          <w:sz w:val="28"/>
          <w:szCs w:val="28"/>
        </w:rPr>
      </w:pPr>
    </w:p>
    <w:p w14:paraId="150C0FF5" w14:textId="03E2F7F6" w:rsidR="001D487D" w:rsidRPr="001D487D" w:rsidRDefault="00FA66F8" w:rsidP="00FA66F8">
      <w:pPr>
        <w:pStyle w:val="1"/>
        <w:numPr>
          <w:ilvl w:val="1"/>
          <w:numId w:val="1"/>
        </w:numPr>
        <w:tabs>
          <w:tab w:val="left" w:pos="851"/>
        </w:tabs>
        <w:spacing w:before="0" w:beforeAutospacing="0" w:after="0" w:afterAutospacing="0"/>
        <w:ind w:left="0" w:firstLine="0"/>
        <w:jc w:val="both"/>
        <w:rPr>
          <w:sz w:val="28"/>
          <w:szCs w:val="28"/>
        </w:rPr>
      </w:pPr>
      <w:bookmarkStart w:id="13" w:name="_Toc89429838"/>
      <w:r w:rsidRPr="001D487D">
        <w:rPr>
          <w:sz w:val="28"/>
          <w:szCs w:val="28"/>
        </w:rPr>
        <w:t>30</w:t>
      </w:r>
      <w:r>
        <w:rPr>
          <w:sz w:val="28"/>
          <w:szCs w:val="28"/>
        </w:rPr>
        <w:t>.11.</w:t>
      </w:r>
      <w:r w:rsidRPr="001D487D">
        <w:rPr>
          <w:sz w:val="28"/>
          <w:szCs w:val="28"/>
        </w:rPr>
        <w:t xml:space="preserve">2021 </w:t>
      </w:r>
      <w:r>
        <w:rPr>
          <w:sz w:val="28"/>
          <w:szCs w:val="28"/>
        </w:rPr>
        <w:t xml:space="preserve">Техэксперт. </w:t>
      </w:r>
      <w:r w:rsidR="001D487D" w:rsidRPr="001D487D">
        <w:rPr>
          <w:sz w:val="28"/>
          <w:szCs w:val="28"/>
        </w:rPr>
        <w:t>Установлены случаи, когда федеральный госстройнадзор не осуществляется</w:t>
      </w:r>
      <w:bookmarkEnd w:id="13"/>
    </w:p>
    <w:p w14:paraId="445ED069" w14:textId="4C0E1E37" w:rsidR="00393DFA"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На портале правовой информации опубликовано </w:t>
      </w:r>
      <w:hyperlink r:id="rId20" w:tgtFrame="_blank" w:history="1">
        <w:r w:rsidRPr="001D487D">
          <w:rPr>
            <w:rFonts w:ascii="Times New Roman" w:hAnsi="Times New Roman" w:cs="Times New Roman"/>
            <w:sz w:val="28"/>
            <w:szCs w:val="28"/>
          </w:rPr>
          <w:t>постановление Правительства РФ N 1950 от 16.11.2021 "Об определении случаев, при которых федеральный государственный строительный надзор не осуществляется при строительстве, реконструкции объектов, расположенных на территориях двух и более субъектов РФ, в том числе если реконструкция такого объекта осуществляется только на территории одного субъекта РФ"</w:t>
        </w:r>
      </w:hyperlink>
      <w:r w:rsidRPr="001D487D">
        <w:rPr>
          <w:rFonts w:ascii="Times New Roman" w:hAnsi="Times New Roman" w:cs="Times New Roman"/>
          <w:sz w:val="28"/>
          <w:szCs w:val="28"/>
        </w:rPr>
        <w:t>.</w:t>
      </w:r>
    </w:p>
    <w:p w14:paraId="4057DC6C" w14:textId="287790D3" w:rsidR="00393DFA" w:rsidRDefault="0022258B" w:rsidP="001D487D">
      <w:pPr>
        <w:tabs>
          <w:tab w:val="left" w:pos="851"/>
        </w:tabs>
        <w:spacing w:after="0"/>
        <w:ind w:firstLine="851"/>
        <w:jc w:val="both"/>
        <w:rPr>
          <w:rFonts w:ascii="Times New Roman" w:hAnsi="Times New Roman" w:cs="Times New Roman"/>
          <w:sz w:val="28"/>
          <w:szCs w:val="28"/>
        </w:rPr>
      </w:pPr>
      <w:hyperlink r:id="rId21" w:tgtFrame="_blank" w:history="1">
        <w:r w:rsidR="001D487D" w:rsidRPr="001D487D">
          <w:rPr>
            <w:rFonts w:ascii="Times New Roman" w:hAnsi="Times New Roman" w:cs="Times New Roman"/>
            <w:sz w:val="28"/>
            <w:szCs w:val="28"/>
          </w:rPr>
          <w:t>Постановлением</w:t>
        </w:r>
      </w:hyperlink>
      <w:r w:rsidR="001D487D" w:rsidRPr="001D487D">
        <w:rPr>
          <w:rFonts w:ascii="Times New Roman" w:hAnsi="Times New Roman" w:cs="Times New Roman"/>
          <w:sz w:val="28"/>
          <w:szCs w:val="28"/>
        </w:rPr>
        <w:t> устанавливается, что с 25.11.2021 федеральный государственный строительный надзор не осуществляется при строительстве, реконструкции автомобильных дорог общего пользования регионального или межмуниципального значения (объект) при условии, если:</w:t>
      </w:r>
    </w:p>
    <w:p w14:paraId="01253982" w14:textId="3C9CF130" w:rsidR="00393DFA" w:rsidRPr="005569DE" w:rsidRDefault="001D487D" w:rsidP="005C2707">
      <w:pPr>
        <w:pStyle w:val="a3"/>
        <w:numPr>
          <w:ilvl w:val="0"/>
          <w:numId w:val="6"/>
        </w:numPr>
        <w:tabs>
          <w:tab w:val="left" w:pos="851"/>
        </w:tabs>
        <w:spacing w:after="0"/>
        <w:ind w:left="0" w:firstLine="0"/>
        <w:jc w:val="both"/>
        <w:rPr>
          <w:rFonts w:ascii="Times New Roman" w:hAnsi="Times New Roman" w:cs="Times New Roman"/>
          <w:sz w:val="28"/>
          <w:szCs w:val="28"/>
        </w:rPr>
      </w:pPr>
      <w:r w:rsidRPr="005569DE">
        <w:rPr>
          <w:rFonts w:ascii="Times New Roman" w:hAnsi="Times New Roman" w:cs="Times New Roman"/>
          <w:sz w:val="28"/>
          <w:szCs w:val="28"/>
        </w:rPr>
        <w:t>объект расположен на территориях двух и более РФ, в том числе если реконструкция осуществляется только на территории одного субъекта РФ;</w:t>
      </w:r>
    </w:p>
    <w:p w14:paraId="50D70D3F" w14:textId="2DAC3E8A" w:rsidR="00393DFA" w:rsidRPr="005569DE" w:rsidRDefault="001D487D" w:rsidP="005C2707">
      <w:pPr>
        <w:pStyle w:val="a3"/>
        <w:numPr>
          <w:ilvl w:val="0"/>
          <w:numId w:val="6"/>
        </w:numPr>
        <w:tabs>
          <w:tab w:val="left" w:pos="851"/>
        </w:tabs>
        <w:spacing w:after="0"/>
        <w:ind w:left="0" w:firstLine="0"/>
        <w:jc w:val="both"/>
        <w:rPr>
          <w:rFonts w:ascii="Times New Roman" w:hAnsi="Times New Roman" w:cs="Times New Roman"/>
          <w:sz w:val="28"/>
          <w:szCs w:val="28"/>
        </w:rPr>
      </w:pPr>
      <w:r w:rsidRPr="005569DE">
        <w:rPr>
          <w:rFonts w:ascii="Times New Roman" w:hAnsi="Times New Roman" w:cs="Times New Roman"/>
          <w:sz w:val="28"/>
          <w:szCs w:val="28"/>
        </w:rPr>
        <w:t>государственную экспертизу проектной документации объекта проводил региональный орган госэкспертизы;</w:t>
      </w:r>
    </w:p>
    <w:p w14:paraId="71EBF73F" w14:textId="33AA11F7" w:rsidR="001D487D" w:rsidRPr="005569DE" w:rsidRDefault="001D487D" w:rsidP="005C2707">
      <w:pPr>
        <w:pStyle w:val="a3"/>
        <w:numPr>
          <w:ilvl w:val="0"/>
          <w:numId w:val="6"/>
        </w:numPr>
        <w:tabs>
          <w:tab w:val="left" w:pos="851"/>
        </w:tabs>
        <w:spacing w:after="0"/>
        <w:ind w:left="0" w:firstLine="0"/>
        <w:jc w:val="both"/>
        <w:rPr>
          <w:rFonts w:ascii="Times New Roman" w:hAnsi="Times New Roman" w:cs="Times New Roman"/>
          <w:sz w:val="28"/>
          <w:szCs w:val="28"/>
        </w:rPr>
      </w:pPr>
      <w:r w:rsidRPr="005569DE">
        <w:rPr>
          <w:rFonts w:ascii="Times New Roman" w:hAnsi="Times New Roman" w:cs="Times New Roman"/>
          <w:sz w:val="28"/>
          <w:szCs w:val="28"/>
        </w:rPr>
        <w:t>извещение о начале работ по строительству, реконструкции объекта направлено после 26.11.2021.</w:t>
      </w:r>
    </w:p>
    <w:p w14:paraId="1BC87329" w14:textId="5BBD56F9" w:rsidR="001D487D" w:rsidRDefault="001D487D" w:rsidP="00384D27">
      <w:pPr>
        <w:tabs>
          <w:tab w:val="left" w:pos="851"/>
        </w:tabs>
        <w:spacing w:after="0"/>
        <w:ind w:firstLine="851"/>
        <w:jc w:val="both"/>
        <w:rPr>
          <w:rFonts w:ascii="Times New Roman" w:hAnsi="Times New Roman" w:cs="Times New Roman"/>
          <w:sz w:val="28"/>
          <w:szCs w:val="28"/>
        </w:rPr>
      </w:pPr>
    </w:p>
    <w:p w14:paraId="0721EBAA" w14:textId="0FD57E99" w:rsidR="001D487D" w:rsidRPr="001D487D" w:rsidRDefault="001D487D" w:rsidP="00FA66F8">
      <w:pPr>
        <w:pStyle w:val="1"/>
        <w:numPr>
          <w:ilvl w:val="1"/>
          <w:numId w:val="1"/>
        </w:numPr>
        <w:tabs>
          <w:tab w:val="left" w:pos="851"/>
        </w:tabs>
        <w:spacing w:before="0" w:beforeAutospacing="0" w:after="0" w:afterAutospacing="0"/>
        <w:ind w:left="0" w:firstLine="0"/>
        <w:jc w:val="both"/>
        <w:rPr>
          <w:sz w:val="28"/>
          <w:szCs w:val="28"/>
        </w:rPr>
      </w:pPr>
      <w:bookmarkStart w:id="14" w:name="_Toc89429839"/>
      <w:r w:rsidRPr="001D487D">
        <w:rPr>
          <w:sz w:val="28"/>
          <w:szCs w:val="28"/>
        </w:rPr>
        <w:t>30</w:t>
      </w:r>
      <w:r>
        <w:rPr>
          <w:sz w:val="28"/>
          <w:szCs w:val="28"/>
        </w:rPr>
        <w:t>.11.</w:t>
      </w:r>
      <w:r w:rsidRPr="001D487D">
        <w:rPr>
          <w:sz w:val="28"/>
          <w:szCs w:val="28"/>
        </w:rPr>
        <w:t xml:space="preserve">2021 </w:t>
      </w:r>
      <w:r>
        <w:rPr>
          <w:sz w:val="28"/>
          <w:szCs w:val="28"/>
        </w:rPr>
        <w:t>Техэксперт</w:t>
      </w:r>
      <w:r w:rsidR="00393DFA">
        <w:rPr>
          <w:sz w:val="28"/>
          <w:szCs w:val="28"/>
        </w:rPr>
        <w:t xml:space="preserve">. </w:t>
      </w:r>
      <w:r w:rsidRPr="001D487D">
        <w:rPr>
          <w:sz w:val="28"/>
          <w:szCs w:val="28"/>
        </w:rPr>
        <w:t>Минстрой намерен ввести институт образцового проектирования в Градостроительный кодекс</w:t>
      </w:r>
      <w:bookmarkEnd w:id="14"/>
    </w:p>
    <w:p w14:paraId="3B5604F7" w14:textId="77777777"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     На портале проектов нормативных правовых актов размещен </w:t>
      </w:r>
      <w:hyperlink r:id="rId22" w:tgtFrame="_blank" w:history="1">
        <w:r w:rsidRPr="001D487D">
          <w:rPr>
            <w:rFonts w:ascii="Times New Roman" w:hAnsi="Times New Roman" w:cs="Times New Roman"/>
            <w:sz w:val="28"/>
            <w:szCs w:val="28"/>
          </w:rPr>
          <w:t>проект федерального закона "О внесении изменений в Градостроительный кодекс РФ в целях введения образцового проектирования в РФ"</w:t>
        </w:r>
      </w:hyperlink>
      <w:r w:rsidRPr="001D487D">
        <w:rPr>
          <w:rFonts w:ascii="Times New Roman" w:hAnsi="Times New Roman" w:cs="Times New Roman"/>
          <w:sz w:val="28"/>
          <w:szCs w:val="28"/>
        </w:rPr>
        <w:t>.</w:t>
      </w:r>
    </w:p>
    <w:p w14:paraId="647484D1" w14:textId="0C54494F"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lastRenderedPageBreak/>
        <w:t>Законопроект вводит в </w:t>
      </w:r>
      <w:hyperlink r:id="rId23" w:tgtFrame="_blank" w:history="1">
        <w:r w:rsidRPr="001D487D">
          <w:rPr>
            <w:rFonts w:ascii="Times New Roman" w:hAnsi="Times New Roman" w:cs="Times New Roman"/>
            <w:sz w:val="28"/>
            <w:szCs w:val="28"/>
          </w:rPr>
          <w:t>Градостроительный кодекс РФ</w:t>
        </w:r>
      </w:hyperlink>
      <w:r w:rsidRPr="001D487D">
        <w:rPr>
          <w:rFonts w:ascii="Times New Roman" w:hAnsi="Times New Roman" w:cs="Times New Roman"/>
          <w:sz w:val="28"/>
          <w:szCs w:val="28"/>
        </w:rPr>
        <w:t> (</w:t>
      </w:r>
      <w:hyperlink r:id="rId24" w:tgtFrame="_blank" w:history="1">
        <w:r w:rsidRPr="001D487D">
          <w:rPr>
            <w:rFonts w:ascii="Times New Roman" w:hAnsi="Times New Roman" w:cs="Times New Roman"/>
            <w:sz w:val="28"/>
            <w:szCs w:val="28"/>
          </w:rPr>
          <w:t>ГрК РФ</w:t>
        </w:r>
      </w:hyperlink>
      <w:r w:rsidRPr="001D487D">
        <w:rPr>
          <w:rFonts w:ascii="Times New Roman" w:hAnsi="Times New Roman" w:cs="Times New Roman"/>
          <w:sz w:val="28"/>
          <w:szCs w:val="28"/>
        </w:rPr>
        <w:t>) два новых понятия: "Образцовая проектная документация" (ОПД) и "Образцовое проектное решение" (ОПР).</w:t>
      </w:r>
    </w:p>
    <w:p w14:paraId="0FB01083" w14:textId="6767F15F"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ОПД представляет собой проектную документацию и рабочую документацию объекта капитального строительства (ОКС), подготовленную для многократного применения при осуществлении архитектурно-строительного проектирования ОКС, сопоставимого по назначению, проектной мощности, природным и иным условиям территории, на которой планируется осуществлять строительство (сопоставимый объект).</w:t>
      </w:r>
    </w:p>
    <w:p w14:paraId="2BF5EDE6" w14:textId="646E661A"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ОПР - это часть ОПД ОКС, конструкций, изделий и узлов, предназначенная для многократного применения при архитектурно-строительном проектировании ОКС, аналогичного по назначению, проектной мощности, природным и иным условиям территории, на которой планируется осуществлять строительство (аналогичный объект).</w:t>
      </w:r>
    </w:p>
    <w:p w14:paraId="40C533E9" w14:textId="48D4768C"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Подготовка ОПД и ОПР, их изменение, предоставление и утверждение осуществляются Минстроем России или подведомственным ему государственным (бюджетным или автономным) учреждением.</w:t>
      </w:r>
    </w:p>
    <w:p w14:paraId="7C5BEF47" w14:textId="3D8CFDA3"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ОПР должна соответствовать установленным Правительством РФ критериям типовой проектной документации. Данное соответствие подтверждается положительным заключением государственной экспертизы образцового проектного решения. При проведении государственной экспертизы ОПД и ОПР оценка соответствия результатам инженерных изысканий не осуществляется.</w:t>
      </w:r>
    </w:p>
    <w:p w14:paraId="66E3070B" w14:textId="0BEC8A15"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Сведения об утверждении ОПР включаются в </w:t>
      </w:r>
      <w:hyperlink r:id="rId25" w:tgtFrame="_blank" w:history="1">
        <w:r w:rsidRPr="001D487D">
          <w:rPr>
            <w:rFonts w:ascii="Times New Roman" w:hAnsi="Times New Roman" w:cs="Times New Roman"/>
            <w:sz w:val="28"/>
            <w:szCs w:val="28"/>
          </w:rPr>
          <w:t>единый государственный реестр заключений экспертизы проектной документации объектов капитального строительства (ЕГРЗ)</w:t>
        </w:r>
      </w:hyperlink>
      <w:r w:rsidRPr="001D487D">
        <w:rPr>
          <w:rFonts w:ascii="Times New Roman" w:hAnsi="Times New Roman" w:cs="Times New Roman"/>
          <w:sz w:val="28"/>
          <w:szCs w:val="28"/>
        </w:rPr>
        <w:t>.</w:t>
      </w:r>
    </w:p>
    <w:p w14:paraId="0169E969" w14:textId="1D622EA9"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Федеральные органы исполнительной власти, органы исполнительной власти субъекта РФ, органы местного самоуправления, юридические лица, созданные РФ, субъектом РФ, муниципальным образованием, юридические лица, доля в уставных (складочных) капиталах которых РФ, субъектов РФ, муниципальных образований составляет более 50%, получают право на использование ОПД и ОПР на безвозмездной основе.</w:t>
      </w:r>
    </w:p>
    <w:p w14:paraId="1D077CDB" w14:textId="61817B13" w:rsidR="001D487D" w:rsidRDefault="001D487D" w:rsidP="001D487D">
      <w:pPr>
        <w:tabs>
          <w:tab w:val="left" w:pos="851"/>
        </w:tabs>
        <w:spacing w:after="0"/>
        <w:ind w:firstLine="851"/>
        <w:jc w:val="both"/>
        <w:rPr>
          <w:rFonts w:ascii="Times New Roman" w:hAnsi="Times New Roman" w:cs="Times New Roman"/>
          <w:sz w:val="28"/>
          <w:szCs w:val="28"/>
        </w:rPr>
      </w:pPr>
      <w:r w:rsidRPr="001D487D">
        <w:rPr>
          <w:rFonts w:ascii="Times New Roman" w:hAnsi="Times New Roman" w:cs="Times New Roman"/>
          <w:sz w:val="28"/>
          <w:szCs w:val="28"/>
        </w:rPr>
        <w:t>Публичное обсуждение проекта продлится до 30 ноября 2021 года.</w:t>
      </w:r>
    </w:p>
    <w:p w14:paraId="3F5B6AF5" w14:textId="04971D41" w:rsidR="00F13739" w:rsidRDefault="00F13739" w:rsidP="001D487D">
      <w:pPr>
        <w:tabs>
          <w:tab w:val="left" w:pos="851"/>
        </w:tabs>
        <w:spacing w:after="0"/>
        <w:ind w:firstLine="851"/>
        <w:jc w:val="both"/>
        <w:rPr>
          <w:rFonts w:ascii="Times New Roman" w:hAnsi="Times New Roman" w:cs="Times New Roman"/>
          <w:sz w:val="28"/>
          <w:szCs w:val="28"/>
        </w:rPr>
      </w:pPr>
    </w:p>
    <w:p w14:paraId="6F225EED" w14:textId="244C7082" w:rsidR="00F13739" w:rsidRPr="00A514AE" w:rsidRDefault="00A514AE" w:rsidP="00A514AE">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89429840"/>
      <w:r>
        <w:rPr>
          <w:sz w:val="28"/>
          <w:szCs w:val="28"/>
        </w:rPr>
        <w:t xml:space="preserve">01.12.2021 ЕРЗ. </w:t>
      </w:r>
      <w:r w:rsidR="00F13739" w:rsidRPr="00A514AE">
        <w:rPr>
          <w:sz w:val="28"/>
          <w:szCs w:val="28"/>
        </w:rPr>
        <w:t>Нормативная стоимость жилья на I полугодие выросла на 27%, а применение новой методики изменило список регионов-лидеров</w:t>
      </w:r>
      <w:bookmarkEnd w:id="15"/>
    </w:p>
    <w:p w14:paraId="14A08AE8" w14:textId="18C3F982"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На портале проектов нормативных правовых актов размещен</w:t>
      </w:r>
      <w:r w:rsidR="00A514AE">
        <w:rPr>
          <w:rFonts w:ascii="Times New Roman" w:hAnsi="Times New Roman" w:cs="Times New Roman"/>
          <w:sz w:val="28"/>
          <w:szCs w:val="28"/>
        </w:rPr>
        <w:t xml:space="preserve"> </w:t>
      </w:r>
      <w:hyperlink r:id="rId26" w:anchor="npa=122817" w:history="1">
        <w:r w:rsidRPr="00A514AE">
          <w:rPr>
            <w:rFonts w:ascii="Times New Roman" w:hAnsi="Times New Roman" w:cs="Times New Roman"/>
            <w:sz w:val="28"/>
            <w:szCs w:val="28"/>
          </w:rPr>
          <w:t>проект</w:t>
        </w:r>
      </w:hyperlink>
      <w:r w:rsidRPr="00A514AE">
        <w:rPr>
          <w:rFonts w:ascii="Times New Roman" w:hAnsi="Times New Roman" w:cs="Times New Roman"/>
          <w:sz w:val="28"/>
          <w:szCs w:val="28"/>
        </w:rPr>
        <w:t> приказа Минстроя России «О нормативе стоимости одного квадратного метра общей площади жилого помещения по Российской Федерации на первое полугодие 2022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2022 года».</w:t>
      </w:r>
    </w:p>
    <w:p w14:paraId="1DAD7C46"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lastRenderedPageBreak/>
        <w:t>Минстрой России предлагает утвердить норматив стоимости одного квадратного метра общей площади жилого помещения по РФ на I полугодие 2022 года в размере 70 599 руб., что на 27% выше, чем во II полугодии 2021 года. </w:t>
      </w:r>
      <w:hyperlink r:id="rId27" w:history="1">
        <w:r w:rsidRPr="00A514AE">
          <w:rPr>
            <w:rFonts w:ascii="Times New Roman" w:hAnsi="Times New Roman" w:cs="Times New Roman"/>
            <w:sz w:val="28"/>
            <w:szCs w:val="28"/>
          </w:rPr>
          <w:t>Напомним</w:t>
        </w:r>
      </w:hyperlink>
      <w:r w:rsidRPr="00A514AE">
        <w:rPr>
          <w:rFonts w:ascii="Times New Roman" w:hAnsi="Times New Roman" w:cs="Times New Roman"/>
          <w:sz w:val="28"/>
          <w:szCs w:val="28"/>
        </w:rPr>
        <w:t>, что согласно приказу Минстроя России </w:t>
      </w:r>
      <w:hyperlink r:id="rId28" w:history="1">
        <w:r w:rsidRPr="00A514AE">
          <w:rPr>
            <w:rFonts w:ascii="Times New Roman" w:hAnsi="Times New Roman" w:cs="Times New Roman"/>
            <w:sz w:val="28"/>
            <w:szCs w:val="28"/>
          </w:rPr>
          <w:t>№358/пр</w:t>
        </w:r>
      </w:hyperlink>
      <w:r w:rsidRPr="00A514AE">
        <w:rPr>
          <w:rFonts w:ascii="Times New Roman" w:hAnsi="Times New Roman" w:cs="Times New Roman"/>
          <w:sz w:val="28"/>
          <w:szCs w:val="28"/>
        </w:rPr>
        <w:t> от 07.06.2021, данный норматив на II полугодие 2021 года составлял 55 720 руб.</w:t>
      </w:r>
    </w:p>
    <w:p w14:paraId="23855988"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Показатели впервые были определены по новой методике, утвержденной приказом Минстроя России </w:t>
      </w:r>
      <w:hyperlink r:id="rId29" w:history="1">
        <w:r w:rsidRPr="00A514AE">
          <w:rPr>
            <w:rFonts w:ascii="Times New Roman" w:hAnsi="Times New Roman" w:cs="Times New Roman"/>
            <w:sz w:val="28"/>
            <w:szCs w:val="28"/>
          </w:rPr>
          <w:t>№584/пр</w:t>
        </w:r>
      </w:hyperlink>
      <w:r w:rsidRPr="00A514AE">
        <w:rPr>
          <w:rFonts w:ascii="Times New Roman" w:hAnsi="Times New Roman" w:cs="Times New Roman"/>
          <w:sz w:val="28"/>
          <w:szCs w:val="28"/>
        </w:rPr>
        <w:t> от 18.08.2021, в соответствии с которой расчет средней рыночной стоимости 1 кв. м осуществляется на основании средневзвешенной цены 1 кв. м общей площади жилого помещения на первичном и вторичном рынках жилья.</w:t>
      </w:r>
    </w:p>
    <w:p w14:paraId="4DC8708D"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Применение новой методики коренным образом изменило список лидеров с самой высокой и самой низкой стоимостью 1 кв. м. Согласно проекту приказа, регионами с наиболее высокой стоимостью квадратного метра в I квартале 2022 года стали:</w:t>
      </w:r>
    </w:p>
    <w:p w14:paraId="6EB78E0B" w14:textId="23E49200"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г. Москва — 265 805 руб.;</w:t>
      </w:r>
    </w:p>
    <w:p w14:paraId="12D135E8" w14:textId="1671AA23"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Санкт-Петербург – 162 963 руб.;</w:t>
      </w:r>
    </w:p>
    <w:p w14:paraId="7F0DCD22" w14:textId="29ABB5F2"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Сахалинская область — 116 554 руб.,</w:t>
      </w:r>
    </w:p>
    <w:p w14:paraId="4F8398F9" w14:textId="1419F276"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Приморский край — 116 409 руб.;</w:t>
      </w:r>
    </w:p>
    <w:p w14:paraId="0690599C" w14:textId="4A3CA332"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Московская область — 108 448 руб.</w:t>
      </w:r>
    </w:p>
    <w:p w14:paraId="6ACA5E48"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Самая низкая стоимость 1 кв. м будет установлена в следующих регионах:</w:t>
      </w:r>
    </w:p>
    <w:p w14:paraId="708FDB3A" w14:textId="39E91485"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Республика Ингушетия — 42 184 руб.;</w:t>
      </w:r>
    </w:p>
    <w:p w14:paraId="59DA2FA3" w14:textId="2DA178B3"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Оренбургская область — 42 370 руб.;</w:t>
      </w:r>
    </w:p>
    <w:p w14:paraId="22626BE4" w14:textId="5C960DFE"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Брянская область — 44 178 руб.;</w:t>
      </w:r>
    </w:p>
    <w:p w14:paraId="34D1BDFB" w14:textId="6B7B6858"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Курганская область — 44 400 руб.;</w:t>
      </w:r>
    </w:p>
    <w:p w14:paraId="6D7209D7" w14:textId="0AF5DFC6"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Республика Северная Осетия — Алания — 45 016 руб.</w:t>
      </w:r>
    </w:p>
    <w:p w14:paraId="4AF07E22"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Если сравнивать цены с ранее утвержденными на IV квартал 2021 года, то самый большой рост — сразу на 97,72% — установлен в г. Москве.  </w:t>
      </w:r>
    </w:p>
    <w:p w14:paraId="0723B01A"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Если рассматривать новые цифры в формате федеральных округов, следует констатировать, что средняя рыночная стоимость 1 кв. м для:</w:t>
      </w:r>
    </w:p>
    <w:p w14:paraId="7F278F70" w14:textId="2B935E42"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Центрального федерального округа составила 71 656 руб.;</w:t>
      </w:r>
    </w:p>
    <w:p w14:paraId="2BB6AC28" w14:textId="777DBBC2"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Северо-Западного федерального округа — 74 036 руб.;</w:t>
      </w:r>
    </w:p>
    <w:p w14:paraId="19F746BC" w14:textId="61A024DB"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Южного Федерального округа — 69 006 руб.;</w:t>
      </w:r>
    </w:p>
    <w:p w14:paraId="3E6169B9" w14:textId="0208FF57"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Северо-Кавказского федерального округа — 46 461 руб.;</w:t>
      </w:r>
    </w:p>
    <w:p w14:paraId="3A21A65D" w14:textId="4252483F"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Приволжского федерального округа — 60 835 руб.;</w:t>
      </w:r>
    </w:p>
    <w:p w14:paraId="37F8148E" w14:textId="490BF1BF"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Уральского федерального округа — 66 943 руб.;</w:t>
      </w:r>
    </w:p>
    <w:p w14:paraId="43394C19" w14:textId="199245F4"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Сибирского федерального округа — 69 138 руб.;</w:t>
      </w:r>
    </w:p>
    <w:p w14:paraId="082943FC" w14:textId="5B53497A" w:rsidR="00F13739" w:rsidRPr="00A514AE" w:rsidRDefault="00F13739" w:rsidP="005C2707">
      <w:pPr>
        <w:pStyle w:val="a3"/>
        <w:numPr>
          <w:ilvl w:val="0"/>
          <w:numId w:val="7"/>
        </w:numPr>
        <w:tabs>
          <w:tab w:val="left" w:pos="851"/>
        </w:tabs>
        <w:spacing w:after="0"/>
        <w:ind w:left="0" w:firstLine="0"/>
        <w:jc w:val="both"/>
        <w:rPr>
          <w:rFonts w:ascii="Times New Roman" w:hAnsi="Times New Roman" w:cs="Times New Roman"/>
          <w:sz w:val="28"/>
          <w:szCs w:val="28"/>
        </w:rPr>
      </w:pPr>
      <w:r w:rsidRPr="00A514AE">
        <w:rPr>
          <w:rFonts w:ascii="Times New Roman" w:hAnsi="Times New Roman" w:cs="Times New Roman"/>
          <w:sz w:val="28"/>
          <w:szCs w:val="28"/>
        </w:rPr>
        <w:t>Дальневосточного федерального округа — 97 737 руб.</w:t>
      </w:r>
    </w:p>
    <w:p w14:paraId="460C908A" w14:textId="77777777" w:rsidR="00F13739" w:rsidRPr="00A514AE" w:rsidRDefault="00F13739" w:rsidP="00A514AE">
      <w:pPr>
        <w:tabs>
          <w:tab w:val="left" w:pos="851"/>
        </w:tabs>
        <w:spacing w:after="0"/>
        <w:ind w:firstLine="851"/>
        <w:jc w:val="both"/>
        <w:rPr>
          <w:rFonts w:ascii="Times New Roman" w:hAnsi="Times New Roman" w:cs="Times New Roman"/>
          <w:sz w:val="28"/>
          <w:szCs w:val="28"/>
        </w:rPr>
      </w:pPr>
      <w:r w:rsidRPr="00A514AE">
        <w:rPr>
          <w:rFonts w:ascii="Times New Roman" w:hAnsi="Times New Roman" w:cs="Times New Roman"/>
          <w:sz w:val="28"/>
          <w:szCs w:val="28"/>
        </w:rPr>
        <w:t xml:space="preserve">Стоит отметить, что методика расчета стоимости 1 кв. м для ДФО отличается от методики для остальных федеральных округов, так как здесь он устанавливается только по стоимости первичного рынка жилья. Дальневосточный федеральный округ стал единственным, стоимость 1 кв. м жилья официально </w:t>
      </w:r>
      <w:r w:rsidRPr="00A514AE">
        <w:rPr>
          <w:rFonts w:ascii="Times New Roman" w:hAnsi="Times New Roman" w:cs="Times New Roman"/>
          <w:sz w:val="28"/>
          <w:szCs w:val="28"/>
        </w:rPr>
        <w:lastRenderedPageBreak/>
        <w:t>снижается. Так, в Забайкальском крае снижение установлено на 8,31% — до 86 101 руб. Практически без изменений цена 1 кв. м останется в Республике Бурятия (+1,44%, до 70 368 руб.), Магаданской (+1,27%, до 95 747 руб.) и Сахалинская (–0,45%, до 116 554 руб.) областях.</w:t>
      </w:r>
    </w:p>
    <w:p w14:paraId="6B11CBAE"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Центральном федеральном округе, рост составил от 23% до 98%: в Белгородской области — до 63 940 руб. (+31%), Брянской области — до 44 178 руб. (+24%), Воронежской области — до 63 037 руб. (+38%), Костромской области — 53 811 руб. (+41%), Курской области — до 59 964 руб. (+43%), Московской области — до 108 488 руб. (+45%), Орловской области — до 57 048 руб. (+48%), Смоленской области — до 47 463 руб. (+38%), Тульской области — до 72 018 руб. (+48 %), Ярославской области — до 66 610 руб. (+50%).</w:t>
      </w:r>
    </w:p>
    <w:p w14:paraId="40D54617"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Северо-Западном федеральном округе рост составил от 7% до 74%: в Республике Карелия — до 61 887 руб. (+27%), Архангельской области — до 81 055 руб. (+45%), Вологодской области — до 53 108 руб. (+27%), Калининградской области — до 76 307 руб. (+55%), Псковской области — до 46 950 руб. (+19%), Мурманской области — до 64 861 руб. (+7%), г. Санкт-Петербурге — до 162 963 руб. (+74%).</w:t>
      </w:r>
    </w:p>
    <w:p w14:paraId="50EEB89F"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Южном федеральном округе рост составил от 21 до 75%: в Республике Адыгея — до 73 594 руб. (+75%), Республике Калмыкия — до 45 682 руб. (+27%), Краснодарском крае — до 81 587 руб. (+58%), Республике Крым — до 82 734 руб. (+43%), г. Севастополе — до 91 247 руб. (+25%).</w:t>
      </w:r>
    </w:p>
    <w:p w14:paraId="712D848D"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Северо-Кавказском федеральном округе рост составил от 22 до 38%: в Ставропольском крае — до 45 285 руб. (+27%), на 35% в Кабардино-Балкарской Республике — до 46 107 руб., и на 24% в Карачаево-Черкесской Республике — до 48 269 руб.</w:t>
      </w:r>
    </w:p>
    <w:p w14:paraId="73FB5DA5" w14:textId="6698E36F"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 В Приволжском федеральном округе рост составил от 12% до 60%: в Республике Башкортостан — до 72 565 руб. (+36%), Республике Мордовия — до 46 394 руб. (+12%), Республике Татарстан — до 96 108 руб. (+60%), Чувашской Республике — до 55 691 руб. (+34%), Пермском крае — до 67 661 руб. (+40%), Кировской области — до 54 328 руб. (+37%), Нижегородской области</w:t>
      </w:r>
      <w:r w:rsidRPr="006F4F5B">
        <w:rPr>
          <w:rFonts w:ascii="Times New Roman" w:hAnsi="Times New Roman" w:cs="Times New Roman"/>
          <w:sz w:val="28"/>
          <w:szCs w:val="28"/>
        </w:rPr>
        <w:softHyphen/>
        <w:t xml:space="preserve"> — до 88 852 руб. (+53%), Ульяновской области — до 55 570 руб. (+35%).</w:t>
      </w:r>
    </w:p>
    <w:p w14:paraId="0D446C38"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Уральском федеральном округе рост составил от 14% до 39%: в Ямало-Ненецком автономном округе — до 77 768 руб. (+14%), Свердловской области — до 83 394 руб. (+39%), Курганской области — до 44 400 руб. (+20%), Тюменской области — до 71 264 руб. (+30%) и Челябинской области — до 71 264 руб. (+ 39%).</w:t>
      </w:r>
    </w:p>
    <w:p w14:paraId="14F85BC4" w14:textId="77777777" w:rsidR="00F13739" w:rsidRPr="006F4F5B" w:rsidRDefault="00F13739" w:rsidP="00A514AE">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В Сибирском федеральном округе рост составил от 21% до 76%: в Республике Алтай — до 66 437 руб. (+39%), Тыве — до 95 636 руб. (+43%), Алтайском крае — до 62 837 руб. (+41%), Иркутской области — до 80 910 руб. (+47%), Новосибирской области — до 68 319 руб. (+21%), Омской области — до 60 328 руб. (+36%).</w:t>
      </w:r>
    </w:p>
    <w:p w14:paraId="344A0734" w14:textId="396BB8B2" w:rsidR="00F13739" w:rsidRDefault="00F13739" w:rsidP="001D487D">
      <w:pPr>
        <w:tabs>
          <w:tab w:val="left" w:pos="851"/>
        </w:tabs>
        <w:spacing w:after="0"/>
        <w:ind w:firstLine="851"/>
        <w:jc w:val="both"/>
        <w:rPr>
          <w:rFonts w:ascii="Times New Roman" w:hAnsi="Times New Roman" w:cs="Times New Roman"/>
          <w:sz w:val="28"/>
          <w:szCs w:val="28"/>
        </w:rPr>
      </w:pPr>
    </w:p>
    <w:p w14:paraId="285E53E2" w14:textId="72B84AF9" w:rsidR="00B16C43" w:rsidRDefault="00B16C43" w:rsidP="00B16C43">
      <w:pPr>
        <w:pStyle w:val="1"/>
        <w:numPr>
          <w:ilvl w:val="1"/>
          <w:numId w:val="1"/>
        </w:numPr>
        <w:tabs>
          <w:tab w:val="left" w:pos="851"/>
        </w:tabs>
        <w:spacing w:before="0" w:beforeAutospacing="0" w:after="0" w:afterAutospacing="0"/>
        <w:ind w:left="0" w:firstLine="0"/>
        <w:jc w:val="both"/>
        <w:rPr>
          <w:sz w:val="28"/>
          <w:szCs w:val="28"/>
        </w:rPr>
      </w:pPr>
      <w:bookmarkStart w:id="16" w:name="_Toc89429841"/>
      <w:r>
        <w:rPr>
          <w:sz w:val="28"/>
          <w:szCs w:val="28"/>
        </w:rPr>
        <w:lastRenderedPageBreak/>
        <w:t xml:space="preserve">01.12.2021 Техэксперт. </w:t>
      </w:r>
      <w:r w:rsidRPr="00B16C43">
        <w:rPr>
          <w:sz w:val="28"/>
          <w:szCs w:val="28"/>
        </w:rPr>
        <w:t>Минюст зарегистрировал изменения в порядок подготовки СТУ для проектирования ОКС</w:t>
      </w:r>
      <w:bookmarkEnd w:id="16"/>
    </w:p>
    <w:p w14:paraId="20A6E4A9" w14:textId="31E96DB4" w:rsid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29 ноября 2021 года официально опубликован </w:t>
      </w:r>
      <w:hyperlink r:id="rId30" w:tgtFrame="_blank" w:history="1">
        <w:r w:rsidRPr="00B16C43">
          <w:rPr>
            <w:rFonts w:ascii="Times New Roman" w:hAnsi="Times New Roman" w:cs="Times New Roman"/>
            <w:sz w:val="28"/>
            <w:szCs w:val="28"/>
          </w:rPr>
          <w:t>приказ Минстроя России от 22.10.2021 N 774/пр "О внесении изменений в Порядок разработки и согласования специальных технических условий для разработки проектной документации на объект капитального строительства, утвержденный приказом Министерства строительства и жилищно-коммунального хозяйства Российской Федерации от 30 ноября 2020 г. N 734/пр"</w:t>
        </w:r>
      </w:hyperlink>
      <w:r w:rsidRPr="00B16C43">
        <w:rPr>
          <w:rFonts w:ascii="Times New Roman" w:hAnsi="Times New Roman" w:cs="Times New Roman"/>
          <w:sz w:val="28"/>
          <w:szCs w:val="28"/>
        </w:rPr>
        <w:t>.</w:t>
      </w:r>
    </w:p>
    <w:p w14:paraId="71772647" w14:textId="77777777" w:rsid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Изменения уточняют возможности внесения изменений в ранее согласованные </w:t>
      </w:r>
      <w:hyperlink r:id="rId31" w:tgtFrame="_blank" w:history="1">
        <w:r w:rsidRPr="00B16C43">
          <w:rPr>
            <w:rFonts w:ascii="Times New Roman" w:hAnsi="Times New Roman" w:cs="Times New Roman"/>
            <w:sz w:val="28"/>
            <w:szCs w:val="28"/>
          </w:rPr>
          <w:t>СТУ</w:t>
        </w:r>
      </w:hyperlink>
      <w:r w:rsidRPr="00B16C43">
        <w:rPr>
          <w:rFonts w:ascii="Times New Roman" w:hAnsi="Times New Roman" w:cs="Times New Roman"/>
          <w:sz w:val="28"/>
          <w:szCs w:val="28"/>
        </w:rPr>
        <w:t>, утверждают перечень документов, необходимых для согласования </w:t>
      </w:r>
      <w:hyperlink r:id="rId32" w:tgtFrame="_blank" w:history="1">
        <w:r w:rsidRPr="00B16C43">
          <w:rPr>
            <w:rFonts w:ascii="Times New Roman" w:hAnsi="Times New Roman" w:cs="Times New Roman"/>
            <w:sz w:val="28"/>
            <w:szCs w:val="28"/>
          </w:rPr>
          <w:t>СТУ</w:t>
        </w:r>
      </w:hyperlink>
      <w:r w:rsidRPr="00B16C43">
        <w:rPr>
          <w:rFonts w:ascii="Times New Roman" w:hAnsi="Times New Roman" w:cs="Times New Roman"/>
          <w:sz w:val="28"/>
          <w:szCs w:val="28"/>
        </w:rPr>
        <w:t>, устанавливают требования к содержанию аналитической справки по проекту </w:t>
      </w:r>
      <w:hyperlink r:id="rId33" w:tgtFrame="_blank" w:history="1">
        <w:r w:rsidRPr="00B16C43">
          <w:rPr>
            <w:rFonts w:ascii="Times New Roman" w:hAnsi="Times New Roman" w:cs="Times New Roman"/>
            <w:sz w:val="28"/>
            <w:szCs w:val="28"/>
          </w:rPr>
          <w:t>СТУ</w:t>
        </w:r>
      </w:hyperlink>
      <w:r w:rsidRPr="00B16C43">
        <w:rPr>
          <w:rFonts w:ascii="Times New Roman" w:hAnsi="Times New Roman" w:cs="Times New Roman"/>
          <w:sz w:val="28"/>
          <w:szCs w:val="28"/>
        </w:rPr>
        <w:t>, которая готовится Минстроем для рассмотрения на Нормативно-техническом совете, устанавливают пятидневный срок для подготовки такой справки и др.</w:t>
      </w:r>
    </w:p>
    <w:p w14:paraId="280F0A3F" w14:textId="29BE994C" w:rsid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Утвержденные Минстроем изменения вступят в силу с 1 марта 2022 года.</w:t>
      </w:r>
    </w:p>
    <w:p w14:paraId="100BB96D" w14:textId="2CD542A5" w:rsidR="006F4F5B" w:rsidRDefault="006F4F5B" w:rsidP="00B16C43">
      <w:pPr>
        <w:tabs>
          <w:tab w:val="left" w:pos="851"/>
        </w:tabs>
        <w:spacing w:after="0"/>
        <w:ind w:firstLine="851"/>
        <w:jc w:val="both"/>
        <w:rPr>
          <w:rFonts w:ascii="Times New Roman" w:hAnsi="Times New Roman" w:cs="Times New Roman"/>
          <w:sz w:val="28"/>
          <w:szCs w:val="28"/>
        </w:rPr>
      </w:pPr>
    </w:p>
    <w:p w14:paraId="59B22C48" w14:textId="55DF4923" w:rsidR="006F4F5B" w:rsidRPr="006F4F5B" w:rsidRDefault="006F4F5B" w:rsidP="006F4F5B">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9429842"/>
      <w:r>
        <w:rPr>
          <w:sz w:val="28"/>
          <w:szCs w:val="28"/>
        </w:rPr>
        <w:t xml:space="preserve">02.12.2021 ЕРЗ. </w:t>
      </w:r>
      <w:r w:rsidRPr="006F4F5B">
        <w:rPr>
          <w:sz w:val="28"/>
          <w:szCs w:val="28"/>
        </w:rPr>
        <w:t>Исчерпывающий перечень мероприятий для всех видов строительства будет состоять из 32-х процедур вместо сотни прежних</w:t>
      </w:r>
      <w:bookmarkEnd w:id="17"/>
    </w:p>
    <w:p w14:paraId="235999C7"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Правительство РФ утвердит исчерпывающий перечень документов, мероприятий и согласований при реализации проектов по строительству для снижения неэффективных затрат и сокращения сроков возведения объектов, сообщила пресс-служба Минстроя РФ.</w:t>
      </w:r>
    </w:p>
    <w:p w14:paraId="4D5B92C0"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«Правительством будет установлен исчерпывающий перечень документов, мероприятий, согласований, осуществляемых при реализации проектов по строительству, — </w:t>
      </w:r>
      <w:hyperlink r:id="rId34" w:history="1">
        <w:r w:rsidRPr="006F4F5B">
          <w:rPr>
            <w:rFonts w:ascii="Times New Roman" w:hAnsi="Times New Roman" w:cs="Times New Roman"/>
            <w:sz w:val="28"/>
            <w:szCs w:val="28"/>
          </w:rPr>
          <w:t>цитирует</w:t>
        </w:r>
      </w:hyperlink>
      <w:r w:rsidRPr="006F4F5B">
        <w:rPr>
          <w:rFonts w:ascii="Times New Roman" w:hAnsi="Times New Roman" w:cs="Times New Roman"/>
          <w:sz w:val="28"/>
          <w:szCs w:val="28"/>
        </w:rPr>
        <w:t> сайт Минстроя его главу </w:t>
      </w:r>
      <w:r w:rsidRPr="006F4F5B">
        <w:rPr>
          <w:rFonts w:ascii="Times New Roman" w:hAnsi="Times New Roman" w:cs="Times New Roman"/>
          <w:b/>
          <w:bCs/>
          <w:sz w:val="28"/>
          <w:szCs w:val="28"/>
        </w:rPr>
        <w:t>Ирека Файзуллина</w:t>
      </w:r>
      <w:r w:rsidRPr="006F4F5B">
        <w:rPr>
          <w:rFonts w:ascii="Times New Roman" w:hAnsi="Times New Roman" w:cs="Times New Roman"/>
          <w:sz w:val="28"/>
          <w:szCs w:val="28"/>
        </w:rPr>
        <w:t> (на фото ниже). — Ни одна из инстанций не сможет требовать большее количество документов, чем предусмотрено перечнем. На сегодняшний момент в проекте их содержится более 800. Дальнейшая задача — сокращение количества указанных материалов минимум на треть», — уточнил чиновник.</w:t>
      </w:r>
    </w:p>
    <w:p w14:paraId="6914EDDB"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Напомним, что </w:t>
      </w:r>
      <w:hyperlink r:id="rId35" w:history="1">
        <w:r w:rsidRPr="006F4F5B">
          <w:rPr>
            <w:rFonts w:ascii="Times New Roman" w:hAnsi="Times New Roman" w:cs="Times New Roman"/>
            <w:sz w:val="28"/>
            <w:szCs w:val="28"/>
          </w:rPr>
          <w:t>274-ФЗ</w:t>
        </w:r>
      </w:hyperlink>
      <w:r w:rsidRPr="006F4F5B">
        <w:rPr>
          <w:rFonts w:ascii="Times New Roman" w:hAnsi="Times New Roman" w:cs="Times New Roman"/>
          <w:sz w:val="28"/>
          <w:szCs w:val="28"/>
        </w:rPr>
        <w:t> от 01.07.2021, который ранее </w:t>
      </w:r>
      <w:hyperlink r:id="rId36" w:history="1">
        <w:r w:rsidRPr="006F4F5B">
          <w:rPr>
            <w:rFonts w:ascii="Times New Roman" w:hAnsi="Times New Roman" w:cs="Times New Roman"/>
            <w:sz w:val="28"/>
            <w:szCs w:val="28"/>
          </w:rPr>
          <w:t>анализировал</w:t>
        </w:r>
      </w:hyperlink>
      <w:r w:rsidRPr="006F4F5B">
        <w:rPr>
          <w:rFonts w:ascii="Times New Roman" w:hAnsi="Times New Roman" w:cs="Times New Roman"/>
          <w:sz w:val="28"/>
          <w:szCs w:val="28"/>
        </w:rPr>
        <w:t> портал ЕРЗ.РФ, внесены изменения в Градостроительный кодекс РФ. А в сам ГрК РФ введена новая статья 5.2 «Перечень мероприятий, осуществляемых при реализации проектов по строительству объектов капитального строительства». Этапы и мероприятия реализации проекта по строительству установлены непосредственно в Кодексе, а не в подзаконных актах, как было ранее, подчеркнули в Минстрое.</w:t>
      </w:r>
    </w:p>
    <w:p w14:paraId="089FBC53"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Проект Постановления Правительства структурирован по этапам строительного цикла, от оформления земельного участка до регистрации построенного объекта. Для всех видов строительства установлены 32 процедуры. Ранее нужно было пройти около 100 процедур в зависимости от вида объекта, напомнили в профильном ведомстве.</w:t>
      </w:r>
    </w:p>
    <w:p w14:paraId="7308819C"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 xml:space="preserve">«Сокращение и оптимизация излишних и устаревших требований и согласований в строительстве позволит снизить неэффективные финансовые </w:t>
      </w:r>
      <w:r w:rsidRPr="006F4F5B">
        <w:rPr>
          <w:rFonts w:ascii="Times New Roman" w:hAnsi="Times New Roman" w:cs="Times New Roman"/>
          <w:sz w:val="28"/>
          <w:szCs w:val="28"/>
        </w:rPr>
        <w:lastRenderedPageBreak/>
        <w:t>затраты по созданию объектов капитального строительства, сократить сроки реализации объектов», — подчеркнули в Минстрое.</w:t>
      </w:r>
    </w:p>
    <w:p w14:paraId="350AE302"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Как пояснили в Минстрое, проект Постановления структурирован по этапам:</w:t>
      </w:r>
    </w:p>
    <w:p w14:paraId="7DB392C6"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1) приобретение прав на земельный участок;</w:t>
      </w:r>
    </w:p>
    <w:p w14:paraId="6D12A7F8"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2)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7FC2C09D"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3) выполнение инженерных изысканий и осуществление архитектурно-строительного проектирования;</w:t>
      </w:r>
    </w:p>
    <w:p w14:paraId="68FAABA6"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4) строительство, реконструкция объекта капитального строительства, ввод в эксплуатацию объекта капитального строительства;</w:t>
      </w:r>
    </w:p>
    <w:p w14:paraId="7397DC83"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5) государственный кадастровый учет и (или) государственная регистрация прав на построенный, реконструированный объект капитального строительства.</w:t>
      </w:r>
    </w:p>
    <w:p w14:paraId="5F56BE66" w14:textId="77777777" w:rsidR="006F4F5B" w:rsidRP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Контроль исполнения данного требования осуществляет ФАС России.</w:t>
      </w:r>
    </w:p>
    <w:p w14:paraId="1DD33B41" w14:textId="743E4F56" w:rsidR="006F4F5B" w:rsidRDefault="006F4F5B" w:rsidP="006F4F5B">
      <w:pPr>
        <w:tabs>
          <w:tab w:val="left" w:pos="851"/>
        </w:tabs>
        <w:spacing w:after="0"/>
        <w:ind w:firstLine="851"/>
        <w:jc w:val="both"/>
        <w:rPr>
          <w:rFonts w:ascii="Times New Roman" w:hAnsi="Times New Roman" w:cs="Times New Roman"/>
          <w:sz w:val="28"/>
          <w:szCs w:val="28"/>
        </w:rPr>
      </w:pPr>
      <w:r w:rsidRPr="006F4F5B">
        <w:rPr>
          <w:rFonts w:ascii="Times New Roman" w:hAnsi="Times New Roman" w:cs="Times New Roman"/>
          <w:sz w:val="28"/>
          <w:szCs w:val="28"/>
        </w:rPr>
        <w:t>Сокращение и оптимизация излишних и устаревших требований и согласований в строительстве позволит снизить неэффективные финансовые затраты по созданию объектов капитального строительства, сократить сроки реализации объектов, резюмируют в Минстрое.</w:t>
      </w:r>
    </w:p>
    <w:p w14:paraId="1576940D" w14:textId="011A694E" w:rsidR="00E768B0" w:rsidRDefault="00E768B0" w:rsidP="006F4F5B">
      <w:pPr>
        <w:tabs>
          <w:tab w:val="left" w:pos="851"/>
        </w:tabs>
        <w:spacing w:after="0"/>
        <w:ind w:firstLine="851"/>
        <w:jc w:val="both"/>
        <w:rPr>
          <w:rFonts w:ascii="Times New Roman" w:hAnsi="Times New Roman" w:cs="Times New Roman"/>
          <w:sz w:val="28"/>
          <w:szCs w:val="28"/>
        </w:rPr>
      </w:pPr>
    </w:p>
    <w:p w14:paraId="411F727B" w14:textId="427F5E6F" w:rsidR="00E768B0" w:rsidRPr="00E768B0" w:rsidRDefault="00E768B0" w:rsidP="00E768B0">
      <w:pPr>
        <w:pStyle w:val="1"/>
        <w:numPr>
          <w:ilvl w:val="1"/>
          <w:numId w:val="1"/>
        </w:numPr>
        <w:tabs>
          <w:tab w:val="left" w:pos="851"/>
        </w:tabs>
        <w:spacing w:before="0" w:beforeAutospacing="0" w:after="0" w:afterAutospacing="0"/>
        <w:ind w:left="0" w:firstLine="0"/>
        <w:jc w:val="both"/>
        <w:rPr>
          <w:sz w:val="28"/>
          <w:szCs w:val="28"/>
        </w:rPr>
      </w:pPr>
      <w:bookmarkStart w:id="18" w:name="_Toc89429843"/>
      <w:r w:rsidRPr="00E768B0">
        <w:rPr>
          <w:sz w:val="28"/>
          <w:szCs w:val="28"/>
        </w:rPr>
        <w:t>02.12.2021</w:t>
      </w:r>
      <w:r>
        <w:rPr>
          <w:sz w:val="28"/>
          <w:szCs w:val="28"/>
        </w:rPr>
        <w:t xml:space="preserve"> НОСТРОЙ </w:t>
      </w:r>
      <w:hyperlink r:id="rId37" w:tooltip="Новости" w:history="1">
        <w:r w:rsidRPr="00E768B0">
          <w:rPr>
            <w:rFonts w:eastAsiaTheme="majorEastAsia"/>
            <w:sz w:val="28"/>
            <w:szCs w:val="28"/>
          </w:rPr>
          <w:t>Новости</w:t>
        </w:r>
      </w:hyperlink>
      <w:r>
        <w:rPr>
          <w:sz w:val="28"/>
          <w:szCs w:val="28"/>
        </w:rPr>
        <w:t xml:space="preserve">. </w:t>
      </w:r>
      <w:r w:rsidRPr="00E768B0">
        <w:rPr>
          <w:sz w:val="28"/>
          <w:szCs w:val="28"/>
        </w:rPr>
        <w:t>Строители получили возможность пересчитывать контракты, работы по которым приняты после 1 января 2021 года</w:t>
      </w:r>
      <w:bookmarkEnd w:id="18"/>
    </w:p>
    <w:p w14:paraId="02384970" w14:textId="77777777" w:rsidR="00E768B0" w:rsidRP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Минюст России зарегистрировал приказ Минстроя России от 7 октября 2021 года № 728/пр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 утвержденную приказом Министерства строительства и жилищно-коммунального хозяйства Российской Федерации от 23 декабря 2019г. № 841/пр». Документ опубликован </w:t>
      </w:r>
      <w:hyperlink r:id="rId38" w:tgtFrame="_blank" w:history="1">
        <w:r w:rsidRPr="00E768B0">
          <w:rPr>
            <w:rFonts w:ascii="Times New Roman" w:hAnsi="Times New Roman" w:cs="Times New Roman"/>
            <w:sz w:val="28"/>
            <w:szCs w:val="28"/>
          </w:rPr>
          <w:t>на официальном интернет-портале правовой информации</w:t>
        </w:r>
      </w:hyperlink>
      <w:r w:rsidRPr="00E768B0">
        <w:rPr>
          <w:rFonts w:ascii="Times New Roman" w:hAnsi="Times New Roman" w:cs="Times New Roman"/>
          <w:sz w:val="28"/>
          <w:szCs w:val="28"/>
        </w:rPr>
        <w:t> и вступит в силу 13 декабря 2021 года.</w:t>
      </w:r>
    </w:p>
    <w:p w14:paraId="44660FC6" w14:textId="77777777" w:rsidR="00E768B0" w:rsidRP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 xml:space="preserve">Национальное объединение строителей ранее выходило к Минстрою России с инициативой предусмотреть возможность для строителей пересчитывать стоимость контракта в связи с удорожанием цены на строительные ресурсы на уже принятые работы с 1 января 2021 года. Эта необходимость обусловлена тем, что при галопирующем росте цен на </w:t>
      </w:r>
      <w:proofErr w:type="spellStart"/>
      <w:r w:rsidRPr="00E768B0">
        <w:rPr>
          <w:rFonts w:ascii="Times New Roman" w:hAnsi="Times New Roman" w:cs="Times New Roman"/>
          <w:sz w:val="28"/>
          <w:szCs w:val="28"/>
        </w:rPr>
        <w:t>стройресурсы</w:t>
      </w:r>
      <w:proofErr w:type="spellEnd"/>
      <w:r w:rsidRPr="00E768B0">
        <w:rPr>
          <w:rFonts w:ascii="Times New Roman" w:hAnsi="Times New Roman" w:cs="Times New Roman"/>
          <w:sz w:val="28"/>
          <w:szCs w:val="28"/>
        </w:rPr>
        <w:t xml:space="preserve"> ответственные компании не приостанавливали строительство объектов и, не дожидаясь принятия мер поддержки Правительством РФ, продолжали работы, выполнив свои обязательства по контрактам в установленные сроки.</w:t>
      </w:r>
    </w:p>
    <w:p w14:paraId="1A7800B7" w14:textId="127D70A7" w:rsid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 xml:space="preserve">В целях поддержки строительных компаний и компенсации понесенных ими убытков в условиях роста цен на стройматериалы Минстрой России принял во внимание предложение НОСТРОЙ – соответствующие поправки внесены в </w:t>
      </w:r>
      <w:r w:rsidRPr="00E768B0">
        <w:rPr>
          <w:rFonts w:ascii="Times New Roman" w:hAnsi="Times New Roman" w:cs="Times New Roman"/>
          <w:sz w:val="28"/>
          <w:szCs w:val="28"/>
        </w:rPr>
        <w:lastRenderedPageBreak/>
        <w:t>Методику составления сметы контракта. Приказ, утверждающий эти изменения, подписан министром строительства и жилищно-коммунального хозяйства РФ Иреком Файзуллиным.</w:t>
      </w:r>
    </w:p>
    <w:p w14:paraId="715768B8" w14:textId="41594192" w:rsidR="00FF3C65" w:rsidRDefault="00FF3C65" w:rsidP="00E768B0">
      <w:pPr>
        <w:tabs>
          <w:tab w:val="left" w:pos="851"/>
        </w:tabs>
        <w:spacing w:after="0"/>
        <w:ind w:firstLine="851"/>
        <w:jc w:val="both"/>
        <w:rPr>
          <w:rFonts w:ascii="Times New Roman" w:hAnsi="Times New Roman" w:cs="Times New Roman"/>
          <w:sz w:val="28"/>
          <w:szCs w:val="28"/>
        </w:rPr>
      </w:pPr>
    </w:p>
    <w:p w14:paraId="7CF55690" w14:textId="73C299A4" w:rsidR="00FF3C65" w:rsidRPr="00FF3C65" w:rsidRDefault="002B690A" w:rsidP="002B690A">
      <w:pPr>
        <w:pStyle w:val="1"/>
        <w:numPr>
          <w:ilvl w:val="1"/>
          <w:numId w:val="1"/>
        </w:numPr>
        <w:tabs>
          <w:tab w:val="left" w:pos="851"/>
        </w:tabs>
        <w:spacing w:before="0" w:beforeAutospacing="0" w:after="0" w:afterAutospacing="0"/>
        <w:ind w:left="0" w:firstLine="0"/>
        <w:jc w:val="both"/>
        <w:rPr>
          <w:b w:val="0"/>
          <w:bCs w:val="0"/>
          <w:sz w:val="28"/>
          <w:szCs w:val="28"/>
        </w:rPr>
      </w:pPr>
      <w:bookmarkStart w:id="19" w:name="_Toc89429844"/>
      <w:r>
        <w:rPr>
          <w:sz w:val="28"/>
          <w:szCs w:val="28"/>
        </w:rPr>
        <w:t xml:space="preserve">03.12.2021 ЕРЗ. </w:t>
      </w:r>
      <w:r w:rsidR="00FF3C65" w:rsidRPr="00FF3C65">
        <w:rPr>
          <w:sz w:val="28"/>
          <w:szCs w:val="28"/>
        </w:rPr>
        <w:t>«Нулевая» стадия экспертизы оценки задания на проектирование: нюансы и подробности</w:t>
      </w:r>
      <w:bookmarkEnd w:id="19"/>
    </w:p>
    <w:p w14:paraId="6B06E04D" w14:textId="77777777" w:rsidR="00FF3C65" w:rsidRPr="002B690A" w:rsidRDefault="00FF3C65" w:rsidP="00FF3C65">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На портале проектов нормативных правовых актов размещен </w:t>
      </w:r>
      <w:hyperlink r:id="rId39" w:anchor="npa=122688" w:history="1">
        <w:r w:rsidRPr="002B690A">
          <w:rPr>
            <w:rFonts w:ascii="Times New Roman" w:hAnsi="Times New Roman" w:cs="Times New Roman"/>
            <w:sz w:val="28"/>
            <w:szCs w:val="28"/>
          </w:rPr>
          <w:t>проект</w:t>
        </w:r>
      </w:hyperlink>
      <w:r w:rsidRPr="002B690A">
        <w:rPr>
          <w:rFonts w:ascii="Times New Roman" w:hAnsi="Times New Roman" w:cs="Times New Roman"/>
          <w:sz w:val="28"/>
          <w:szCs w:val="28"/>
        </w:rPr>
        <w:t> федерального закона «О внесении изменений в Градостроительный кодекс Российской Федерации».</w:t>
      </w:r>
    </w:p>
    <w:p w14:paraId="25DD7FDD"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Законопроект разработан в целях исполнения п. 9 Плана мероприятий (дорожная карта) реализации механизма управления системными изменениями нормативно-правового регулирования предпринимательской деятельности «Трансформация делового климата» «Реинжиниринг правил промышленного строительства», утвержденного Распоряжением Правительства РФ </w:t>
      </w:r>
      <w:hyperlink r:id="rId40" w:history="1">
        <w:r w:rsidRPr="00FF3C65">
          <w:rPr>
            <w:rFonts w:ascii="Times New Roman" w:hAnsi="Times New Roman" w:cs="Times New Roman"/>
            <w:sz w:val="28"/>
            <w:szCs w:val="28"/>
          </w:rPr>
          <w:t>№2692-р</w:t>
        </w:r>
      </w:hyperlink>
      <w:r w:rsidRPr="00FF3C65">
        <w:rPr>
          <w:rFonts w:ascii="Times New Roman" w:hAnsi="Times New Roman" w:cs="Times New Roman"/>
          <w:sz w:val="28"/>
          <w:szCs w:val="28"/>
        </w:rPr>
        <w:t> от 27.09.2021.</w:t>
      </w:r>
    </w:p>
    <w:p w14:paraId="3D7F0A44"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В частности, запланировано внесение изменений в Градостроительный кодекс (</w:t>
      </w:r>
      <w:hyperlink r:id="rId41" w:history="1">
        <w:r w:rsidRPr="00FF3C65">
          <w:rPr>
            <w:rFonts w:ascii="Times New Roman" w:hAnsi="Times New Roman" w:cs="Times New Roman"/>
            <w:sz w:val="28"/>
            <w:szCs w:val="28"/>
          </w:rPr>
          <w:t>ГрК РФ</w:t>
        </w:r>
      </w:hyperlink>
      <w:r w:rsidRPr="00FF3C65">
        <w:rPr>
          <w:rFonts w:ascii="Times New Roman" w:hAnsi="Times New Roman" w:cs="Times New Roman"/>
          <w:sz w:val="28"/>
          <w:szCs w:val="28"/>
        </w:rPr>
        <w:t>) и отдельные законодательные акты, предусматривающие введение института оценки задания на проектирование объектов и экспертного сопровождения на стадии проектирования. Принятие данных изменений должно:</w:t>
      </w:r>
    </w:p>
    <w:p w14:paraId="4DB9A965" w14:textId="0194DF29" w:rsidR="00FF3C65" w:rsidRPr="002B690A"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сократить количество отрицательных заключений экспертиз;</w:t>
      </w:r>
    </w:p>
    <w:p w14:paraId="66A46799" w14:textId="17D7EFE8" w:rsidR="00FF3C65" w:rsidRPr="002B690A"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повысить качество проектной документации;</w:t>
      </w:r>
    </w:p>
    <w:p w14:paraId="4C27459A" w14:textId="4828EB35" w:rsidR="00FF3C65" w:rsidRPr="002B690A"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снизить риски перепроектирования и уменьшить количество ошибок и оснований для разработки специальных технических условий.</w:t>
      </w:r>
    </w:p>
    <w:p w14:paraId="55F54B55"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Законопроект вводит в ГрК РФ новую статью «47.1 Задание на проектирование». Ею устанавливается, что для подготовки проектной документации (ПД) технический заказчик, иные лица в случае, предусмотренном </w:t>
      </w:r>
      <w:hyperlink r:id="rId42" w:history="1">
        <w:r w:rsidRPr="00FF3C65">
          <w:rPr>
            <w:rFonts w:ascii="Times New Roman" w:hAnsi="Times New Roman" w:cs="Times New Roman"/>
            <w:sz w:val="28"/>
            <w:szCs w:val="28"/>
          </w:rPr>
          <w:t>ч. 1.1 и ч. 1.2 ст. 48</w:t>
        </w:r>
      </w:hyperlink>
      <w:r w:rsidRPr="00FF3C65">
        <w:rPr>
          <w:rFonts w:ascii="Times New Roman" w:hAnsi="Times New Roman" w:cs="Times New Roman"/>
          <w:sz w:val="28"/>
          <w:szCs w:val="28"/>
        </w:rPr>
        <w:t> ГрК РФЮ, утверждают задание на проектирование, представляющее собой документ, содержащий требования к подготовке ПД для обеспечения строительства, (реконструкции) объектов капитального строительства (ОКС), их частей, капитального ремонта, проведения работ по сохранению объектов культурного наследия, а также исходные данные, необходимые для разработки проектной документации ОКС.</w:t>
      </w:r>
    </w:p>
    <w:p w14:paraId="3E57DB0A"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Минстрой России должен утвердить:</w:t>
      </w:r>
    </w:p>
    <w:p w14:paraId="4B7ADC55" w14:textId="3F870DA2" w:rsidR="00FF3C65" w:rsidRPr="00FF3C65"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FF3C65">
        <w:rPr>
          <w:rFonts w:ascii="Times New Roman" w:hAnsi="Times New Roman" w:cs="Times New Roman"/>
          <w:sz w:val="28"/>
          <w:szCs w:val="28"/>
        </w:rPr>
        <w:t>примерную форму задания на проектирование, а также требования к содержанию и формированию задания на проектирование;</w:t>
      </w:r>
    </w:p>
    <w:p w14:paraId="43639094" w14:textId="42B2D0B9" w:rsidR="00FF3C65" w:rsidRPr="00FF3C65"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FF3C65">
        <w:rPr>
          <w:rFonts w:ascii="Times New Roman" w:hAnsi="Times New Roman" w:cs="Times New Roman"/>
          <w:sz w:val="28"/>
          <w:szCs w:val="28"/>
        </w:rPr>
        <w:t>состав материалов, подтверждающих решения, содержащиеся в задании на проектирование, а также требования к их содержанию;</w:t>
      </w:r>
    </w:p>
    <w:p w14:paraId="5DAE6697" w14:textId="112BAE2E" w:rsidR="00FF3C65" w:rsidRPr="00FF3C65"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FF3C65">
        <w:rPr>
          <w:rFonts w:ascii="Times New Roman" w:hAnsi="Times New Roman" w:cs="Times New Roman"/>
          <w:sz w:val="28"/>
          <w:szCs w:val="28"/>
        </w:rPr>
        <w:t>требования к формату разработки задания на проектирование и материалам, подтверждающим решения, содержащиеся в задании на проектирование, подготавливаемых в электронной форме, в том числе в форме информационной модели.</w:t>
      </w:r>
    </w:p>
    <w:p w14:paraId="165728DE"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lastRenderedPageBreak/>
        <w:t>Если необходимо разделить работы на части, не соответствующие отдельному этапу строительства, то задание на проектирование и материалы, подтверждающие содержащиеся в нем решения, должны иметь сведения о количестве предполагаемых стадий и обоснование принятия такого решения.</w:t>
      </w:r>
    </w:p>
    <w:p w14:paraId="28C78525"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Для подготовки материалов, подтверждающих решения, содержащиеся в задании на проектирование, проводятся инженерные изыскания в объеме, необходимом для их подготовки.</w:t>
      </w:r>
    </w:p>
    <w:p w14:paraId="094BB4A3"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Застройщик, иное лицо вправе выполнить подготовку материалов, подтверждающих решения, содержащиеся в задании на проектирование,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на подготовку материалов, подтверждающих решения, содержащиеся в задании на проектирование.</w:t>
      </w:r>
    </w:p>
    <w:p w14:paraId="067C958A"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Задание на проектирование и материалы, подтверждающие содержащиеся в нем решения, подготовленные для объектов, финансируемых за счет бюджета, подлежат направлению в орган госэкспертизы.</w:t>
      </w:r>
    </w:p>
    <w:p w14:paraId="74818587"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Порядок организации и проведения экспертной оценки задания на проектирование, размер и порядок взимания платы за ее проведение устанавливаются Правительством РФ.</w:t>
      </w:r>
    </w:p>
    <w:p w14:paraId="27EC874D"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Срок экспертной оценки задания на проектирование не должен превышать 15 рабочих дней. В отношении особо опасного, технически сложного или уникального ОКС такой срок не должен превышать 20 рабочих дней.</w:t>
      </w:r>
    </w:p>
    <w:p w14:paraId="380F672B"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Результатом экспертной оценки задания на проектирование является:</w:t>
      </w:r>
    </w:p>
    <w:p w14:paraId="41F5C06D" w14:textId="1A4FC300" w:rsidR="00FF3C65" w:rsidRPr="00FF3C65"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FF3C65">
        <w:rPr>
          <w:rFonts w:ascii="Times New Roman" w:hAnsi="Times New Roman" w:cs="Times New Roman"/>
          <w:sz w:val="28"/>
          <w:szCs w:val="28"/>
        </w:rPr>
        <w:t>положительное заключение, содержащее положительную оценку решений, предусмотренных в задании на проектирование, и достаточность исходных данных, установленных в задании на проектирование для разработки проектной документации, или</w:t>
      </w:r>
    </w:p>
    <w:p w14:paraId="77294ACD" w14:textId="5BD3A5BF" w:rsidR="00FF3C65" w:rsidRPr="00FF3C65" w:rsidRDefault="00FF3C65" w:rsidP="002B690A">
      <w:pPr>
        <w:pStyle w:val="a3"/>
        <w:numPr>
          <w:ilvl w:val="0"/>
          <w:numId w:val="32"/>
        </w:numPr>
        <w:tabs>
          <w:tab w:val="left" w:pos="851"/>
        </w:tabs>
        <w:spacing w:after="0"/>
        <w:ind w:left="0" w:firstLine="0"/>
        <w:jc w:val="both"/>
        <w:rPr>
          <w:rFonts w:ascii="Times New Roman" w:hAnsi="Times New Roman" w:cs="Times New Roman"/>
          <w:sz w:val="28"/>
          <w:szCs w:val="28"/>
        </w:rPr>
      </w:pPr>
      <w:r w:rsidRPr="00FF3C65">
        <w:rPr>
          <w:rFonts w:ascii="Times New Roman" w:hAnsi="Times New Roman" w:cs="Times New Roman"/>
          <w:sz w:val="28"/>
          <w:szCs w:val="28"/>
        </w:rPr>
        <w:t>отрицательное заключение, содержащее отрицательную оценку решений, предусмотренных в задании на проектирование, и достаточность исходных данных, установленных в задании на проектирование для разработки проектной документации, а также выводы о возможности оптимизации выбранных основных решений по ОКС, основного технологического оборудования, сокращения сроков и этапов строительства, реконструкции, стоимости строительства, реконструкции ОКС в целом и отдельных его этапов.</w:t>
      </w:r>
    </w:p>
    <w:p w14:paraId="06278E51"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При наличии заключения экспертной оценки задания на проектирование и положительного заключения экспертизы результатов инженерных изысканий экспертиза ПД может проводиться в форме экспертного сопровождения.</w:t>
      </w:r>
    </w:p>
    <w:p w14:paraId="368B6602" w14:textId="77777777"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В случае принятия законопроекта он должен вступить в силу с 1 января 2022 года, за исключением отдельных положений.</w:t>
      </w:r>
    </w:p>
    <w:p w14:paraId="1CD5377E" w14:textId="088AB7C1"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Публичное обсуждение проекта документа продлится до 13 декабря 2021 года.</w:t>
      </w:r>
    </w:p>
    <w:p w14:paraId="4CB815CB" w14:textId="4D28ECCE" w:rsidR="002B690A" w:rsidRDefault="002B690A" w:rsidP="00FF3C65">
      <w:pPr>
        <w:tabs>
          <w:tab w:val="left" w:pos="851"/>
        </w:tabs>
        <w:spacing w:after="0"/>
        <w:ind w:firstLine="851"/>
        <w:jc w:val="both"/>
        <w:rPr>
          <w:rFonts w:ascii="Times New Roman" w:hAnsi="Times New Roman" w:cs="Times New Roman"/>
          <w:sz w:val="28"/>
          <w:szCs w:val="28"/>
        </w:rPr>
      </w:pPr>
    </w:p>
    <w:p w14:paraId="52A94FCA" w14:textId="18A81FC9" w:rsidR="002B690A" w:rsidRPr="002B690A" w:rsidRDefault="00626166" w:rsidP="002B690A">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89429845"/>
      <w:r>
        <w:rPr>
          <w:sz w:val="28"/>
          <w:szCs w:val="28"/>
        </w:rPr>
        <w:lastRenderedPageBreak/>
        <w:t>03.12.2021 ЕРЗ.</w:t>
      </w:r>
      <w:r>
        <w:rPr>
          <w:sz w:val="28"/>
          <w:szCs w:val="28"/>
        </w:rPr>
        <w:t xml:space="preserve"> </w:t>
      </w:r>
      <w:r w:rsidR="002B690A" w:rsidRPr="002B690A">
        <w:rPr>
          <w:sz w:val="28"/>
          <w:szCs w:val="28"/>
        </w:rPr>
        <w:t>В границы территории КРТ можно будет включать земельные участки, на которых расположены объекты культурного наследия</w:t>
      </w:r>
      <w:bookmarkEnd w:id="20"/>
    </w:p>
    <w:p w14:paraId="4466CBA1"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На портале проектов нормативных правовых актов размещен </w:t>
      </w:r>
      <w:hyperlink r:id="rId43" w:anchor="npa=122808" w:history="1">
        <w:r w:rsidRPr="002B690A">
          <w:rPr>
            <w:rFonts w:ascii="Times New Roman" w:hAnsi="Times New Roman" w:cs="Times New Roman"/>
            <w:sz w:val="28"/>
            <w:szCs w:val="28"/>
          </w:rPr>
          <w:t>проект</w:t>
        </w:r>
      </w:hyperlink>
      <w:r w:rsidRPr="002B690A">
        <w:rPr>
          <w:rFonts w:ascii="Times New Roman" w:hAnsi="Times New Roman" w:cs="Times New Roman"/>
          <w:sz w:val="28"/>
          <w:szCs w:val="28"/>
        </w:rPr>
        <w:t> Постановления Правительства РФ «О внесении изменений в Правила согласования включения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РФ…».</w:t>
      </w:r>
    </w:p>
    <w:p w14:paraId="4B30D5C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Изменения, предусмотренные проектом Постановления, необходимы для устранения имеющихся несоответствий в </w:t>
      </w:r>
      <w:hyperlink r:id="rId44" w:history="1">
        <w:r w:rsidRPr="002B690A">
          <w:rPr>
            <w:rFonts w:ascii="Times New Roman" w:hAnsi="Times New Roman" w:cs="Times New Roman"/>
            <w:sz w:val="28"/>
            <w:szCs w:val="28"/>
          </w:rPr>
          <w:t>Правилах</w:t>
        </w:r>
      </w:hyperlink>
      <w:r w:rsidRPr="002B690A">
        <w:rPr>
          <w:rFonts w:ascii="Times New Roman" w:hAnsi="Times New Roman" w:cs="Times New Roman"/>
          <w:sz w:val="28"/>
          <w:szCs w:val="28"/>
        </w:rPr>
        <w:t>, утвержденных Постановлением Правительства РФ от 17.05.2017 </w:t>
      </w:r>
      <w:hyperlink r:id="rId45" w:history="1">
        <w:r w:rsidRPr="002B690A">
          <w:rPr>
            <w:rFonts w:ascii="Times New Roman" w:hAnsi="Times New Roman" w:cs="Times New Roman"/>
            <w:sz w:val="28"/>
            <w:szCs w:val="28"/>
          </w:rPr>
          <w:t>№579</w:t>
        </w:r>
      </w:hyperlink>
      <w:r w:rsidRPr="002B690A">
        <w:rPr>
          <w:rFonts w:ascii="Times New Roman" w:hAnsi="Times New Roman" w:cs="Times New Roman"/>
          <w:sz w:val="28"/>
          <w:szCs w:val="28"/>
        </w:rPr>
        <w:t>, и положениях </w:t>
      </w:r>
      <w:hyperlink r:id="rId46" w:history="1">
        <w:r w:rsidRPr="002B690A">
          <w:rPr>
            <w:rFonts w:ascii="Times New Roman" w:hAnsi="Times New Roman" w:cs="Times New Roman"/>
            <w:sz w:val="28"/>
            <w:szCs w:val="28"/>
          </w:rPr>
          <w:t>Градостроительного кодекса</w:t>
        </w:r>
      </w:hyperlink>
      <w:r w:rsidRPr="002B690A">
        <w:rPr>
          <w:rFonts w:ascii="Times New Roman" w:hAnsi="Times New Roman" w:cs="Times New Roman"/>
          <w:sz w:val="28"/>
          <w:szCs w:val="28"/>
        </w:rPr>
        <w:t> (ГрК РФ) в редакции </w:t>
      </w:r>
      <w:hyperlink r:id="rId47" w:anchor="dst100009" w:history="1">
        <w:r w:rsidRPr="002B690A">
          <w:rPr>
            <w:rFonts w:ascii="Times New Roman" w:hAnsi="Times New Roman" w:cs="Times New Roman"/>
            <w:sz w:val="28"/>
            <w:szCs w:val="28"/>
          </w:rPr>
          <w:t>494-ФЗ</w:t>
        </w:r>
      </w:hyperlink>
      <w:r w:rsidRPr="002B690A">
        <w:rPr>
          <w:rFonts w:ascii="Times New Roman" w:hAnsi="Times New Roman" w:cs="Times New Roman"/>
          <w:sz w:val="28"/>
          <w:szCs w:val="28"/>
        </w:rPr>
        <w:t>.</w:t>
      </w:r>
    </w:p>
    <w:p w14:paraId="0970DB20"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Также проектом Постановления предусмотрено внести изменения в Правила, которые разрешат включение в границы территории, подлежащей комплексному развитию (КРТ) земельных участков, где расположены объекты культурного наследия (памятники истории и культуры) народов РФ федерального, регионального или местного значения в целях их сохранения при реализации проекта КРТ за счет внебюджетных источников финансирования.</w:t>
      </w:r>
    </w:p>
    <w:p w14:paraId="1BACC44E"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В целях реализации предусмотренного ГрК РФ механизма включения в границы территории, подлежащей комплексному развитию, земельных участков, находящиеся в собственности Российской Федерации, субъекта РФ, муниципального района, предлагается внести уточняющие изменения в</w:t>
      </w:r>
      <w:hyperlink r:id="rId48" w:history="1">
        <w:r w:rsidRPr="002B690A">
          <w:rPr>
            <w:rFonts w:ascii="Times New Roman" w:hAnsi="Times New Roman" w:cs="Times New Roman"/>
            <w:sz w:val="28"/>
            <w:szCs w:val="28"/>
          </w:rPr>
          <w:t> п. 4</w:t>
        </w:r>
      </w:hyperlink>
      <w:r w:rsidRPr="002B690A">
        <w:rPr>
          <w:rFonts w:ascii="Times New Roman" w:hAnsi="Times New Roman" w:cs="Times New Roman"/>
          <w:sz w:val="28"/>
          <w:szCs w:val="28"/>
        </w:rPr>
        <w:t> Правил в части, касающейся распространения действия этой нормы на случаи, предусмотренные </w:t>
      </w:r>
      <w:hyperlink r:id="rId49" w:history="1">
        <w:r w:rsidRPr="002B690A">
          <w:rPr>
            <w:rFonts w:ascii="Times New Roman" w:hAnsi="Times New Roman" w:cs="Times New Roman"/>
            <w:sz w:val="28"/>
            <w:szCs w:val="28"/>
          </w:rPr>
          <w:t>пп. «а» п. 3</w:t>
        </w:r>
      </w:hyperlink>
      <w:r w:rsidRPr="002B690A">
        <w:rPr>
          <w:rFonts w:ascii="Times New Roman" w:hAnsi="Times New Roman" w:cs="Times New Roman"/>
          <w:sz w:val="28"/>
          <w:szCs w:val="28"/>
        </w:rPr>
        <w:t> Правил.</w:t>
      </w:r>
    </w:p>
    <w:p w14:paraId="4DF39CAE"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Общественное обсуждение проекта продлится до 9 декабря 2021 года.</w:t>
      </w:r>
    </w:p>
    <w:p w14:paraId="36116F6E" w14:textId="140EF385" w:rsidR="002B690A" w:rsidRDefault="002B690A" w:rsidP="00FF3C65">
      <w:pPr>
        <w:tabs>
          <w:tab w:val="left" w:pos="851"/>
        </w:tabs>
        <w:spacing w:after="0"/>
        <w:ind w:firstLine="851"/>
        <w:jc w:val="both"/>
        <w:rPr>
          <w:rFonts w:ascii="Times New Roman" w:hAnsi="Times New Roman" w:cs="Times New Roman"/>
          <w:sz w:val="28"/>
          <w:szCs w:val="28"/>
        </w:rPr>
      </w:pPr>
    </w:p>
    <w:p w14:paraId="4BCD9CED" w14:textId="0BD754D7" w:rsidR="002B690A" w:rsidRPr="002B690A" w:rsidRDefault="00626166" w:rsidP="00626166">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89429846"/>
      <w:r>
        <w:rPr>
          <w:sz w:val="28"/>
          <w:szCs w:val="28"/>
        </w:rPr>
        <w:t xml:space="preserve">03.12.2021 ЕРЗ. </w:t>
      </w:r>
      <w:r w:rsidR="002B690A" w:rsidRPr="002B690A">
        <w:rPr>
          <w:sz w:val="28"/>
          <w:szCs w:val="28"/>
        </w:rPr>
        <w:t>Верховный Суд: проектная документация без заключения экспертизы не представляет потребительской ценности для заказчика</w:t>
      </w:r>
      <w:bookmarkEnd w:id="21"/>
    </w:p>
    <w:p w14:paraId="739FF82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20.09.2018 между Инспекцией Федеральной налоговой службы по Свердловскому району г. Перми (Заказчик) и ООО «Проектно-конструкторское бюро «Скопас» (Подрядчик) заключен государственный контракт на выполнение работ по строительно-техническому обследованию и разработке проектно-сметной документации (ПСД) на капитальный ремонт нежилых помещений административного здания.</w:t>
      </w:r>
    </w:p>
    <w:p w14:paraId="5AFF4DA0"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Согласно договору, после согласования с Заказчиком ПСД направляется на прохождение определения достоверности сметной стоимости. Расходы, связанные с прохождением определения достоверности сметной стоимости несет Заказчик. Окончательная приемка выполненных работ осуществляется Заказчиком после получения положительного заключения по определению достоверности сметной стоимости.</w:t>
      </w:r>
    </w:p>
    <w:p w14:paraId="0F51D728"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 xml:space="preserve">Поскольку к моменту истечения дополнительного срока выполнения работ и срока устранения недостатков Подрядчик не передал Заказчику </w:t>
      </w:r>
      <w:r w:rsidRPr="002B690A">
        <w:rPr>
          <w:rFonts w:ascii="Times New Roman" w:hAnsi="Times New Roman" w:cs="Times New Roman"/>
          <w:sz w:val="28"/>
          <w:szCs w:val="28"/>
        </w:rPr>
        <w:lastRenderedPageBreak/>
        <w:t>соответствующую условиям контракта и техническому заданию ПСД, в отсутствие положительного заключения по оценке достоверности ПСД, которое является необходимым элементом результата работ по контракту и техническому заданию, Заказчиком принято решение об одностороннем отказе от исполнения контракта.</w:t>
      </w:r>
    </w:p>
    <w:p w14:paraId="53666F88"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Полагая, что работы выполнены в полном объеме и с надлежащим качеством, Подрядчик обратился в арбитражный суд с иском. Инспекция, полагая, что работы выполнялись ненадлежащим образом, обратилась со встречным иском о взыскании с Подрядчика штрафа.</w:t>
      </w:r>
    </w:p>
    <w:p w14:paraId="1BD1A4F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hyperlink r:id="rId50" w:history="1">
        <w:r w:rsidRPr="002B690A">
          <w:rPr>
            <w:rFonts w:ascii="Times New Roman" w:hAnsi="Times New Roman" w:cs="Times New Roman"/>
            <w:sz w:val="28"/>
            <w:szCs w:val="28"/>
          </w:rPr>
          <w:t>Решением</w:t>
        </w:r>
      </w:hyperlink>
      <w:r w:rsidRPr="002B690A">
        <w:rPr>
          <w:rFonts w:ascii="Times New Roman" w:hAnsi="Times New Roman" w:cs="Times New Roman"/>
          <w:sz w:val="28"/>
          <w:szCs w:val="28"/>
        </w:rPr>
        <w:t> Арбитражного суда Пермского края от 01.02.2021, оставленным без изменения </w:t>
      </w:r>
      <w:hyperlink r:id="rId51" w:history="1">
        <w:r w:rsidRPr="002B690A">
          <w:rPr>
            <w:rFonts w:ascii="Times New Roman" w:hAnsi="Times New Roman" w:cs="Times New Roman"/>
            <w:sz w:val="28"/>
            <w:szCs w:val="28"/>
          </w:rPr>
          <w:t>постановлением</w:t>
        </w:r>
      </w:hyperlink>
      <w:r w:rsidRPr="002B690A">
        <w:rPr>
          <w:rFonts w:ascii="Times New Roman" w:hAnsi="Times New Roman" w:cs="Times New Roman"/>
          <w:sz w:val="28"/>
          <w:szCs w:val="28"/>
        </w:rPr>
        <w:t> Семнадцатого арбитражного апелляционного суда от 05.05.2021 и </w:t>
      </w:r>
      <w:hyperlink r:id="rId52" w:history="1">
        <w:r w:rsidRPr="002B690A">
          <w:rPr>
            <w:rFonts w:ascii="Times New Roman" w:hAnsi="Times New Roman" w:cs="Times New Roman"/>
            <w:sz w:val="28"/>
            <w:szCs w:val="28"/>
          </w:rPr>
          <w:t>постановлением</w:t>
        </w:r>
      </w:hyperlink>
      <w:r w:rsidRPr="002B690A">
        <w:rPr>
          <w:rFonts w:ascii="Times New Roman" w:hAnsi="Times New Roman" w:cs="Times New Roman"/>
          <w:sz w:val="28"/>
          <w:szCs w:val="28"/>
        </w:rPr>
        <w:t> Арбитражного суда Уральского округа от 31.08.2021, в удовлетворении первоначального иска отказано. Встречный иск удовлетворен.</w:t>
      </w:r>
    </w:p>
    <w:p w14:paraId="54B1D15F"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Отказывая в удовлетворении иска, суды указали, что Инспекция неоднократно указывала Подрядчику на недостатки в ПСД и продлевала сроки устранения. В числе прочего, основанием для отказа в принятии документов на проверку достоверности определения сметной стоимости, госэкспертиза указывала, что в представленной документации проектные решения подпадают под основное понятие «реконструкция объектов капитального строительства».</w:t>
      </w:r>
    </w:p>
    <w:p w14:paraId="61AE19FB"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В заключении судебной экспертизы, указано, что ПСД, разработанная обществом, не соответствует условиям контракта (в том числе технического задания к государственному контракту), нормам и правилам в области строительства, а выявленные недостатки частично являются существенными и являются устранимыми.</w:t>
      </w:r>
    </w:p>
    <w:p w14:paraId="6F278B32"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Условиями контракта, регламентирующими порядок сдачи-приемки выполненных работ и их оплаты, обязанность Заказчика по оплате выполненных Подрядчиком работ возникает только после получения положительного заключения государственной экспертизы.</w:t>
      </w:r>
    </w:p>
    <w:p w14:paraId="5B13F546"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Последнее является необходимым элементом результата работ по спорному контракту, достижение и передача которого Подрядчиком обусловливают возникновение права последнего на оплату работ в полном объеме.</w:t>
      </w:r>
    </w:p>
    <w:p w14:paraId="68C86EDD"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Договор подряда на выполнение проектно-изыскательских работ не может считаться исполненным, если работы выполнены частично, а результат не достигнут, поскольку данная сделка заключается не по поводу собственно проектно-изыскательских работ как деятельности Подрядчика, а направлена на достижение ее результата, пригодного для использования по назначению, включающего наряду с собственно проектной документацией положительное заключение экспертизы.</w:t>
      </w:r>
    </w:p>
    <w:p w14:paraId="6C520A5F"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Таким образом, проектная документация без заключения государственной экспертизы не представляет потребительской ценности для Заказчика. Следовательно, у Инспекции не возникла обязанность оплаты не сданных в полном объеме работ, не имеющих для Заказчика потребительской ценности.</w:t>
      </w:r>
    </w:p>
    <w:p w14:paraId="61E8570B"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lastRenderedPageBreak/>
        <w:t> Верховный суд поддержал выводы нижестоящих судов, указав, что:</w:t>
      </w:r>
    </w:p>
    <w:p w14:paraId="29602E9E" w14:textId="59D535C3" w:rsidR="002B690A" w:rsidRPr="002B690A" w:rsidRDefault="00626166" w:rsidP="00626166">
      <w:pPr>
        <w:pStyle w:val="a3"/>
        <w:numPr>
          <w:ilvl w:val="0"/>
          <w:numId w:val="32"/>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w:t>
      </w:r>
      <w:r w:rsidR="002B690A" w:rsidRPr="002B690A">
        <w:rPr>
          <w:rFonts w:ascii="Times New Roman" w:hAnsi="Times New Roman" w:cs="Times New Roman"/>
          <w:sz w:val="28"/>
          <w:szCs w:val="28"/>
        </w:rPr>
        <w:t>одрядчиком не выполнены работы и не разработана необходимая документация, предусмотренная контрактом, результат которых имел бы для Заказчика потребительскую ценность;</w:t>
      </w:r>
    </w:p>
    <w:p w14:paraId="69E93345" w14:textId="35A594BC"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исполнение контракта не прошло этап получения положительного заключения определения достоверности сметной стоимости;</w:t>
      </w:r>
    </w:p>
    <w:p w14:paraId="3260D009" w14:textId="57C0E24B"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к моменту истечения дополнительного срока выполнения работ и срока устранения недостатков Подрядчик не передал Заказчику соответствующую условиям контракта проектно-сметную документацию, а установленные недостатки являются существенными и не устранены,</w:t>
      </w:r>
    </w:p>
    <w:p w14:paraId="4719A74F" w14:textId="72ADFD57"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следовательно, у инспекции не возникла обязанность оплаты не сданных в полном объеме работ, не имеющих для Заказчика потребительской ценности.</w:t>
      </w:r>
    </w:p>
    <w:p w14:paraId="3E346AD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Учитывая изложенное, Верховный суд определил отказать Подрядчику в передаче кассационной жалобы для рассмотрения в судебном заседании Судебной коллегии по экономическим спорам Верховного Суда РФ.</w:t>
      </w:r>
    </w:p>
    <w:p w14:paraId="1CA0EDE4" w14:textId="72421793" w:rsidR="002B690A" w:rsidRDefault="002B690A" w:rsidP="00FF3C65">
      <w:pPr>
        <w:tabs>
          <w:tab w:val="left" w:pos="851"/>
        </w:tabs>
        <w:spacing w:after="0"/>
        <w:ind w:firstLine="851"/>
        <w:jc w:val="both"/>
        <w:rPr>
          <w:rFonts w:ascii="Times New Roman" w:hAnsi="Times New Roman" w:cs="Times New Roman"/>
          <w:sz w:val="28"/>
          <w:szCs w:val="28"/>
        </w:rPr>
      </w:pPr>
    </w:p>
    <w:p w14:paraId="08158392" w14:textId="40049BBC" w:rsidR="002B690A" w:rsidRPr="002B690A" w:rsidRDefault="00626166" w:rsidP="00626166">
      <w:pPr>
        <w:pStyle w:val="1"/>
        <w:numPr>
          <w:ilvl w:val="1"/>
          <w:numId w:val="1"/>
        </w:numPr>
        <w:tabs>
          <w:tab w:val="left" w:pos="851"/>
        </w:tabs>
        <w:spacing w:before="0" w:beforeAutospacing="0" w:after="0" w:afterAutospacing="0"/>
        <w:ind w:left="0" w:firstLine="0"/>
        <w:jc w:val="both"/>
        <w:rPr>
          <w:b w:val="0"/>
          <w:bCs w:val="0"/>
          <w:sz w:val="28"/>
          <w:szCs w:val="28"/>
        </w:rPr>
      </w:pPr>
      <w:bookmarkStart w:id="22" w:name="_Toc89429847"/>
      <w:r>
        <w:rPr>
          <w:sz w:val="28"/>
          <w:szCs w:val="28"/>
        </w:rPr>
        <w:t xml:space="preserve">03.12.2021 ЕРЗ. </w:t>
      </w:r>
      <w:r w:rsidR="002B690A" w:rsidRPr="002B690A">
        <w:rPr>
          <w:sz w:val="28"/>
          <w:szCs w:val="28"/>
        </w:rPr>
        <w:t>Изменения в порядке разработки и согласования СТУ</w:t>
      </w:r>
      <w:bookmarkEnd w:id="22"/>
    </w:p>
    <w:p w14:paraId="3C6539D4"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Приказом </w:t>
      </w:r>
      <w:hyperlink r:id="rId53" w:history="1">
        <w:r w:rsidRPr="002B690A">
          <w:rPr>
            <w:rFonts w:ascii="Times New Roman" w:hAnsi="Times New Roman" w:cs="Times New Roman"/>
            <w:sz w:val="28"/>
            <w:szCs w:val="28"/>
          </w:rPr>
          <w:t>№774/пр</w:t>
        </w:r>
      </w:hyperlink>
      <w:r w:rsidRPr="002B690A">
        <w:rPr>
          <w:rFonts w:ascii="Times New Roman" w:hAnsi="Times New Roman" w:cs="Times New Roman"/>
          <w:sz w:val="28"/>
          <w:szCs w:val="28"/>
        </w:rPr>
        <w:t> от 22.10.2021 Минстрой России внес изменения в «Порядок разработки и согласования специальных технических условий для разработки проектной документации на объект капитального строительства», утвержденный приказом ведомства </w:t>
      </w:r>
      <w:hyperlink r:id="rId54" w:history="1">
        <w:r w:rsidRPr="002B690A">
          <w:rPr>
            <w:rFonts w:ascii="Times New Roman" w:hAnsi="Times New Roman" w:cs="Times New Roman"/>
            <w:sz w:val="28"/>
            <w:szCs w:val="28"/>
          </w:rPr>
          <w:t>№734/пр</w:t>
        </w:r>
      </w:hyperlink>
      <w:r w:rsidRPr="002B690A">
        <w:rPr>
          <w:rFonts w:ascii="Times New Roman" w:hAnsi="Times New Roman" w:cs="Times New Roman"/>
          <w:sz w:val="28"/>
          <w:szCs w:val="28"/>
        </w:rPr>
        <w:t> от 30.11.2020</w:t>
      </w:r>
      <w:r w:rsidRPr="002B690A">
        <w:rPr>
          <w:rFonts w:ascii="Times New Roman" w:hAnsi="Times New Roman" w:cs="Times New Roman"/>
          <w:b/>
          <w:bCs/>
          <w:sz w:val="28"/>
          <w:szCs w:val="28"/>
        </w:rPr>
        <w:t>.</w:t>
      </w:r>
    </w:p>
    <w:p w14:paraId="27EFA0F2"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Приказом уточняется, что в целях применения Порядка применяются обязательные требования, установленные </w:t>
      </w:r>
      <w:hyperlink r:id="rId55" w:history="1">
        <w:r w:rsidRPr="002B690A">
          <w:rPr>
            <w:rFonts w:ascii="Times New Roman" w:hAnsi="Times New Roman" w:cs="Times New Roman"/>
            <w:sz w:val="28"/>
            <w:szCs w:val="28"/>
          </w:rPr>
          <w:t>ч. 1 ст. 6</w:t>
        </w:r>
      </w:hyperlink>
      <w:r w:rsidRPr="002B690A">
        <w:rPr>
          <w:rFonts w:ascii="Times New Roman" w:hAnsi="Times New Roman" w:cs="Times New Roman"/>
          <w:sz w:val="28"/>
          <w:szCs w:val="28"/>
        </w:rPr>
        <w:t> Технического регламента.</w:t>
      </w:r>
    </w:p>
    <w:p w14:paraId="2EFE1957"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Из перечня лиц, по заданию которых разрабатываются специальные технические условия (СТУ), исключаются лица, ответственные за эксплуатацию здания.</w:t>
      </w:r>
    </w:p>
    <w:p w14:paraId="651EE5A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Изменения требований, изложенных в ранее согласованных СТУ, вносятся в порядке, установленном для их принятия.</w:t>
      </w:r>
    </w:p>
    <w:p w14:paraId="6D5C7F8B"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Приказом устанавливается исчерпывающий перечень данных и сведений, которые должны содержаться:</w:t>
      </w:r>
    </w:p>
    <w:p w14:paraId="1095F5D4" w14:textId="6182B5EB"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в СТУ;</w:t>
      </w:r>
    </w:p>
    <w:p w14:paraId="64048315" w14:textId="6934FB59"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в пояснительной записке к СТУ.</w:t>
      </w:r>
    </w:p>
    <w:p w14:paraId="7A30250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Уточняется требования к перечню документов, которые направляются заинтересованным лицом для согласования СТУ.</w:t>
      </w:r>
    </w:p>
    <w:p w14:paraId="2408DFCC"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Кроме того, в новой редакции изложена </w:t>
      </w:r>
      <w:hyperlink r:id="rId56" w:history="1">
        <w:r w:rsidRPr="002B690A">
          <w:rPr>
            <w:rFonts w:ascii="Times New Roman" w:hAnsi="Times New Roman" w:cs="Times New Roman"/>
            <w:sz w:val="28"/>
            <w:szCs w:val="28"/>
          </w:rPr>
          <w:t>ст. 21</w:t>
        </w:r>
      </w:hyperlink>
      <w:r w:rsidRPr="002B690A">
        <w:rPr>
          <w:rFonts w:ascii="Times New Roman" w:hAnsi="Times New Roman" w:cs="Times New Roman"/>
          <w:sz w:val="28"/>
          <w:szCs w:val="28"/>
        </w:rPr>
        <w:t> Порядка, регламентирующая процедуру рассмотрения Нормативно-техническим советом материалов для подготовки заключения. С пяти дней до одного дня сокращается срок, в течении которого Нормативно-технический совет должен уведомить заинтересованных лиц о дате и месте проведения заседания.</w:t>
      </w:r>
    </w:p>
    <w:p w14:paraId="037E6AC2"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Приказ №774/пр опубликован 29.11.2021 на портале правовых актов, вступает в силу с 01.03.2022 и будет действовать до 01.09.2026.</w:t>
      </w:r>
    </w:p>
    <w:p w14:paraId="6C8F6886" w14:textId="35541E17" w:rsidR="002B690A" w:rsidRDefault="002B690A" w:rsidP="00FF3C65">
      <w:pPr>
        <w:tabs>
          <w:tab w:val="left" w:pos="851"/>
        </w:tabs>
        <w:spacing w:after="0"/>
        <w:ind w:firstLine="851"/>
        <w:jc w:val="both"/>
        <w:rPr>
          <w:rFonts w:ascii="Times New Roman" w:hAnsi="Times New Roman" w:cs="Times New Roman"/>
          <w:sz w:val="28"/>
          <w:szCs w:val="28"/>
        </w:rPr>
      </w:pPr>
    </w:p>
    <w:p w14:paraId="7B82B9D7" w14:textId="58F8132D" w:rsidR="002B690A" w:rsidRPr="002B690A" w:rsidRDefault="00626166" w:rsidP="00626166">
      <w:pPr>
        <w:pStyle w:val="1"/>
        <w:numPr>
          <w:ilvl w:val="1"/>
          <w:numId w:val="1"/>
        </w:numPr>
        <w:tabs>
          <w:tab w:val="left" w:pos="851"/>
        </w:tabs>
        <w:spacing w:before="0" w:beforeAutospacing="0" w:after="0" w:afterAutospacing="0"/>
        <w:ind w:left="0" w:firstLine="0"/>
        <w:jc w:val="both"/>
        <w:rPr>
          <w:b w:val="0"/>
          <w:bCs w:val="0"/>
          <w:sz w:val="28"/>
          <w:szCs w:val="28"/>
        </w:rPr>
      </w:pPr>
      <w:bookmarkStart w:id="23" w:name="_Toc89429848"/>
      <w:r>
        <w:rPr>
          <w:sz w:val="28"/>
          <w:szCs w:val="28"/>
        </w:rPr>
        <w:lastRenderedPageBreak/>
        <w:t xml:space="preserve">03.12.2021 ЕРЗ. </w:t>
      </w:r>
      <w:r w:rsidR="002B690A" w:rsidRPr="002B690A">
        <w:rPr>
          <w:sz w:val="28"/>
          <w:szCs w:val="28"/>
        </w:rPr>
        <w:t>Новые сроки экспертизы для отдельных объектов капстроительства</w:t>
      </w:r>
      <w:bookmarkEnd w:id="23"/>
    </w:p>
    <w:p w14:paraId="61205E65"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На портале правовой информации опубликовано Постановление Правительства РФ </w:t>
      </w:r>
      <w:hyperlink r:id="rId57" w:history="1">
        <w:r w:rsidRPr="002B690A">
          <w:rPr>
            <w:rFonts w:ascii="Times New Roman" w:hAnsi="Times New Roman" w:cs="Times New Roman"/>
            <w:sz w:val="28"/>
            <w:szCs w:val="28"/>
          </w:rPr>
          <w:t>№2110</w:t>
        </w:r>
      </w:hyperlink>
      <w:r w:rsidRPr="002B690A">
        <w:rPr>
          <w:rFonts w:ascii="Times New Roman" w:hAnsi="Times New Roman" w:cs="Times New Roman"/>
          <w:sz w:val="28"/>
          <w:szCs w:val="28"/>
        </w:rPr>
        <w:t> от 30.11.2021 «О внесении изменений в Постановление Правительства РФ от 05.03.2007 </w:t>
      </w:r>
      <w:hyperlink r:id="rId58" w:history="1">
        <w:r w:rsidRPr="002B690A">
          <w:rPr>
            <w:rFonts w:ascii="Times New Roman" w:hAnsi="Times New Roman" w:cs="Times New Roman"/>
            <w:sz w:val="28"/>
            <w:szCs w:val="28"/>
          </w:rPr>
          <w:t>№145</w:t>
        </w:r>
      </w:hyperlink>
      <w:r w:rsidRPr="002B690A">
        <w:rPr>
          <w:rFonts w:ascii="Times New Roman" w:hAnsi="Times New Roman" w:cs="Times New Roman"/>
          <w:sz w:val="28"/>
          <w:szCs w:val="28"/>
        </w:rPr>
        <w:t>».</w:t>
      </w:r>
    </w:p>
    <w:p w14:paraId="0A20EAC4"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Постановление устанавливает срок действия Постановления №145 до 01.03.2028 года.</w:t>
      </w:r>
    </w:p>
    <w:p w14:paraId="2BDB28C3"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В частности, устанавливается, что для объектов капитального строительства (ОКС), являющихся объектами федерального, регионального или местного значения, строительство или реконструкция которых планируется в рамках национальных или федеральных проектов, государственных программ РФ и программ субъектов, муниципальных программ (госпрограмм), срок проведения экспертизы по решению органа госэкспертизы может быть продлен не более чем на 30 дней в случае одобрения:</w:t>
      </w:r>
    </w:p>
    <w:p w14:paraId="11B7863A" w14:textId="0C424EE6"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президиумом (штабом) Правительственной комиссии по региональному развитию в РФ;</w:t>
      </w:r>
    </w:p>
    <w:p w14:paraId="48A51A30" w14:textId="428DF230" w:rsidR="002B690A" w:rsidRPr="002B690A" w:rsidRDefault="002B690A" w:rsidP="00626166">
      <w:pPr>
        <w:pStyle w:val="a3"/>
        <w:numPr>
          <w:ilvl w:val="0"/>
          <w:numId w:val="32"/>
        </w:numPr>
        <w:tabs>
          <w:tab w:val="left" w:pos="851"/>
        </w:tabs>
        <w:spacing w:after="0"/>
        <w:ind w:left="0" w:firstLine="0"/>
        <w:jc w:val="both"/>
        <w:rPr>
          <w:rFonts w:ascii="Times New Roman" w:hAnsi="Times New Roman" w:cs="Times New Roman"/>
          <w:sz w:val="28"/>
          <w:szCs w:val="28"/>
        </w:rPr>
      </w:pPr>
      <w:r w:rsidRPr="002B690A">
        <w:rPr>
          <w:rFonts w:ascii="Times New Roman" w:hAnsi="Times New Roman" w:cs="Times New Roman"/>
          <w:sz w:val="28"/>
          <w:szCs w:val="28"/>
        </w:rPr>
        <w:t>высшим должностным лицом субъекта РФ или межведомственным коллегиальным органом, созданным высшим должностным лицом субъекта.</w:t>
      </w:r>
    </w:p>
    <w:p w14:paraId="61AFED04" w14:textId="5D560B68"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 Постановление №2110 устанавливает порядок такого продления, а также требование к заявлению о продлении срока. </w:t>
      </w:r>
    </w:p>
    <w:p w14:paraId="3524A219" w14:textId="77777777" w:rsidR="002B690A" w:rsidRPr="002B690A" w:rsidRDefault="002B690A" w:rsidP="002B690A">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sz w:val="28"/>
          <w:szCs w:val="28"/>
        </w:rPr>
        <w:t>Решение о продлении срока проведения госэкспертизы принимается в случае, если отказ в продлении, повторное проведение госэкспертизы могут привести к увеличению сроков строительства или реконструкции ОКС и (или) сопряжены с рисками неисполнения или нарушения сроков исполнения планов мероприятий по реализации госпрограмм.</w:t>
      </w:r>
    </w:p>
    <w:p w14:paraId="14B5179D" w14:textId="3B5FFA84" w:rsidR="009D74C6" w:rsidRPr="00732119" w:rsidRDefault="002B690A" w:rsidP="00725ECC">
      <w:pPr>
        <w:tabs>
          <w:tab w:val="left" w:pos="851"/>
        </w:tabs>
        <w:spacing w:after="0"/>
        <w:ind w:firstLine="851"/>
        <w:jc w:val="both"/>
        <w:rPr>
          <w:rFonts w:ascii="Times New Roman" w:hAnsi="Times New Roman" w:cs="Times New Roman"/>
          <w:sz w:val="28"/>
          <w:szCs w:val="28"/>
        </w:rPr>
      </w:pPr>
      <w:r w:rsidRPr="002B690A">
        <w:rPr>
          <w:rFonts w:ascii="Times New Roman" w:hAnsi="Times New Roman" w:cs="Times New Roman"/>
          <w:b/>
          <w:bCs/>
          <w:sz w:val="28"/>
          <w:szCs w:val="28"/>
        </w:rPr>
        <w:t> </w:t>
      </w:r>
      <w:r w:rsidR="006F4F5B" w:rsidRPr="006F4F5B">
        <w:rPr>
          <w:rFonts w:ascii="Times New Roman" w:hAnsi="Times New Roman" w:cs="Times New Roman"/>
          <w:b/>
          <w:bCs/>
          <w:sz w:val="28"/>
          <w:szCs w:val="28"/>
        </w:rPr>
        <w:t> </w:t>
      </w:r>
    </w:p>
    <w:p w14:paraId="2E6B5676" w14:textId="17163CF3"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4" w:name="_Toc89429849"/>
      <w:bookmarkEnd w:id="11"/>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bookmarkEnd w:id="24"/>
    </w:p>
    <w:p w14:paraId="3490CDC0" w14:textId="3232058F" w:rsidR="00D4495F" w:rsidRDefault="00D4495F" w:rsidP="007C5D07">
      <w:pPr>
        <w:tabs>
          <w:tab w:val="left" w:pos="851"/>
        </w:tabs>
        <w:spacing w:after="0"/>
        <w:ind w:firstLine="851"/>
        <w:jc w:val="both"/>
        <w:rPr>
          <w:rFonts w:ascii="Times New Roman" w:hAnsi="Times New Roman" w:cs="Times New Roman"/>
          <w:sz w:val="28"/>
          <w:szCs w:val="28"/>
        </w:rPr>
      </w:pPr>
    </w:p>
    <w:p w14:paraId="178DBE6F" w14:textId="28445DA1" w:rsidR="005F44E7" w:rsidRPr="005F44E7" w:rsidRDefault="005F44E7" w:rsidP="008F39DE">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89429850"/>
      <w:r>
        <w:rPr>
          <w:sz w:val="28"/>
          <w:szCs w:val="28"/>
        </w:rPr>
        <w:t>29.11.2021 СГ.</w:t>
      </w:r>
      <w:r w:rsidR="008F39DE">
        <w:rPr>
          <w:sz w:val="28"/>
          <w:szCs w:val="28"/>
        </w:rPr>
        <w:t xml:space="preserve"> </w:t>
      </w:r>
      <w:r w:rsidRPr="005F44E7">
        <w:rPr>
          <w:sz w:val="28"/>
          <w:szCs w:val="28"/>
        </w:rPr>
        <w:t>Правительство одобрило проекты для предоставления инфраструктурных кредитов</w:t>
      </w:r>
      <w:bookmarkEnd w:id="25"/>
    </w:p>
    <w:p w14:paraId="22E9728D" w14:textId="77777777"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Правительственная комиссия по региональному развитию совместно с Минстроем, Минфином, Минэком одобрила 221 проект, для предоставления инфраструктурных бюджетных кредитов на сумму 500 млрд рублей. Об этом заявил вице-премьер РФ Марат Хуснуллин, выступая на оперативном совещании с председателем правительства.</w:t>
      </w:r>
    </w:p>
    <w:p w14:paraId="620E91A5" w14:textId="4DD6B9C2"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«Всего у нас 221 проект был одобрен, в котором 613 объектов. Причем из них подавляющее большинство – это инженерная инфраструктура, которая позволит как обновить существующую инфраструктуру, что влияет на тарифную составляющую, так и построить новые инженерные сети и дать возможность подключиться </w:t>
      </w:r>
      <w:hyperlink r:id="rId59" w:tgtFrame="_blank" w:history="1">
        <w:r w:rsidRPr="005F44E7">
          <w:rPr>
            <w:rFonts w:ascii="Times New Roman" w:hAnsi="Times New Roman" w:cs="Times New Roman"/>
            <w:sz w:val="28"/>
            <w:szCs w:val="28"/>
          </w:rPr>
          <w:t>к жилым микрорайонам</w:t>
        </w:r>
      </w:hyperlink>
      <w:r w:rsidRPr="005F44E7">
        <w:rPr>
          <w:rFonts w:ascii="Times New Roman" w:hAnsi="Times New Roman" w:cs="Times New Roman"/>
          <w:sz w:val="28"/>
          <w:szCs w:val="28"/>
        </w:rPr>
        <w:t> и местам приложения труда», – сказал он.</w:t>
      </w:r>
    </w:p>
    <w:p w14:paraId="05228D28" w14:textId="794B2863"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lastRenderedPageBreak/>
        <w:t>Также, по словам Марата Хуснуллина, еще одной сферой финансирования стали объекты транспортной инфраструктуры.</w:t>
      </w:r>
    </w:p>
    <w:p w14:paraId="344101CF" w14:textId="71C5DCB1"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«Часть регионов предложили построить новые дороги к жилым микрорайонам, рабочим местам, туристической инфраструктуре, путепроводы, где есть большое напряжение и пробки. Часть регионов вложилась в старые проекты, много лет (по 10–15 лет) не реализуемые. Это достройка метро в крупнейших городах, это сегодня и Нижний Новгород, и Челябинск, и Красноярск», - уточнил он.</w:t>
      </w:r>
    </w:p>
    <w:p w14:paraId="3CEF4328"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Кроме того, по его словам,  данные кредиты были использованы на 76 объектах социальной инфраструктуры, пять объектов – для развития особых экономических зон и промышленных парков, два объекта относятся к объектам туристической инфраструктуры. </w:t>
      </w:r>
    </w:p>
    <w:p w14:paraId="51EF1458" w14:textId="77777777"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«У нас осталось 16 млрд, которые мы сейчас по правилам должны  распределить среди регионов, у которых наиболее высокие показатели, наибольший коэффициент привлечения на рубль бюджетный внебюджетных средств», - уточнил Марат Хуснуллин.</w:t>
      </w:r>
    </w:p>
    <w:p w14:paraId="6EAF7249" w14:textId="13FBC9AB"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Зампред правительства отметил что обязательными условиями предоставления данных кредитов являлось привлечение внебюджетных источников финансирования и самоокупаемость проектов. «На вложенный рубль должно быть не менее рубля привлеченных внебюджетных источников. И второе: созданная налоговая база от вложений в инфраструктуру благодаря кредитам должна в течение 15 лет окупиться и вернуться через налоги. Все заявки, которые были, соответствовали этим условиям», – сказал он.</w:t>
      </w:r>
    </w:p>
    <w:p w14:paraId="1BFB718F" w14:textId="77777777" w:rsidR="005F44E7" w:rsidRDefault="0022258B" w:rsidP="005F44E7">
      <w:pPr>
        <w:tabs>
          <w:tab w:val="left" w:pos="851"/>
        </w:tabs>
        <w:spacing w:after="0"/>
        <w:ind w:firstLine="851"/>
        <w:jc w:val="both"/>
        <w:rPr>
          <w:rFonts w:ascii="Times New Roman" w:hAnsi="Times New Roman" w:cs="Times New Roman"/>
          <w:sz w:val="28"/>
          <w:szCs w:val="28"/>
        </w:rPr>
      </w:pPr>
      <w:hyperlink r:id="rId60" w:tgtFrame="_blank" w:history="1">
        <w:r w:rsidR="005F44E7" w:rsidRPr="005F44E7">
          <w:rPr>
            <w:rFonts w:ascii="Times New Roman" w:hAnsi="Times New Roman" w:cs="Times New Roman"/>
            <w:sz w:val="28"/>
            <w:szCs w:val="28"/>
          </w:rPr>
          <w:t>Марат Хуснуллин</w:t>
        </w:r>
      </w:hyperlink>
      <w:r w:rsidR="005F44E7" w:rsidRPr="005F44E7">
        <w:rPr>
          <w:rFonts w:ascii="Times New Roman" w:hAnsi="Times New Roman" w:cs="Times New Roman"/>
          <w:sz w:val="28"/>
          <w:szCs w:val="28"/>
        </w:rPr>
        <w:t> сообщил, что всего от регионов поступило заявок на 1,35 трлн рублей.</w:t>
      </w:r>
    </w:p>
    <w:p w14:paraId="41F03105" w14:textId="0E4DC55B"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«Это говорит о том, что проект очень востребованный регионами, очень активно губернаторы этим занимаются», – указал он.</w:t>
      </w:r>
    </w:p>
    <w:p w14:paraId="5898EB81" w14:textId="7D8F9D95" w:rsidR="00A2101E" w:rsidRDefault="00A2101E" w:rsidP="005F44E7">
      <w:pPr>
        <w:tabs>
          <w:tab w:val="left" w:pos="851"/>
        </w:tabs>
        <w:spacing w:after="0"/>
        <w:ind w:firstLine="851"/>
        <w:jc w:val="both"/>
        <w:rPr>
          <w:rFonts w:ascii="Times New Roman" w:hAnsi="Times New Roman" w:cs="Times New Roman"/>
          <w:sz w:val="28"/>
          <w:szCs w:val="28"/>
        </w:rPr>
      </w:pPr>
    </w:p>
    <w:p w14:paraId="4AF76997" w14:textId="1818F6EC" w:rsidR="00A2101E" w:rsidRPr="00A2101E" w:rsidRDefault="00A2101E" w:rsidP="00A2101E">
      <w:pPr>
        <w:pStyle w:val="1"/>
        <w:numPr>
          <w:ilvl w:val="1"/>
          <w:numId w:val="1"/>
        </w:numPr>
        <w:tabs>
          <w:tab w:val="left" w:pos="851"/>
        </w:tabs>
        <w:spacing w:before="0" w:beforeAutospacing="0" w:after="0" w:afterAutospacing="0"/>
        <w:ind w:left="0" w:firstLine="0"/>
        <w:jc w:val="both"/>
        <w:rPr>
          <w:b w:val="0"/>
          <w:bCs w:val="0"/>
          <w:sz w:val="28"/>
          <w:szCs w:val="28"/>
        </w:rPr>
      </w:pPr>
      <w:bookmarkStart w:id="26" w:name="_Toc89429851"/>
      <w:r>
        <w:rPr>
          <w:sz w:val="28"/>
          <w:szCs w:val="28"/>
        </w:rPr>
        <w:t xml:space="preserve">29.11.2021 За-Строй. </w:t>
      </w:r>
      <w:r w:rsidRPr="00A2101E">
        <w:rPr>
          <w:sz w:val="28"/>
          <w:szCs w:val="28"/>
        </w:rPr>
        <w:t>Институт, роль которого всё выше и выше</w:t>
      </w:r>
      <w:bookmarkEnd w:id="26"/>
    </w:p>
    <w:p w14:paraId="097013D2"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Кто и как приветствовал участников Всероссийского совещания организаций государственной экспертизы</w:t>
      </w:r>
    </w:p>
    <w:p w14:paraId="5EC74AAA"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Заместитель председателя Правительства РФ Марат Хуснуллин, приветствуя в минувшую пятницу участников VII Всероссийского совещания организаций государственной экспертизы, подчеркнул, что, несмотря на современные вызовы удерживать и даже превышать докризисные объёмы ввода жилья и инфраструктуры в стране во многом удаётся за счёт успешной работы экспертов:</w:t>
      </w:r>
    </w:p>
    <w:p w14:paraId="1E883D8B"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 xml:space="preserve">От инновационного развития института экспертизы сегодня напрямую зависят сроки, качество и эффективность реализуемых в России масштабных и социально-значимых инвестпроектов. Переход к обязательному применению технологий информационного моделирования, реформирование системы ценообразования и многие другие стратегические задачи отрасли также </w:t>
      </w:r>
      <w:r w:rsidRPr="00A2101E">
        <w:rPr>
          <w:rFonts w:ascii="Times New Roman" w:hAnsi="Times New Roman" w:cs="Times New Roman"/>
          <w:sz w:val="28"/>
          <w:szCs w:val="28"/>
        </w:rPr>
        <w:lastRenderedPageBreak/>
        <w:t>невозможно реализовать без системных и качественных преобразований данного направления, а также повышения профессиональных компетенций и личной ответственности каждого эксперта.</w:t>
      </w:r>
    </w:p>
    <w:p w14:paraId="6BADB28B"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Соответствующую риторику в своём приветствии к участникам Всероссийского совещания поддержал и министр строительства ЖКХ РФ Ирек Файзуллин. Он отметил, что растущие темпы и объёмы строительства требуют ещё более активного участия института строительной экспертизы в процессе трансформации отрасли. Переход на цифровые технологии и отмена нескольких тысяч обязательных норм и сводов правил, заявил министр, должны привести к созданию принципиально нового процесса проектирования и строительства:</w:t>
      </w:r>
    </w:p>
    <w:p w14:paraId="01A76F6B"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Сегодня для нас самая актуальная тема – цифровизация. Для достижения достаточной цифровой зрелости строительной отрасли требуется не только обновление технической и нормативно-методологической базы, но и повышение квалификации, расширение компетенций экспертов и всех участников инвестиционно-строительного процесса. Успешный переход на цифровые технологии позволит многократно повысить эффективность нашей работы, а такие прорывные инициативы как внедрение института главного эксперта проекта будут способствовать применению передовых технологий в строительстве и проектировании с безусловным соблюдением норм и требований безопасности.</w:t>
      </w:r>
    </w:p>
    <w:p w14:paraId="0F6A0529"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Председатель Общественного совета при Минстрое России Сергей Степашин в ходе своего обращения подчеркнул важность консолидации экспертного сообщества в вопросах планирования будущего развития как самого института экспертизы, так и всего строительного комплекса:</w:t>
      </w:r>
    </w:p>
    <w:p w14:paraId="7154AC97"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Прежде всего, экспертиза должна быть надёжным фундаментом для инвестиционно-строительной деятельности. И для этого экспертам необходимо быть проводниками новых проектных решений и технологий, делиться новыми знаниями и тем огромным опытом управления стройкой, накопленным за весь период существования экспертизы в нашей стране.</w:t>
      </w:r>
    </w:p>
    <w:p w14:paraId="586E191F"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Начальник Главгосэкспертизы России Игорь Манылов, приветствуя участников совещания, заметил, что учреждение традиционно придерживается принципа объединения профессионального сообщества и регулярно предоставляет площадки, на которых встречаются для совместной работы представители экспертных организаций со всей страны, а также представители Минстроя, подведомственных ему организаций, научных и профессиональных объединений. Одной из таких площадок и стало Всероссийское совещание организаций государственной экспертизы:</w:t>
      </w:r>
    </w:p>
    <w:p w14:paraId="12C6B107" w14:textId="4F0DC8E0" w:rsid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 xml:space="preserve">То, какие вопросы поднимаются и какие темы обсуждаются именно на Всероссийском совещании, демонстрирует наиболее очевидно, насколько кардинально меняется институт строительной экспертизы в России, как плотно наша отрасль входит в экономику и какие амбициозные цели мы ставим и достигаем. И чтобы ответить на новые вызовы – по цифровизации, сокращению административных барьеров, трансформации института государственной </w:t>
      </w:r>
      <w:r w:rsidRPr="00A2101E">
        <w:rPr>
          <w:rFonts w:ascii="Times New Roman" w:hAnsi="Times New Roman" w:cs="Times New Roman"/>
          <w:sz w:val="28"/>
          <w:szCs w:val="28"/>
        </w:rPr>
        <w:lastRenderedPageBreak/>
        <w:t>экспертизы в Инжиниринговый центр, перехода на ТИМ, – очень важно сплотиться, развиваться вместе, обмениваться опытом и знаниями.</w:t>
      </w:r>
    </w:p>
    <w:p w14:paraId="5EE009FF" w14:textId="53EC668F" w:rsidR="00CE28DD" w:rsidRDefault="00CE28DD" w:rsidP="00A2101E">
      <w:pPr>
        <w:tabs>
          <w:tab w:val="left" w:pos="851"/>
        </w:tabs>
        <w:spacing w:after="0"/>
        <w:ind w:firstLine="851"/>
        <w:jc w:val="both"/>
        <w:rPr>
          <w:rFonts w:ascii="Times New Roman" w:hAnsi="Times New Roman" w:cs="Times New Roman"/>
          <w:sz w:val="28"/>
          <w:szCs w:val="28"/>
        </w:rPr>
      </w:pPr>
    </w:p>
    <w:p w14:paraId="0E08AAE5" w14:textId="27CADD7F" w:rsidR="00CE28DD" w:rsidRPr="00CE28DD" w:rsidRDefault="00CE28DD" w:rsidP="00CE28DD">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89429852"/>
      <w:r>
        <w:rPr>
          <w:sz w:val="28"/>
          <w:szCs w:val="28"/>
        </w:rPr>
        <w:t xml:space="preserve">01.12.2021 СГ. </w:t>
      </w:r>
      <w:r w:rsidRPr="00CE28DD">
        <w:rPr>
          <w:sz w:val="28"/>
          <w:szCs w:val="28"/>
        </w:rPr>
        <w:t>Правительство просубсидирует сельскую ипотеку на 788 млн рублей</w:t>
      </w:r>
      <w:bookmarkEnd w:id="27"/>
    </w:p>
    <w:p w14:paraId="427FBC89" w14:textId="77777777" w:rsidR="00CE28DD" w:rsidRP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В связи с увеличением ключевой ставки ЦБ правительство РФ дополнительно направит на субсидирование программы «Сельская ипотека» 788 млн рублей. Соответствующее распоряжение подписал премьер-министр РФ Михаил Мишустин.</w:t>
      </w:r>
    </w:p>
    <w:p w14:paraId="3970B687" w14:textId="77777777" w:rsidR="00CE28DD" w:rsidRP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Благодаря субсидированию сельской ипотеки, россияне смогут брать в кредит земельные участки, строить или приобретать дома по льготной ставке 3% годовых. Программа действует в сельской местности и в городах с населением не более 30 тыс. человек.</w:t>
      </w:r>
    </w:p>
    <w:p w14:paraId="34171BF4" w14:textId="77777777" w:rsidR="00CE28DD" w:rsidRP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Как отметил глава правительства, власти сейчас уделяют большое внимание комплексному развитию сельских территорий. «Комфортные условия нужно создавать не только в городах, но и в селах», - подчеркнул Михаил Мишустин на заседании правительства.</w:t>
      </w:r>
    </w:p>
    <w:p w14:paraId="75984158" w14:textId="4FA04F4C"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Ранее «СГ» </w:t>
      </w:r>
      <w:hyperlink r:id="rId61" w:tgtFrame="_blank" w:history="1">
        <w:r w:rsidRPr="00CE28DD">
          <w:rPr>
            <w:rFonts w:ascii="Times New Roman" w:hAnsi="Times New Roman" w:cs="Times New Roman"/>
            <w:sz w:val="28"/>
            <w:szCs w:val="28"/>
          </w:rPr>
          <w:t>сообщала</w:t>
        </w:r>
      </w:hyperlink>
      <w:r w:rsidRPr="00CE28DD">
        <w:rPr>
          <w:rFonts w:ascii="Times New Roman" w:hAnsi="Times New Roman" w:cs="Times New Roman"/>
          <w:sz w:val="28"/>
          <w:szCs w:val="28"/>
        </w:rPr>
        <w:t> о новых мерах господдержки сектора индивидуального жилищного строительства.</w:t>
      </w:r>
    </w:p>
    <w:p w14:paraId="540F02A8" w14:textId="5A8AE71E" w:rsidR="00B22205" w:rsidRDefault="00B22205" w:rsidP="00CE28DD">
      <w:pPr>
        <w:tabs>
          <w:tab w:val="left" w:pos="851"/>
        </w:tabs>
        <w:spacing w:after="0"/>
        <w:ind w:firstLine="851"/>
        <w:jc w:val="both"/>
        <w:rPr>
          <w:rFonts w:ascii="Times New Roman" w:hAnsi="Times New Roman" w:cs="Times New Roman"/>
          <w:sz w:val="28"/>
          <w:szCs w:val="28"/>
        </w:rPr>
      </w:pPr>
    </w:p>
    <w:p w14:paraId="7E598F02" w14:textId="6BE2C410" w:rsidR="00B22205" w:rsidRPr="00B22205" w:rsidRDefault="00B22205" w:rsidP="00B22205">
      <w:pPr>
        <w:pStyle w:val="1"/>
        <w:numPr>
          <w:ilvl w:val="1"/>
          <w:numId w:val="1"/>
        </w:numPr>
        <w:tabs>
          <w:tab w:val="left" w:pos="851"/>
        </w:tabs>
        <w:spacing w:before="0" w:beforeAutospacing="0" w:after="0" w:afterAutospacing="0"/>
        <w:ind w:left="0" w:firstLine="0"/>
        <w:jc w:val="both"/>
        <w:rPr>
          <w:sz w:val="28"/>
          <w:szCs w:val="28"/>
        </w:rPr>
      </w:pPr>
      <w:bookmarkStart w:id="28" w:name="_Toc89429853"/>
      <w:r>
        <w:rPr>
          <w:sz w:val="28"/>
          <w:szCs w:val="28"/>
        </w:rPr>
        <w:t xml:space="preserve">02.12.2021 АНСБ. </w:t>
      </w:r>
      <w:r w:rsidRPr="00B22205">
        <w:rPr>
          <w:sz w:val="28"/>
          <w:szCs w:val="28"/>
        </w:rPr>
        <w:t>Вторсырье начнут использовать при строительстве жилья в РФ</w:t>
      </w:r>
      <w:bookmarkEnd w:id="28"/>
    </w:p>
    <w:p w14:paraId="4CD041BA"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Отходы от сноса старых домов и стройки новых планируют повторно использовать при возведении жилья. Минстрой, Минприроды, Российский экологический оператор (РЭО) должны представить в кабмин свои предложения о применении вторичных ресурсов и сырья в девелопменте, а также в ЖКХ и при благоустройстве территорий.</w:t>
      </w:r>
    </w:p>
    <w:p w14:paraId="6C765C1A"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 xml:space="preserve">Такое поручение ведомствам дала </w:t>
      </w:r>
      <w:r w:rsidRPr="00B22205">
        <w:rPr>
          <w:rFonts w:ascii="Times New Roman" w:hAnsi="Times New Roman" w:cs="Times New Roman"/>
          <w:b/>
          <w:bCs/>
          <w:sz w:val="28"/>
          <w:szCs w:val="28"/>
        </w:rPr>
        <w:t>вице-премьер Виктория Абрамченко</w:t>
      </w:r>
      <w:r w:rsidRPr="00B22205">
        <w:rPr>
          <w:rFonts w:ascii="Times New Roman" w:hAnsi="Times New Roman" w:cs="Times New Roman"/>
          <w:sz w:val="28"/>
          <w:szCs w:val="28"/>
        </w:rPr>
        <w:t>. «Известия» ознакомились с документом. Эксперты поддержали начинание, оно в перспективе должно снизить стоимость строительства. Хотя есть и риски: раз к таким материалам нет четких требований, они могут оказаться недостаточно качественными. Этот пробел нужно законодательно урегулировать, считают в Госдуме.</w:t>
      </w:r>
    </w:p>
    <w:p w14:paraId="13B841FE"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b/>
          <w:bCs/>
          <w:sz w:val="28"/>
          <w:szCs w:val="28"/>
        </w:rPr>
        <w:t>Все для стройки</w:t>
      </w:r>
    </w:p>
    <w:p w14:paraId="1EC85A28"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 xml:space="preserve">Минстрой, Минприроды и РЭО должны проработать вопрос о том, как в строительстве, ЖКХ и благоустройстве можно использовать переработанные материалы — отходы, которые могут применяться повторно, то есть вторсырье и ресурсы. К 15 декабря в кабмин следует представить предложения. Такое поручение дала вице-премьер Виктория Абрамченко, «Известия» ознакомились с документом. Ранее зампред правительства уже заявляла, что кабмин намерен решить вопрос обращения со всеми отходами — как бытовыми, так и промышленными. Чтобы не накапливать более 8 млрд т такого мусора, следует </w:t>
      </w:r>
      <w:r w:rsidRPr="00B22205">
        <w:rPr>
          <w:rFonts w:ascii="Times New Roman" w:hAnsi="Times New Roman" w:cs="Times New Roman"/>
          <w:sz w:val="28"/>
          <w:szCs w:val="28"/>
        </w:rPr>
        <w:lastRenderedPageBreak/>
        <w:t>создать систему вовлечения в оборот вторичного сырья, которое сделано из отходов в строительстве, сельском хозяйстве, промышленности.</w:t>
      </w:r>
    </w:p>
    <w:p w14:paraId="073782CE"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В аппарате вице-премьера Виктории Абрамченко подтвердили «Известиям», что ведомствам было дано такое поручение. Эту инициативу разрабатывают в рамках стратегии до 2030 года «Экономика замкнутого цикла», заметили там. Задача проекта — создать систему, в которой отходы получат вторую жизнь, станут не мусором, а полезным вторичным материальным ресурсом. Поэтому правительство намерено стимулировать использование вторсырья в строительстве, ЖКХ, сельском хозяйстве и других отраслях.</w:t>
      </w:r>
    </w:p>
    <w:p w14:paraId="77A1DD3E"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Сейчас действуют стандарты, которые не позволяют использовать вторичное сырье в некоторых видах продукции, сказали «Известиям» в пресс-службе Минприроды. Поэтому рационально сначала утвердить перечень товаров и работ, в которых можно его применять. В министерстве указали, что список может составить Минпромторг, так как это его компетенция. «Известия» направили запросы в это ведомство, а также в Минстрой.</w:t>
      </w:r>
    </w:p>
    <w:p w14:paraId="17B18D82"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b/>
          <w:bCs/>
          <w:sz w:val="28"/>
          <w:szCs w:val="28"/>
        </w:rPr>
        <w:t>Сократить расходы</w:t>
      </w:r>
    </w:p>
    <w:p w14:paraId="118E82FB"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Вопрос грамотного обращения с отходами строительства и сноса стоит в России достаточно остро: по статистике, на такой мусор приходится почти треть всех отходов на полигонах и свалках, сказал «Известиям» управляющий партнер «ВекторСтройФинанс» Андрей Колочинский. По мере реализации программы реновации в РФ его объем будет расти.</w:t>
      </w:r>
    </w:p>
    <w:p w14:paraId="234386FD" w14:textId="6D383608"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 В Европе ситуация значительно лучше: 98% строительных отходов там подвергается переработке. Поэтому инициатива</w:t>
      </w:r>
      <w:r>
        <w:rPr>
          <w:rFonts w:ascii="Times New Roman" w:hAnsi="Times New Roman" w:cs="Times New Roman"/>
          <w:sz w:val="28"/>
          <w:szCs w:val="28"/>
        </w:rPr>
        <w:t>,</w:t>
      </w:r>
      <w:r w:rsidRPr="00B22205">
        <w:rPr>
          <w:rFonts w:ascii="Times New Roman" w:hAnsi="Times New Roman" w:cs="Times New Roman"/>
          <w:sz w:val="28"/>
          <w:szCs w:val="28"/>
        </w:rPr>
        <w:t xml:space="preserve"> разработать предложения относительно использования вторичных ресурсов и сырья в сфере строительства</w:t>
      </w:r>
      <w:r>
        <w:rPr>
          <w:rFonts w:ascii="Times New Roman" w:hAnsi="Times New Roman" w:cs="Times New Roman"/>
          <w:sz w:val="28"/>
          <w:szCs w:val="28"/>
        </w:rPr>
        <w:t>,</w:t>
      </w:r>
      <w:r w:rsidRPr="00B22205">
        <w:rPr>
          <w:rFonts w:ascii="Times New Roman" w:hAnsi="Times New Roman" w:cs="Times New Roman"/>
          <w:sz w:val="28"/>
          <w:szCs w:val="28"/>
        </w:rPr>
        <w:t xml:space="preserve"> оправданная и своевременная, — заметил он.</w:t>
      </w:r>
    </w:p>
    <w:p w14:paraId="709E6D67"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Несмотря на постоянное развитие российского девелоперского рынка, утилизация строительного мусора сопровождается рядом трудностей, сказал «Известиям» замглавы комитета Госдумы по строительству и ЖКХ Владимир Кошелев. Основные проблемы связаны с низким развитием переработки таких отходов.</w:t>
      </w:r>
    </w:p>
    <w:p w14:paraId="08D7EBED" w14:textId="54B77925"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 Среди них — низкая ликвидность бизнеса, дефицит точек приема, их недостаточное оснащение и номенклатура приема. Например, сегодня на переработку можно сдать бетон, железобетон, кирпич и металл. Остальные строительные отходы</w:t>
      </w:r>
      <w:r>
        <w:rPr>
          <w:rFonts w:ascii="Times New Roman" w:hAnsi="Times New Roman" w:cs="Times New Roman"/>
          <w:sz w:val="28"/>
          <w:szCs w:val="28"/>
        </w:rPr>
        <w:t>,</w:t>
      </w:r>
      <w:r w:rsidRPr="00B22205">
        <w:rPr>
          <w:rFonts w:ascii="Times New Roman" w:hAnsi="Times New Roman" w:cs="Times New Roman"/>
          <w:sz w:val="28"/>
          <w:szCs w:val="28"/>
        </w:rPr>
        <w:t xml:space="preserve"> чаще всего</w:t>
      </w:r>
      <w:r>
        <w:rPr>
          <w:rFonts w:ascii="Times New Roman" w:hAnsi="Times New Roman" w:cs="Times New Roman"/>
          <w:sz w:val="28"/>
          <w:szCs w:val="28"/>
        </w:rPr>
        <w:t>,</w:t>
      </w:r>
      <w:r w:rsidRPr="00B22205">
        <w:rPr>
          <w:rFonts w:ascii="Times New Roman" w:hAnsi="Times New Roman" w:cs="Times New Roman"/>
          <w:sz w:val="28"/>
          <w:szCs w:val="28"/>
        </w:rPr>
        <w:t xml:space="preserve"> отправляют на захоронение, — сказал он. — Важно сделать отрасль конкурентоспособной посредством законодательства: например, увеличить стоимость захоронения, предоставить льготы для бизнеса по переработке и повторному применению строительного мусора.</w:t>
      </w:r>
    </w:p>
    <w:p w14:paraId="5E829EF7"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Парламентарий также заметил, что сейчас нет требований к вторичным строительным материалам, а сырье может быть неоднородным, что снизит эксплуатационные характеристики объектов. Чтобы не возникало рисков, этот пробел следует устранить, указал Владимир Кошелев.</w:t>
      </w:r>
    </w:p>
    <w:p w14:paraId="54194897"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lastRenderedPageBreak/>
        <w:t>Член комитета «Деловой России» по строительству, гендиректор «Института проектирования и экспертиз» Евгений Лоскутов отметил, что сейчас стройматериалы подлежат обязательной сертификации, поэтому на ресурсы из вторсырья должны распространяться те же правила. При таком условии риски их использования будут исключены, уверен он.</w:t>
      </w:r>
    </w:p>
    <w:p w14:paraId="6902A10B"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При системном подходе использование вторичного сырья в строительстве станет правильным решением, это общемировой тренд, уверен президент ГК «Основа» Александр Ручьев. В России уровень переработки и вторичного использования продуктов сложно оценить — «мы в самом начале этого пути», добавил он.</w:t>
      </w:r>
    </w:p>
    <w:p w14:paraId="24E91B2F"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 Использование отходов стройки в качестве вторичного сырья в строительной сфере позволит сократить расходы на первичные ресурсы, которые добывают, причиняя вред окружающей среде, — сказала «Известиям» эксперт научно-технического совета Росприроднадзора Наталья Беляева. — Также это может снизить себестоимость продукции, изготовленной с использованием вторсырья.</w:t>
      </w:r>
    </w:p>
    <w:p w14:paraId="1DC49B0A" w14:textId="77777777" w:rsidR="00B22205" w:rsidRP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Такой подход снизит себестоимость сноса и строительства примерно на 50%, допустил член координационного совета, председатель комитета по переработке отходов и вторичным ресурсам «Деловой России» Александр Кобенко.</w:t>
      </w:r>
    </w:p>
    <w:p w14:paraId="1A7C949E" w14:textId="01645742" w:rsidR="00B22205" w:rsidRDefault="00B22205" w:rsidP="00B22205">
      <w:pPr>
        <w:tabs>
          <w:tab w:val="left" w:pos="851"/>
        </w:tabs>
        <w:spacing w:after="0"/>
        <w:ind w:firstLine="851"/>
        <w:jc w:val="both"/>
        <w:rPr>
          <w:rFonts w:ascii="Times New Roman" w:hAnsi="Times New Roman" w:cs="Times New Roman"/>
          <w:sz w:val="28"/>
          <w:szCs w:val="28"/>
        </w:rPr>
      </w:pPr>
      <w:r w:rsidRPr="00B22205">
        <w:rPr>
          <w:rFonts w:ascii="Times New Roman" w:hAnsi="Times New Roman" w:cs="Times New Roman"/>
          <w:sz w:val="28"/>
          <w:szCs w:val="28"/>
        </w:rPr>
        <w:t>Не только промышленные отходы можно направить на переработку и использовать в строительстве, подойдут и твердые коммунальные, рассказал «Известиям» гендиректор РЭО Денис Буцаев. По его словам, например, плитку делают с добавлением пакетов, резиновую крошку — с использованием обуви, утеплители для домов — с применением шин. Эксперт отметил, что оператор проводит совещания по этому вопросу с Минприроды и Минстроем.</w:t>
      </w:r>
    </w:p>
    <w:p w14:paraId="01742040" w14:textId="5F05DD3D" w:rsidR="00292935" w:rsidRDefault="00292935" w:rsidP="00B22205">
      <w:pPr>
        <w:tabs>
          <w:tab w:val="left" w:pos="851"/>
        </w:tabs>
        <w:spacing w:after="0"/>
        <w:ind w:firstLine="851"/>
        <w:jc w:val="both"/>
        <w:rPr>
          <w:rFonts w:ascii="Times New Roman" w:hAnsi="Times New Roman" w:cs="Times New Roman"/>
          <w:sz w:val="28"/>
          <w:szCs w:val="28"/>
        </w:rPr>
      </w:pPr>
    </w:p>
    <w:p w14:paraId="098631BC" w14:textId="39C4CCAB" w:rsidR="00292935" w:rsidRPr="00292935" w:rsidRDefault="00292935" w:rsidP="00292935">
      <w:pPr>
        <w:pStyle w:val="1"/>
        <w:numPr>
          <w:ilvl w:val="1"/>
          <w:numId w:val="1"/>
        </w:numPr>
        <w:tabs>
          <w:tab w:val="left" w:pos="851"/>
        </w:tabs>
        <w:spacing w:before="0" w:beforeAutospacing="0" w:after="0" w:afterAutospacing="0"/>
        <w:ind w:left="0" w:firstLine="0"/>
        <w:jc w:val="both"/>
        <w:rPr>
          <w:sz w:val="28"/>
          <w:szCs w:val="28"/>
        </w:rPr>
      </w:pPr>
      <w:bookmarkStart w:id="29" w:name="_Toc89429854"/>
      <w:r>
        <w:rPr>
          <w:sz w:val="28"/>
          <w:szCs w:val="28"/>
        </w:rPr>
        <w:t xml:space="preserve">02.12.2021 Техэксперт. </w:t>
      </w:r>
      <w:r w:rsidRPr="00292935">
        <w:rPr>
          <w:sz w:val="28"/>
          <w:szCs w:val="28"/>
        </w:rPr>
        <w:t>Кабинет министров принял Транспортную стратегию РФ до 2030 года</w:t>
      </w:r>
      <w:bookmarkEnd w:id="29"/>
    </w:p>
    <w:p w14:paraId="49B06C43" w14:textId="1BE575C7"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 xml:space="preserve"> Кабинет министров утвердил Транспортную стратегию России до 2030 года с прогнозом на период до 2035 года. Соответствующее решение было принято на заседании Правительства РФ в пятницу, 26 ноября </w:t>
      </w:r>
    </w:p>
    <w:p w14:paraId="5D3B1603" w14:textId="262DE4D4"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w:t>
      </w:r>
      <w:hyperlink r:id="rId62" w:tgtFrame="_blank" w:history="1">
        <w:r w:rsidRPr="00292935">
          <w:rPr>
            <w:rFonts w:ascii="Times New Roman" w:hAnsi="Times New Roman" w:cs="Times New Roman"/>
            <w:sz w:val="28"/>
            <w:szCs w:val="28"/>
          </w:rPr>
          <w:t>http://government.ru/news/43914/</w:t>
        </w:r>
      </w:hyperlink>
      <w:r w:rsidRPr="00292935">
        <w:rPr>
          <w:rFonts w:ascii="Times New Roman" w:hAnsi="Times New Roman" w:cs="Times New Roman"/>
          <w:sz w:val="28"/>
          <w:szCs w:val="28"/>
        </w:rPr>
        <w:t>).</w:t>
      </w:r>
    </w:p>
    <w:p w14:paraId="583F4A7F" w14:textId="3EE9B0BC"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Напомним: в соответствии с поручением (</w:t>
      </w:r>
      <w:hyperlink r:id="rId63" w:tgtFrame="_blank" w:history="1">
        <w:r w:rsidRPr="00292935">
          <w:rPr>
            <w:rFonts w:ascii="Times New Roman" w:hAnsi="Times New Roman" w:cs="Times New Roman"/>
            <w:sz w:val="28"/>
            <w:szCs w:val="28"/>
          </w:rPr>
          <w:t>http://government.ru/news/43914/http://kremlin.ru/acts/assignments/orders/67108</w:t>
        </w:r>
      </w:hyperlink>
      <w:r w:rsidRPr="00292935">
        <w:rPr>
          <w:rFonts w:ascii="Times New Roman" w:hAnsi="Times New Roman" w:cs="Times New Roman"/>
          <w:sz w:val="28"/>
          <w:szCs w:val="28"/>
        </w:rPr>
        <w:t>) Владимира Путина Кабинет министров должен был утвердить Транспортную стратегию в срок до 20 декабря текущего года. При этом президентом она была одобрена 19 октября на заседании Государственного совета.</w:t>
      </w:r>
    </w:p>
    <w:p w14:paraId="69894B2F" w14:textId="05C5B465"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Документ включает в себя несколько направлений, в том числе переход на экологически чистый транспорт, цифровизацию отрасли, развитие беспилотников, строительство новых дорог, повышение мобильности населения и пр.</w:t>
      </w:r>
    </w:p>
    <w:p w14:paraId="32AD01C3" w14:textId="6E76F18C"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lastRenderedPageBreak/>
        <w:t>Так, например, в стратегию заложена цель по значительному сокращению времени в пути между двумя любыми крупными городами России. "Мы заложили в стратегию соответствующие ориентиры на десятилетний период, чтобы дорога "от двери до двери" между любыми двумя крупными городами не превышала 12 часов. Это также позволит поддержать и внутренний туризм", - отметил в ходе заседания Правительства премьер-министр Михаил Мишустин.</w:t>
      </w:r>
    </w:p>
    <w:p w14:paraId="764CA19E" w14:textId="5A9C8627"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"Россия - большая страна, поэтому важно обеспечить высокую связанность и транспортную доступность всей территории, в том числе Арктической зоны и Дальнего Востока", - подчеркнул он.</w:t>
      </w:r>
    </w:p>
    <w:p w14:paraId="71FB3953" w14:textId="16BB3A44"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 xml:space="preserve">Для этого, в частности, будет сформирована опорная сеть дорог (на данный момент ориентировочно имеет общую протяженность 138 </w:t>
      </w:r>
      <w:proofErr w:type="spellStart"/>
      <w:r w:rsidRPr="00292935">
        <w:rPr>
          <w:rFonts w:ascii="Times New Roman" w:hAnsi="Times New Roman" w:cs="Times New Roman"/>
          <w:sz w:val="28"/>
          <w:szCs w:val="28"/>
        </w:rPr>
        <w:t>тыс.км</w:t>
      </w:r>
      <w:proofErr w:type="spellEnd"/>
      <w:r w:rsidRPr="00292935">
        <w:rPr>
          <w:rFonts w:ascii="Times New Roman" w:hAnsi="Times New Roman" w:cs="Times New Roman"/>
          <w:sz w:val="28"/>
          <w:szCs w:val="28"/>
        </w:rPr>
        <w:t>). "Целью развития единой опорной транспортной сети является достижение нормативного состояния для 85% сети к 2035 году и устранение "узких" мест, - указал в ходе заседания министр транспорта Виталий Савельев. - Сегодня в сети порядка 62% объектов и сооружений находятся в нормативном состоянии".</w:t>
      </w:r>
    </w:p>
    <w:p w14:paraId="1DDCC09D" w14:textId="1FF2ACE1"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Правда, планы национального проекта "Безопасные качественные дороги" предусматривают несколько иные цели-показатели: в соответствии с ними нормативную протяженность опорной сети в 85% должны достичь уже к 2030 году.</w:t>
      </w:r>
    </w:p>
    <w:p w14:paraId="7C23A76D" w14:textId="1FA6A0EF" w:rsidR="00292935" w:rsidRDefault="00292935" w:rsidP="00292935">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В то же время впервые в транспортной стратегии выделен отдельный блок по цифровой трансформации. "Он включает наши известные инициативы по беспилотному транспорту, проекты-маяки, перевод перевозочных документов в электронный вид, оцифровку инфраструктуры, цифровой профиль пассажира и др. Цифровизация позволит достичь снижения издержек и роста производительности труда минимум в два раза в транспортной отрасли", - отметил министр транспорта.</w:t>
      </w:r>
    </w:p>
    <w:p w14:paraId="2C94B369" w14:textId="66E0E547" w:rsidR="00292935" w:rsidRDefault="00292935" w:rsidP="00CE28DD">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Напомним: уже со следующего года на портале госуслуг обещают запустить суперсервис "Безбумажные перевозки пассажиров и грузов", в рамках которого можно будет оформлять электронные транспортные накладные, электронные путевые листы, электронные специальные разрешения и пр. перевозочные документы.</w:t>
      </w:r>
    </w:p>
    <w:p w14:paraId="217A1FDA" w14:textId="4DBBFAD6" w:rsidR="00292935" w:rsidRDefault="00292935" w:rsidP="00CE28DD">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Еще одним важным направлением Транспортной стратегии является ликвидация "узких" мест и наращивание провозных мощностей на железной дороге. В результате, к 2035 году скорость перевозки несырьевых грузов контейнерными поездами должна увеличиться в четыре раза - до 1 тыс. км в сутки.</w:t>
      </w:r>
    </w:p>
    <w:p w14:paraId="0A28B819" w14:textId="38A5CBC8" w:rsidR="00292935" w:rsidRDefault="00292935" w:rsidP="00CE28DD">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"Будем наращивать провозные мощности железнодорожной инфраструктуры в восточном направлении (Восточный полигон), Азово-Черноморском и северо-западном. Совокупный прирост составит от 197 млн до 327 млн тонн в зависимости от экономической конъюнктуры", - уточнил Виталий Савельев.</w:t>
      </w:r>
    </w:p>
    <w:p w14:paraId="2816BAE7" w14:textId="70A66E11" w:rsidR="00292935" w:rsidRDefault="00292935" w:rsidP="00CE28DD">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 xml:space="preserve">"У нас есть возможность нарастить транзит всеми видами транспорта до 3,7 млн ДФЭ при условии снятия инфраструктурных ограничений. Вместе с МВД России будем снижать транспортный риск в три раза на горизонте до 2035 года. </w:t>
      </w:r>
      <w:r w:rsidRPr="00292935">
        <w:rPr>
          <w:rFonts w:ascii="Times New Roman" w:hAnsi="Times New Roman" w:cs="Times New Roman"/>
          <w:sz w:val="28"/>
          <w:szCs w:val="28"/>
        </w:rPr>
        <w:lastRenderedPageBreak/>
        <w:t>Это лишь отдельные плановые показатели", - подчеркнул в заключение министр транспорта.</w:t>
      </w:r>
    </w:p>
    <w:p w14:paraId="1DD15041" w14:textId="472B9054" w:rsidR="00B22205" w:rsidRDefault="00292935" w:rsidP="00CE28DD">
      <w:pPr>
        <w:tabs>
          <w:tab w:val="left" w:pos="851"/>
        </w:tabs>
        <w:spacing w:after="0"/>
        <w:ind w:firstLine="851"/>
        <w:jc w:val="both"/>
        <w:rPr>
          <w:rFonts w:ascii="Times New Roman" w:hAnsi="Times New Roman" w:cs="Times New Roman"/>
          <w:sz w:val="28"/>
          <w:szCs w:val="28"/>
        </w:rPr>
      </w:pPr>
      <w:r w:rsidRPr="00292935">
        <w:rPr>
          <w:rFonts w:ascii="Times New Roman" w:hAnsi="Times New Roman" w:cs="Times New Roman"/>
          <w:sz w:val="28"/>
          <w:szCs w:val="28"/>
        </w:rPr>
        <w:t>По состоянию на 01.12.2021 документ не опубликован.</w:t>
      </w:r>
    </w:p>
    <w:p w14:paraId="6D4CC466" w14:textId="35176DBF" w:rsidR="005D0B7F" w:rsidRDefault="005D0B7F" w:rsidP="00CE28DD">
      <w:pPr>
        <w:tabs>
          <w:tab w:val="left" w:pos="851"/>
        </w:tabs>
        <w:spacing w:after="0"/>
        <w:ind w:firstLine="851"/>
        <w:jc w:val="both"/>
        <w:rPr>
          <w:rFonts w:ascii="Times New Roman" w:hAnsi="Times New Roman" w:cs="Times New Roman"/>
          <w:sz w:val="28"/>
          <w:szCs w:val="28"/>
        </w:rPr>
      </w:pPr>
    </w:p>
    <w:p w14:paraId="3ABFBC59" w14:textId="2CA8F931" w:rsidR="005D0B7F" w:rsidRPr="005D0B7F" w:rsidRDefault="005D0B7F" w:rsidP="005D0B7F">
      <w:pPr>
        <w:pStyle w:val="1"/>
        <w:numPr>
          <w:ilvl w:val="1"/>
          <w:numId w:val="1"/>
        </w:numPr>
        <w:tabs>
          <w:tab w:val="left" w:pos="851"/>
        </w:tabs>
        <w:spacing w:before="0" w:beforeAutospacing="0" w:after="0" w:afterAutospacing="0"/>
        <w:ind w:left="0" w:firstLine="0"/>
        <w:jc w:val="both"/>
        <w:rPr>
          <w:sz w:val="28"/>
          <w:szCs w:val="28"/>
        </w:rPr>
      </w:pPr>
      <w:bookmarkStart w:id="30" w:name="_Toc89429855"/>
      <w:r>
        <w:rPr>
          <w:sz w:val="28"/>
          <w:szCs w:val="28"/>
        </w:rPr>
        <w:t xml:space="preserve">03.12.2021 АНСБ. </w:t>
      </w:r>
      <w:r w:rsidRPr="005D0B7F">
        <w:rPr>
          <w:sz w:val="28"/>
          <w:szCs w:val="28"/>
        </w:rPr>
        <w:t xml:space="preserve">Общественная палата РФ: </w:t>
      </w:r>
      <w:r>
        <w:rPr>
          <w:sz w:val="28"/>
          <w:szCs w:val="28"/>
        </w:rPr>
        <w:t>н</w:t>
      </w:r>
      <w:r w:rsidRPr="005D0B7F">
        <w:rPr>
          <w:sz w:val="28"/>
          <w:szCs w:val="28"/>
        </w:rPr>
        <w:t>а рынок стройматериалов нужно вернуть госконтроль</w:t>
      </w:r>
      <w:bookmarkEnd w:id="30"/>
    </w:p>
    <w:p w14:paraId="68A98336"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В конце ноября в Общественной палате РФ по инициативе Общественного совета при Росстандарте прошли общественные слушания «О мерах по предотвращению распространения фальсификата и восстановлению государственного контроля (надзора) в сфере обращения строительных материалов и изделий». В обсуждении приняли участие представители общественных советов семи федеральных ведомств и двух десятков профессиональных и общественных организаций.</w:t>
      </w:r>
    </w:p>
    <w:p w14:paraId="4A1BA980"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Актуальность темы обозначил заместитель секретаря ОП РФ Владислав Гриб: тема касается каждого, хотя на первый взгляд и носит узкопрофильный характер, отметил он. Прежде всего это вопрос безопасности: мы строим дома из фальсифицированных материалов, прокладываем коммуникации, не соответствующие установленным требованиям, и тем самым ставим под угрозу здоровье и жизни своих сограждан.</w:t>
      </w:r>
    </w:p>
    <w:p w14:paraId="22426925"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 xml:space="preserve">В ходе слушаний прозвучали различные оценки количества фальсификата на российском рынке: от 25% в целом по рынку, до 73% по отдельным товарным группам. </w:t>
      </w:r>
      <w:proofErr w:type="spellStart"/>
      <w:r w:rsidRPr="005D0B7F">
        <w:rPr>
          <w:rFonts w:ascii="Times New Roman" w:hAnsi="Times New Roman" w:cs="Times New Roman"/>
          <w:sz w:val="28"/>
          <w:szCs w:val="28"/>
        </w:rPr>
        <w:t>Антилидерами</w:t>
      </w:r>
      <w:proofErr w:type="spellEnd"/>
      <w:r w:rsidRPr="005D0B7F">
        <w:rPr>
          <w:rFonts w:ascii="Times New Roman" w:hAnsi="Times New Roman" w:cs="Times New Roman"/>
          <w:sz w:val="28"/>
          <w:szCs w:val="28"/>
        </w:rPr>
        <w:t xml:space="preserve"> фальсификации оказались кабели, трубы, электротехническая продукция и т.д. Объём фальсификата на рынке строительной продукции составляет 8 трлн рублей. В то же время в российском законодательстве даже нет такого понятия как «фальсифицированная продукция». Есть «продукция, не соответствующая требованиям технических регламентов» (184-ФЗ), но это определение никак не отражает сути небезопасной продукции, сопровождаемой заведомо недостоверной информацией и способной причинить серьёзный ущерб как хозяйствующим субъектам, так и гражданам.</w:t>
      </w:r>
    </w:p>
    <w:p w14:paraId="68C87B84"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«Для того, чтобы поставить эффективный заслон потоку низкокачественных поддельных строительных материалов и изделий, нам необходимо ввести отдельное понятие фальсифицированной промышленной продукции, установить признаки такой продукции, запрет на ее производство и введение в оборот, а также такие меры административного воздействия как конфискация и утилизация за счет владельца, не исключая административную, а в ряде случаев и уголовную ответственность за производство и торговлю фальсификатом», — предложил зампредседателя Общественного совета при Росстандарте Владислав Ткаченко.</w:t>
      </w:r>
    </w:p>
    <w:p w14:paraId="6E37774E"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 xml:space="preserve">В итоге так и порешили: рекомендовать правительству законодательно определить понятие «фальсифицированная промышленная продукция», установить запрет на её оборот, провести проверку органов по сертификации и лабораторий, выдающих документацию на фальсифицированные стройматериалы, </w:t>
      </w:r>
      <w:r w:rsidRPr="005D0B7F">
        <w:rPr>
          <w:rFonts w:ascii="Times New Roman" w:hAnsi="Times New Roman" w:cs="Times New Roman"/>
          <w:sz w:val="28"/>
          <w:szCs w:val="28"/>
        </w:rPr>
        <w:lastRenderedPageBreak/>
        <w:t>а также ввести цифровую маркировку ряда строительных материалов, — одним словом, представители общественных советов единодушно считают необходимым вернуть утраченный государством контроль и надзор за оборотом строительных материалов.</w:t>
      </w:r>
    </w:p>
    <w:p w14:paraId="60E8CAF1" w14:textId="03650B41" w:rsid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Источник и фото: Информационный портал Саморегулирование</w:t>
      </w:r>
      <w:r>
        <w:rPr>
          <w:rFonts w:ascii="Times New Roman" w:hAnsi="Times New Roman" w:cs="Times New Roman"/>
          <w:sz w:val="28"/>
          <w:szCs w:val="28"/>
        </w:rPr>
        <w:t>.</w:t>
      </w:r>
    </w:p>
    <w:p w14:paraId="566D5CFB" w14:textId="3C94F502" w:rsidR="005D0B7F" w:rsidRDefault="005D0B7F" w:rsidP="005D0B7F">
      <w:pPr>
        <w:tabs>
          <w:tab w:val="left" w:pos="851"/>
        </w:tabs>
        <w:spacing w:after="0"/>
        <w:ind w:firstLine="851"/>
        <w:jc w:val="both"/>
        <w:rPr>
          <w:rFonts w:ascii="Times New Roman" w:hAnsi="Times New Roman" w:cs="Times New Roman"/>
          <w:sz w:val="28"/>
          <w:szCs w:val="28"/>
        </w:rPr>
      </w:pPr>
    </w:p>
    <w:p w14:paraId="0D63E828" w14:textId="5EE42B2F" w:rsidR="005D0B7F" w:rsidRPr="005D0B7F" w:rsidRDefault="00E768B0" w:rsidP="005D0B7F">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89429856"/>
      <w:r>
        <w:rPr>
          <w:sz w:val="28"/>
          <w:szCs w:val="28"/>
        </w:rPr>
        <w:t xml:space="preserve">03.12.2021 За-Строй. </w:t>
      </w:r>
      <w:r w:rsidR="005D0B7F" w:rsidRPr="005D0B7F">
        <w:rPr>
          <w:sz w:val="28"/>
          <w:szCs w:val="28"/>
        </w:rPr>
        <w:t>Ещё сто «ярдов» на аварийку</w:t>
      </w:r>
      <w:bookmarkEnd w:id="31"/>
    </w:p>
    <w:p w14:paraId="7FD8171C"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На расселение людей из ветхого и аварийного жилья российский Кабмин решил направить более 100 миллиардов рублей</w:t>
      </w:r>
    </w:p>
    <w:p w14:paraId="6AA6CF6F"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Председатель Правительства РФ Михаил Мишустин на сегодняшнем заседании членов Кабмина по поводу расселения людей из аварийного и ветхого жилья сообщил:</w:t>
      </w:r>
    </w:p>
    <w:p w14:paraId="1C70B2EA"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В текущем году направим на такие цели дополнительно более 100 миллиардов рублей, будет использовано несколько источников, в том числе, из резервного фонда Правительства. Большая часть – 79 миллиардов рублей – поступит за счёт опережающего финансирования с будущих лет.</w:t>
      </w:r>
    </w:p>
    <w:p w14:paraId="2A8C6977"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Михаил Владимирович отметил, что часто обсуждает вопрос расселения аварийного жилья с гражданами во время поездок в регионы. Ряд субъектов Российской Федерации уже ведёт активную работу, чтобы люди как можно скорее могли улучшить свои жилищные условия:</w:t>
      </w:r>
    </w:p>
    <w:p w14:paraId="67B6C562"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Рассчитываем, что ресурсы позволяют существенно продвинуться в реализации мероприятий федерального проекта, а также расселить порядка 2-х миллионов квадратных метров аварийного жилья. Многие граждане смогут переехать в современные, комфортные квартиры и дома, что благоприятно скажется не только на условиях их жизни, но и поможет достижению национальных целей развития, которые определил президент.</w:t>
      </w:r>
    </w:p>
    <w:p w14:paraId="69BF218E" w14:textId="77777777" w:rsidR="005D0B7F" w:rsidRPr="005D0B7F" w:rsidRDefault="005D0B7F" w:rsidP="005D0B7F">
      <w:pPr>
        <w:tabs>
          <w:tab w:val="left" w:pos="851"/>
        </w:tabs>
        <w:spacing w:after="0"/>
        <w:ind w:firstLine="851"/>
        <w:jc w:val="both"/>
        <w:rPr>
          <w:rFonts w:ascii="Times New Roman" w:hAnsi="Times New Roman" w:cs="Times New Roman"/>
          <w:sz w:val="28"/>
          <w:szCs w:val="28"/>
        </w:rPr>
      </w:pPr>
      <w:r w:rsidRPr="005D0B7F">
        <w:rPr>
          <w:rFonts w:ascii="Times New Roman" w:hAnsi="Times New Roman" w:cs="Times New Roman"/>
          <w:sz w:val="28"/>
          <w:szCs w:val="28"/>
        </w:rPr>
        <w:t>Кроме того, Кабмин выделит дополнительные средства на общую сумму свыше 1,2 миллиарда рублей для решения других значимых для регионов задач. В числе таких задач премьер назвал реконструкцию путеводной развязки защитных сооружений Санкт-Петербурга от наводнений, благоустройство дворовых территорий в Псковской области, повышение сейсмической устойчивости жилых домов в Камчатском крае, реконструкцию системы биологической очистки Курска.</w:t>
      </w:r>
    </w:p>
    <w:p w14:paraId="25A7E853" w14:textId="1BA15A3D" w:rsidR="00BE1E7B" w:rsidRPr="00C9298F" w:rsidRDefault="00BE1E7B" w:rsidP="00C9298F">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2" w:name="_Toc89429857"/>
      <w:r w:rsidRPr="00325EC1">
        <w:rPr>
          <w:sz w:val="28"/>
          <w:szCs w:val="28"/>
        </w:rPr>
        <w:t>МИНСТРОЙ</w:t>
      </w:r>
      <w:r w:rsidR="00B90986" w:rsidRPr="00325EC1">
        <w:rPr>
          <w:sz w:val="28"/>
          <w:szCs w:val="28"/>
        </w:rPr>
        <w:t>, МИНИСТЕРСТВА И ВЕДОМСТВА</w:t>
      </w:r>
      <w:bookmarkEnd w:id="32"/>
    </w:p>
    <w:p w14:paraId="1E92BB28" w14:textId="05E72BAD" w:rsidR="005B47F9" w:rsidRDefault="005B47F9" w:rsidP="000F7AF3">
      <w:pPr>
        <w:tabs>
          <w:tab w:val="left" w:pos="851"/>
        </w:tabs>
        <w:spacing w:after="0"/>
        <w:ind w:firstLine="851"/>
        <w:jc w:val="both"/>
        <w:rPr>
          <w:rFonts w:ascii="Times New Roman" w:hAnsi="Times New Roman" w:cs="Times New Roman"/>
          <w:sz w:val="28"/>
          <w:szCs w:val="28"/>
        </w:rPr>
      </w:pPr>
    </w:p>
    <w:p w14:paraId="7635EFB7" w14:textId="6D45A2D5" w:rsidR="005B47F9" w:rsidRPr="005B47F9" w:rsidRDefault="005B47F9" w:rsidP="005B47F9">
      <w:pPr>
        <w:pStyle w:val="1"/>
        <w:numPr>
          <w:ilvl w:val="1"/>
          <w:numId w:val="1"/>
        </w:numPr>
        <w:tabs>
          <w:tab w:val="left" w:pos="851"/>
        </w:tabs>
        <w:spacing w:before="0" w:beforeAutospacing="0" w:after="0" w:afterAutospacing="0"/>
        <w:ind w:left="0" w:firstLine="0"/>
        <w:jc w:val="both"/>
        <w:rPr>
          <w:sz w:val="28"/>
          <w:szCs w:val="28"/>
        </w:rPr>
      </w:pPr>
      <w:bookmarkStart w:id="33" w:name="_Toc89429858"/>
      <w:r>
        <w:rPr>
          <w:sz w:val="28"/>
          <w:szCs w:val="28"/>
        </w:rPr>
        <w:t xml:space="preserve">26.11.2021 СГ. </w:t>
      </w:r>
      <w:r w:rsidRPr="005B47F9">
        <w:rPr>
          <w:sz w:val="28"/>
          <w:szCs w:val="28"/>
        </w:rPr>
        <w:t>В Россию приедет 10 тыс. мигрантов для работы на стройках</w:t>
      </w:r>
      <w:bookmarkEnd w:id="33"/>
    </w:p>
    <w:p w14:paraId="34BDA4E3"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В ближайшие несколько месяцев в Россию приедет 10 тыс. мигрантов для работы на стройках. Об этом журналистам завил заместитель министра строительства и ЖКХ Никита Стасишин.</w:t>
      </w:r>
    </w:p>
    <w:p w14:paraId="6A6B57C7"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 xml:space="preserve">«Совместно с коллегами из Узбекистана мы сейчас разрабатываем пилотный проект, в том числе включающий вопросы вакцинации и медицинской </w:t>
      </w:r>
      <w:r w:rsidRPr="005B47F9">
        <w:rPr>
          <w:rFonts w:ascii="Times New Roman" w:hAnsi="Times New Roman" w:cs="Times New Roman"/>
          <w:sz w:val="28"/>
          <w:szCs w:val="28"/>
        </w:rPr>
        <w:lastRenderedPageBreak/>
        <w:t>безопасности. В ближайшие несколько месяцев из Ташкента к нам должны въехать первые 10 тыс. мигрантов для работы на строительных площадках. Часть из них уже въехала», - сказал замминистра.</w:t>
      </w:r>
    </w:p>
    <w:p w14:paraId="331359CA"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​По словам Никиты Стасишина, дефицит рабочей силы в нашей стране, по разным оценкам, составляет сегодня от 500 тыс. до нескольких миллионов.</w:t>
      </w:r>
    </w:p>
    <w:p w14:paraId="086874D3"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Ранее «СГ» </w:t>
      </w:r>
      <w:hyperlink r:id="rId64" w:tgtFrame="_blank" w:history="1">
        <w:r w:rsidRPr="005B47F9">
          <w:rPr>
            <w:rFonts w:ascii="Times New Roman" w:hAnsi="Times New Roman" w:cs="Times New Roman"/>
            <w:sz w:val="28"/>
            <w:szCs w:val="28"/>
          </w:rPr>
          <w:t>сообщала</w:t>
        </w:r>
      </w:hyperlink>
      <w:r w:rsidRPr="005B47F9">
        <w:rPr>
          <w:rFonts w:ascii="Times New Roman" w:hAnsi="Times New Roman" w:cs="Times New Roman"/>
          <w:sz w:val="28"/>
          <w:szCs w:val="28"/>
        </w:rPr>
        <w:t>, что нехватка кадров в строительной отрасли России составляет примерно 1,2 млн человек, при этом квалифицированных специалистов недостаточно даже для реализации национальных строительных проектов.</w:t>
      </w:r>
    </w:p>
    <w:p w14:paraId="1083458C" w14:textId="1CE9B973" w:rsidR="005B47F9" w:rsidRDefault="005B47F9" w:rsidP="000F7AF3">
      <w:pPr>
        <w:tabs>
          <w:tab w:val="left" w:pos="851"/>
        </w:tabs>
        <w:spacing w:after="0"/>
        <w:ind w:firstLine="851"/>
        <w:jc w:val="both"/>
        <w:rPr>
          <w:rFonts w:ascii="Times New Roman" w:hAnsi="Times New Roman" w:cs="Times New Roman"/>
          <w:sz w:val="28"/>
          <w:szCs w:val="28"/>
        </w:rPr>
      </w:pPr>
    </w:p>
    <w:p w14:paraId="3CC0BC81" w14:textId="675C7135" w:rsidR="005B47F9" w:rsidRPr="005B47F9" w:rsidRDefault="005B47F9" w:rsidP="005B47F9">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89429859"/>
      <w:r>
        <w:rPr>
          <w:sz w:val="28"/>
          <w:szCs w:val="28"/>
        </w:rPr>
        <w:t xml:space="preserve">26.11.2021 СГ. </w:t>
      </w:r>
      <w:r w:rsidRPr="005B47F9">
        <w:rPr>
          <w:sz w:val="28"/>
          <w:szCs w:val="28"/>
        </w:rPr>
        <w:t>Замминистра: удорожание стройматериалов не повлияет на увеличение проблемных объектов</w:t>
      </w:r>
      <w:bookmarkEnd w:id="34"/>
    </w:p>
    <w:p w14:paraId="30DBA9FB"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Существующей рыночной цены на жилье достаточно, чтобы компенсировать рост цен на строительные материалы. Об этом журналистам завил заместитель министра строительства и ЖКХ Никита Стасишин.</w:t>
      </w:r>
    </w:p>
    <w:p w14:paraId="7614C7A4"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По его словам, чтобы ввести дом и безболезненно пережить удорожание строительных материалов, застройщикам достаточно той стоимости квадратного метра, которая существует. «Речь идет не только об арматуре, металле, это все, начиная с цемента, бетона и заканчивая отделочными материалами», - уточнил замминистра.</w:t>
      </w:r>
    </w:p>
    <w:p w14:paraId="163BC708"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Никита Стасишин уверен, что подорожание строительных материалов не повлияет на увеличение проблемных объектов. «Пока таких случаев мы не фиксировали. Да, есть отдельные отставания, но это наши рабочие будни, в этом не видим проблем», - добавил он.</w:t>
      </w:r>
    </w:p>
    <w:p w14:paraId="0E4F397A"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Ранее «СГ» </w:t>
      </w:r>
      <w:hyperlink r:id="rId65" w:tgtFrame="_blank" w:history="1">
        <w:r w:rsidRPr="005B47F9">
          <w:rPr>
            <w:rFonts w:ascii="Times New Roman" w:hAnsi="Times New Roman" w:cs="Times New Roman"/>
            <w:sz w:val="28"/>
            <w:szCs w:val="28"/>
          </w:rPr>
          <w:t>сообщала</w:t>
        </w:r>
      </w:hyperlink>
      <w:r w:rsidRPr="005B47F9">
        <w:rPr>
          <w:rFonts w:ascii="Times New Roman" w:hAnsi="Times New Roman" w:cs="Times New Roman"/>
          <w:sz w:val="28"/>
          <w:szCs w:val="28"/>
        </w:rPr>
        <w:t>, что министерство серьезно работает над тем, чтобы региональные власти не скрывали проблемные объекты.</w:t>
      </w:r>
    </w:p>
    <w:p w14:paraId="4D7C2800" w14:textId="0FE98082" w:rsidR="005B47F9" w:rsidRDefault="005B47F9" w:rsidP="000F7AF3">
      <w:pPr>
        <w:tabs>
          <w:tab w:val="left" w:pos="851"/>
        </w:tabs>
        <w:spacing w:after="0"/>
        <w:ind w:firstLine="851"/>
        <w:jc w:val="both"/>
        <w:rPr>
          <w:rFonts w:ascii="Times New Roman" w:hAnsi="Times New Roman" w:cs="Times New Roman"/>
          <w:sz w:val="28"/>
          <w:szCs w:val="28"/>
        </w:rPr>
      </w:pPr>
    </w:p>
    <w:p w14:paraId="52ECBFCC" w14:textId="0A6F4DDD" w:rsidR="005B47F9" w:rsidRPr="005B47F9" w:rsidRDefault="005B47F9" w:rsidP="005B47F9">
      <w:pPr>
        <w:pStyle w:val="1"/>
        <w:numPr>
          <w:ilvl w:val="1"/>
          <w:numId w:val="1"/>
        </w:numPr>
        <w:tabs>
          <w:tab w:val="left" w:pos="851"/>
        </w:tabs>
        <w:spacing w:before="0" w:beforeAutospacing="0" w:after="0" w:afterAutospacing="0"/>
        <w:ind w:left="0" w:firstLine="0"/>
        <w:jc w:val="both"/>
        <w:rPr>
          <w:b w:val="0"/>
          <w:bCs w:val="0"/>
          <w:sz w:val="28"/>
          <w:szCs w:val="28"/>
        </w:rPr>
      </w:pPr>
      <w:bookmarkStart w:id="35" w:name="_Toc89429860"/>
      <w:r>
        <w:rPr>
          <w:sz w:val="28"/>
          <w:szCs w:val="28"/>
        </w:rPr>
        <w:t xml:space="preserve">26.11.2021 СГ. </w:t>
      </w:r>
      <w:r w:rsidRPr="005B47F9">
        <w:rPr>
          <w:sz w:val="28"/>
          <w:szCs w:val="28"/>
        </w:rPr>
        <w:t>Стасишин: губернаторы несут ответственность за появление обманутых дольщиков</w:t>
      </w:r>
      <w:bookmarkEnd w:id="35"/>
    </w:p>
    <w:p w14:paraId="53BDBAEE"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Губернаторы несут личную ответственность за появление обманутых дольщиков. Об этом журналистам завил заместитель министра строительства и ЖКХ Никита Стасишин.</w:t>
      </w:r>
    </w:p>
    <w:p w14:paraId="30B91135"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По его словам, министерство серьезно работает над тем, чтобы региональные власти не скрывали проблемные объекты. «По сути, это старые объекты, которые в течение 5-7 лет не строились, либо строились с отставанием сроков», - пояснил Никита Стасишин.</w:t>
      </w:r>
    </w:p>
    <w:p w14:paraId="46D5E270"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Замминистра добавил, что после реформы стройотрасли и перехода на проектное финансирование, проблемы с появлением обманутых дольщиков не фиксируются.</w:t>
      </w:r>
    </w:p>
    <w:p w14:paraId="165CC7C5" w14:textId="2D0D8F32" w:rsid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Ранее «СГ» </w:t>
      </w:r>
      <w:hyperlink r:id="rId66" w:tgtFrame="_blank" w:history="1">
        <w:r w:rsidRPr="005B47F9">
          <w:rPr>
            <w:rFonts w:ascii="Times New Roman" w:hAnsi="Times New Roman" w:cs="Times New Roman"/>
            <w:sz w:val="28"/>
            <w:szCs w:val="28"/>
          </w:rPr>
          <w:t>сообщала</w:t>
        </w:r>
      </w:hyperlink>
      <w:r w:rsidRPr="005B47F9">
        <w:rPr>
          <w:rFonts w:ascii="Times New Roman" w:hAnsi="Times New Roman" w:cs="Times New Roman"/>
          <w:sz w:val="28"/>
          <w:szCs w:val="28"/>
        </w:rPr>
        <w:t>, что в 2022-2024 годах 6,8 тыс. обманутых дольщиков планируется восстановить в правах за счет средств бюджета столицы.</w:t>
      </w:r>
    </w:p>
    <w:p w14:paraId="7C3B4EBF" w14:textId="0A48F093" w:rsidR="005F44E7" w:rsidRDefault="005F44E7" w:rsidP="005B47F9">
      <w:pPr>
        <w:tabs>
          <w:tab w:val="left" w:pos="851"/>
        </w:tabs>
        <w:spacing w:after="0"/>
        <w:ind w:firstLine="851"/>
        <w:jc w:val="both"/>
        <w:rPr>
          <w:rFonts w:ascii="Times New Roman" w:hAnsi="Times New Roman" w:cs="Times New Roman"/>
          <w:sz w:val="28"/>
          <w:szCs w:val="28"/>
        </w:rPr>
      </w:pPr>
    </w:p>
    <w:p w14:paraId="27D00D41" w14:textId="769F2971" w:rsidR="005F44E7" w:rsidRPr="005F44E7" w:rsidRDefault="005F44E7" w:rsidP="005F44E7">
      <w:pPr>
        <w:pStyle w:val="1"/>
        <w:numPr>
          <w:ilvl w:val="1"/>
          <w:numId w:val="1"/>
        </w:numPr>
        <w:tabs>
          <w:tab w:val="left" w:pos="851"/>
        </w:tabs>
        <w:spacing w:before="0" w:beforeAutospacing="0" w:after="0" w:afterAutospacing="0"/>
        <w:ind w:left="0" w:firstLine="0"/>
        <w:jc w:val="both"/>
        <w:rPr>
          <w:sz w:val="28"/>
          <w:szCs w:val="28"/>
        </w:rPr>
      </w:pPr>
      <w:bookmarkStart w:id="36" w:name="_Toc89429861"/>
      <w:r>
        <w:rPr>
          <w:sz w:val="28"/>
          <w:szCs w:val="28"/>
        </w:rPr>
        <w:lastRenderedPageBreak/>
        <w:t xml:space="preserve">29.11.2021 АНСБ. </w:t>
      </w:r>
      <w:r w:rsidRPr="005F44E7">
        <w:rPr>
          <w:sz w:val="28"/>
          <w:szCs w:val="28"/>
        </w:rPr>
        <w:t>ФСНБ-2021 актуализирована и готова к ресурсному методу ценообразования в строительстве</w:t>
      </w:r>
      <w:bookmarkEnd w:id="36"/>
    </w:p>
    <w:p w14:paraId="7399315B"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Сметно-нормативная база существенно переработана, причем не только в части актуализации нормативов в уровне цен 2021 года. Об этом сообщил заместитель начальника Главгосэкспертизы России Сергей Лахаев, выступивший с докладом на VII Всероссийском совещании организаций строительной экспертизы.</w:t>
      </w:r>
    </w:p>
    <w:p w14:paraId="5707597B"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proofErr w:type="spellStart"/>
      <w:r w:rsidRPr="005F44E7">
        <w:rPr>
          <w:rFonts w:ascii="Times New Roman" w:hAnsi="Times New Roman" w:cs="Times New Roman"/>
          <w:sz w:val="28"/>
          <w:szCs w:val="28"/>
        </w:rPr>
        <w:t>С.Лахаев</w:t>
      </w:r>
      <w:proofErr w:type="spellEnd"/>
      <w:r w:rsidRPr="005F44E7">
        <w:rPr>
          <w:rFonts w:ascii="Times New Roman" w:hAnsi="Times New Roman" w:cs="Times New Roman"/>
          <w:sz w:val="28"/>
          <w:szCs w:val="28"/>
        </w:rPr>
        <w:t xml:space="preserve"> прокомментировал основные итоги работы и предстоящие мероприятия по совершенствованию системы ценообразования в строительстве и переходу на ресурсно-индексный метод. При этом особый акцент был сделан на обновлении Федеральной базы сметных нормативов (ФСНБ 2020) в ценах 2021 года.</w:t>
      </w:r>
    </w:p>
    <w:p w14:paraId="5000B367"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На текущий момент сметно-нормативная база существенно переработана, причем не только в части актуализации нормативов в уровне цен 2021 года. «База значительно обновлена и по сути. В частности, из нее были исключены все строительные ресурсы, которые сегодня уже не производятся промышленностью, приведена четкая синхронизация всех строительных ресурсов с действующими нормами. Кроме того, строительные ресурсы агрегированы в однородные группы, что позволит правильно считать индексы изменения сметной стоимости, учитывая динамику по каждой группе ресурсов», - подчеркнул Сергей Лахаев. При этом особое внимание будет уделено нерудным материалам, при том что обеспеченность этими материалами и их стоимость в разных регионах различаются и, соответственно, тренды удорожания цен в дальнейшем тоже будут существенно различаться. «В этой связи особенно важно активное участие органов власти субъектов РФ в предоставлении данных во ФГИС ЦС, и мы ведем такую работу, в том числе с региональными министерствами природных ресурсов», - добавил спикер.</w:t>
      </w:r>
    </w:p>
    <w:p w14:paraId="45EF4997"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 xml:space="preserve">Кроме того, по словам Сергея </w:t>
      </w:r>
      <w:proofErr w:type="spellStart"/>
      <w:r w:rsidRPr="005F44E7">
        <w:rPr>
          <w:rFonts w:ascii="Times New Roman" w:hAnsi="Times New Roman" w:cs="Times New Roman"/>
          <w:sz w:val="28"/>
          <w:szCs w:val="28"/>
        </w:rPr>
        <w:t>Лахаева</w:t>
      </w:r>
      <w:proofErr w:type="spellEnd"/>
      <w:r w:rsidRPr="005F44E7">
        <w:rPr>
          <w:rFonts w:ascii="Times New Roman" w:hAnsi="Times New Roman" w:cs="Times New Roman"/>
          <w:sz w:val="28"/>
          <w:szCs w:val="28"/>
        </w:rPr>
        <w:t>, в сметно-нормативной базе однозначно будет увеличено количество открытых ресурсов – то есть, тех ресурсов, которые могут применяться с разными нормами при использовании сопоставимых технологий производства работ. «На наш взгляд, это правильно, потому что с развитием рынка строительных материалов закрытых норм должно становиться все меньше», - подчеркнул Сергей Лахаев. Он также сообщил, что в настоящее время продолжается работа по формированию ФСНБ 2021, и для сбора предложений по проекту новой базы будет внедрен специальный раздел на ФГИС ЦС. «Этот механизм будет запущен уже на следующей неделе», - сообщил заместитель начальника Главгосэкспертизы России.</w:t>
      </w:r>
    </w:p>
    <w:p w14:paraId="07E6F12A"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Также спикер отметил, что переход к применению ресурсно-индексного метода определения сметной стоимости строительства начиная со второй половины 2022 года, фактически будет являться завершением основного этапа совершенствования системы ценообразования в строительстве, после внедрения которого будут созданы механизмы для обеспечения эволюционного развития системы.</w:t>
      </w:r>
    </w:p>
    <w:p w14:paraId="41BE7A6D" w14:textId="5305D7EC"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lastRenderedPageBreak/>
        <w:t>При этом, к основным мероприятиям по развитию системы ценообразования на ближайшие 3-5 лет можно отнести планы по созданию единой цифровой платформы системы ценообразования в строительстве на базе ФГИС ЦС, интегрированной с другими информационными системами. В том числе - с ГИС ЕГРЗ, содержащей базу инструментов стоимостного инжиниринга и обеспечивающей возможность формирования достоверной сметной стоимости на основании рыночных цен строительных ресурсов, актуальных сметных норм, учитывающих современные технологии и материалы, в автоматизированном режиме.</w:t>
      </w:r>
    </w:p>
    <w:p w14:paraId="22396CF3" w14:textId="1015758E" w:rsidR="005F44E7" w:rsidRDefault="005F44E7" w:rsidP="005F44E7">
      <w:pPr>
        <w:tabs>
          <w:tab w:val="left" w:pos="851"/>
        </w:tabs>
        <w:spacing w:after="0"/>
        <w:ind w:firstLine="851"/>
        <w:jc w:val="both"/>
        <w:rPr>
          <w:rFonts w:ascii="Times New Roman" w:hAnsi="Times New Roman" w:cs="Times New Roman"/>
          <w:sz w:val="28"/>
          <w:szCs w:val="28"/>
        </w:rPr>
      </w:pPr>
    </w:p>
    <w:p w14:paraId="4644A7E5" w14:textId="3FDAB27C" w:rsidR="005F44E7" w:rsidRPr="005F44E7" w:rsidRDefault="005F44E7" w:rsidP="005F44E7">
      <w:pPr>
        <w:pStyle w:val="1"/>
        <w:numPr>
          <w:ilvl w:val="1"/>
          <w:numId w:val="1"/>
        </w:numPr>
        <w:tabs>
          <w:tab w:val="left" w:pos="851"/>
        </w:tabs>
        <w:spacing w:before="0" w:beforeAutospacing="0" w:after="0" w:afterAutospacing="0"/>
        <w:ind w:left="0" w:firstLine="0"/>
        <w:jc w:val="both"/>
        <w:rPr>
          <w:sz w:val="28"/>
          <w:szCs w:val="28"/>
        </w:rPr>
      </w:pPr>
      <w:bookmarkStart w:id="37" w:name="_Toc89429862"/>
      <w:r>
        <w:rPr>
          <w:sz w:val="28"/>
          <w:szCs w:val="28"/>
        </w:rPr>
        <w:t xml:space="preserve">29.11.2021 АНСБ. </w:t>
      </w:r>
      <w:r w:rsidRPr="005F44E7">
        <w:rPr>
          <w:sz w:val="28"/>
          <w:szCs w:val="28"/>
        </w:rPr>
        <w:t xml:space="preserve">Ассоциацию экспертиз России возглавил Леонид </w:t>
      </w:r>
      <w:proofErr w:type="spellStart"/>
      <w:r w:rsidRPr="005F44E7">
        <w:rPr>
          <w:sz w:val="28"/>
          <w:szCs w:val="28"/>
        </w:rPr>
        <w:t>Ставицкий</w:t>
      </w:r>
      <w:bookmarkEnd w:id="37"/>
      <w:proofErr w:type="spellEnd"/>
    </w:p>
    <w:p w14:paraId="52E9D1C2"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 xml:space="preserve">Параллельно с работой VII Всероссийского совещания организаций государственной экспертизы прошел внеочередной съезд Ассоциации экспертиз строительных проектов. По итогам мероприятия принято решение о создании нового общественного объединения, которое объединит на первом этапе все организации государственной экспертизы России. Председателем новой профессиональной организации был избран советник Министра строительства и ЖКХ Российской Федерации Леонид </w:t>
      </w:r>
      <w:proofErr w:type="spellStart"/>
      <w:r w:rsidRPr="005F44E7">
        <w:rPr>
          <w:rFonts w:ascii="Times New Roman" w:hAnsi="Times New Roman" w:cs="Times New Roman"/>
          <w:sz w:val="28"/>
          <w:szCs w:val="28"/>
        </w:rPr>
        <w:t>Ставицкий</w:t>
      </w:r>
      <w:proofErr w:type="spellEnd"/>
      <w:r w:rsidRPr="005F44E7">
        <w:rPr>
          <w:rFonts w:ascii="Times New Roman" w:hAnsi="Times New Roman" w:cs="Times New Roman"/>
          <w:sz w:val="28"/>
          <w:szCs w:val="28"/>
        </w:rPr>
        <w:t>.</w:t>
      </w:r>
    </w:p>
    <w:p w14:paraId="6F20E9F2" w14:textId="16ED8300"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На новой профессиональной площадке будет консолидирован весь интеллектуальный потенциал, технические возможности и ресурсы экспертного сообщества.</w:t>
      </w:r>
      <w:r w:rsidR="00AB30C1">
        <w:rPr>
          <w:rFonts w:ascii="Times New Roman" w:hAnsi="Times New Roman" w:cs="Times New Roman"/>
          <w:sz w:val="28"/>
          <w:szCs w:val="28"/>
        </w:rPr>
        <w:t xml:space="preserve"> </w:t>
      </w:r>
      <w:r w:rsidRPr="005F44E7">
        <w:rPr>
          <w:rFonts w:ascii="Times New Roman" w:hAnsi="Times New Roman" w:cs="Times New Roman"/>
          <w:sz w:val="28"/>
          <w:szCs w:val="28"/>
        </w:rPr>
        <w:t>Главгосэкспертиза России обеспечит техническое сопровождение создания общероссийской ассоциации экспертиз, а также войдет в ее состав.</w:t>
      </w:r>
    </w:p>
    <w:p w14:paraId="5CBBED63"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В настоящее время институт государственной экспертизы претерпевает значительную трансформацию. Проектом Стратегии развития строительной отрасли до 2030 года предусмотрены такие векторы дальнейшего развития строительной экспертизы как переход к инжинирингу - управлению жизненным циклом объектов, полное погружение бизнес-процессов в «цифру»,  а также глобальное развитие компетенций сотрудников для работы в новой цифровой реальности. Решение таких масштабных задач требует условий, при которых каждая экспертная организация в стране, независимо от уровня технологической зрелости, сможет прогрессировать наравне с другими и принимать активное участие в реализации основных стратегических направлений развития как самого института экспертизы, так и строительной отрасли в целом.</w:t>
      </w:r>
    </w:p>
    <w:p w14:paraId="308ECE33" w14:textId="77777777" w:rsidR="005F44E7" w:rsidRP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t xml:space="preserve">Избранный председателем ассоциации Леонид </w:t>
      </w:r>
      <w:proofErr w:type="spellStart"/>
      <w:r w:rsidRPr="005F44E7">
        <w:rPr>
          <w:rFonts w:ascii="Times New Roman" w:hAnsi="Times New Roman" w:cs="Times New Roman"/>
          <w:sz w:val="28"/>
          <w:szCs w:val="28"/>
        </w:rPr>
        <w:t>Ставицкий</w:t>
      </w:r>
      <w:proofErr w:type="spellEnd"/>
      <w:r w:rsidRPr="005F44E7">
        <w:rPr>
          <w:rFonts w:ascii="Times New Roman" w:hAnsi="Times New Roman" w:cs="Times New Roman"/>
          <w:sz w:val="28"/>
          <w:szCs w:val="28"/>
        </w:rPr>
        <w:t xml:space="preserve"> подчеркнул, что решение о создании профессионального объединения соответствует требованиям времени. «Те задачи, которые ставит перед строительной отраслью Правительство, вице-премьер Марат Хуснуллин, глава Минстроя России Ирек Файзуллин, требуют более серьезного переосмысления, в том числе с точки зрения оперативного принятия решений по нормативно-правовой базе. Государство будет продолжать наращивать объемы инвестирования в стройку, при этом требования к государственной экспертизе будут только расти», - заявил Леонид </w:t>
      </w:r>
      <w:proofErr w:type="spellStart"/>
      <w:r w:rsidRPr="005F44E7">
        <w:rPr>
          <w:rFonts w:ascii="Times New Roman" w:hAnsi="Times New Roman" w:cs="Times New Roman"/>
          <w:sz w:val="28"/>
          <w:szCs w:val="28"/>
        </w:rPr>
        <w:t>Ставицкий</w:t>
      </w:r>
      <w:proofErr w:type="spellEnd"/>
      <w:r w:rsidRPr="005F44E7">
        <w:rPr>
          <w:rFonts w:ascii="Times New Roman" w:hAnsi="Times New Roman" w:cs="Times New Roman"/>
          <w:sz w:val="28"/>
          <w:szCs w:val="28"/>
        </w:rPr>
        <w:t>.</w:t>
      </w:r>
    </w:p>
    <w:p w14:paraId="71894F32" w14:textId="59E68E76" w:rsidR="005F44E7" w:rsidRDefault="005F44E7" w:rsidP="005F44E7">
      <w:pPr>
        <w:tabs>
          <w:tab w:val="left" w:pos="851"/>
        </w:tabs>
        <w:spacing w:after="0"/>
        <w:ind w:firstLine="851"/>
        <w:jc w:val="both"/>
        <w:rPr>
          <w:rFonts w:ascii="Times New Roman" w:hAnsi="Times New Roman" w:cs="Times New Roman"/>
          <w:sz w:val="28"/>
          <w:szCs w:val="28"/>
        </w:rPr>
      </w:pPr>
      <w:r w:rsidRPr="005F44E7">
        <w:rPr>
          <w:rFonts w:ascii="Times New Roman" w:hAnsi="Times New Roman" w:cs="Times New Roman"/>
          <w:sz w:val="28"/>
          <w:szCs w:val="28"/>
        </w:rPr>
        <w:lastRenderedPageBreak/>
        <w:t>Президент Ассоциации экспертиз строительных проектов, директор ГАУ Московской области «</w:t>
      </w:r>
      <w:proofErr w:type="spellStart"/>
      <w:r w:rsidRPr="005F44E7">
        <w:rPr>
          <w:rFonts w:ascii="Times New Roman" w:hAnsi="Times New Roman" w:cs="Times New Roman"/>
          <w:sz w:val="28"/>
          <w:szCs w:val="28"/>
        </w:rPr>
        <w:t>Мособлгосэкспертиза</w:t>
      </w:r>
      <w:proofErr w:type="spellEnd"/>
      <w:r w:rsidRPr="005F44E7">
        <w:rPr>
          <w:rFonts w:ascii="Times New Roman" w:hAnsi="Times New Roman" w:cs="Times New Roman"/>
          <w:sz w:val="28"/>
          <w:szCs w:val="28"/>
        </w:rPr>
        <w:t xml:space="preserve">» Игорь Горячев в свою очередь отметил, что еще более плотное взаимодействие экспертиз на новой профессиональной площадке откроет новые </w:t>
      </w:r>
      <w:proofErr w:type="spellStart"/>
      <w:r w:rsidRPr="005F44E7">
        <w:rPr>
          <w:rFonts w:ascii="Times New Roman" w:hAnsi="Times New Roman" w:cs="Times New Roman"/>
          <w:sz w:val="28"/>
          <w:szCs w:val="28"/>
        </w:rPr>
        <w:t>возможностидля</w:t>
      </w:r>
      <w:proofErr w:type="spellEnd"/>
      <w:r w:rsidRPr="005F44E7">
        <w:rPr>
          <w:rFonts w:ascii="Times New Roman" w:hAnsi="Times New Roman" w:cs="Times New Roman"/>
          <w:sz w:val="28"/>
          <w:szCs w:val="28"/>
        </w:rPr>
        <w:t xml:space="preserve"> обмена позициями и мнениями в профессиональной среде, а также обеспечит их вывод на федеральный уровень. «Происходит консолидация всего сообщества государственных экспертиз, чтобы не только ответить на актуальные </w:t>
      </w:r>
      <w:proofErr w:type="spellStart"/>
      <w:r w:rsidRPr="005F44E7">
        <w:rPr>
          <w:rFonts w:ascii="Times New Roman" w:hAnsi="Times New Roman" w:cs="Times New Roman"/>
          <w:sz w:val="28"/>
          <w:szCs w:val="28"/>
        </w:rPr>
        <w:t>вызовыв</w:t>
      </w:r>
      <w:proofErr w:type="spellEnd"/>
      <w:r w:rsidRPr="005F44E7">
        <w:rPr>
          <w:rFonts w:ascii="Times New Roman" w:hAnsi="Times New Roman" w:cs="Times New Roman"/>
          <w:sz w:val="28"/>
          <w:szCs w:val="28"/>
        </w:rPr>
        <w:t xml:space="preserve"> области строительства, но и принять дополнительные полномочия. На сегодняшнем внеочередном съезде АЭСП мы выбрали председателя правления, расширили членство и представительство в правлении, приняли решение о том, чтобы трансформироваться в организацию, имеющую всероссийский статус», - рассказал Игорь Горячев.</w:t>
      </w:r>
    </w:p>
    <w:p w14:paraId="7CF421A0" w14:textId="3CBAF262" w:rsidR="00F20960" w:rsidRDefault="00F20960" w:rsidP="005F44E7">
      <w:pPr>
        <w:tabs>
          <w:tab w:val="left" w:pos="851"/>
        </w:tabs>
        <w:spacing w:after="0"/>
        <w:ind w:firstLine="851"/>
        <w:jc w:val="both"/>
        <w:rPr>
          <w:rFonts w:ascii="Times New Roman" w:hAnsi="Times New Roman" w:cs="Times New Roman"/>
          <w:sz w:val="28"/>
          <w:szCs w:val="28"/>
        </w:rPr>
      </w:pPr>
    </w:p>
    <w:p w14:paraId="79FB7A7C" w14:textId="394FA6AE" w:rsidR="00F20960" w:rsidRPr="00F20960" w:rsidRDefault="00F20960" w:rsidP="00F20960">
      <w:pPr>
        <w:pStyle w:val="1"/>
        <w:numPr>
          <w:ilvl w:val="1"/>
          <w:numId w:val="1"/>
        </w:numPr>
        <w:tabs>
          <w:tab w:val="left" w:pos="851"/>
        </w:tabs>
        <w:spacing w:before="0" w:beforeAutospacing="0" w:after="0" w:afterAutospacing="0"/>
        <w:ind w:left="0" w:firstLine="0"/>
        <w:jc w:val="both"/>
        <w:rPr>
          <w:b w:val="0"/>
          <w:bCs w:val="0"/>
          <w:sz w:val="28"/>
          <w:szCs w:val="28"/>
        </w:rPr>
      </w:pPr>
      <w:bookmarkStart w:id="38" w:name="_Toc89429863"/>
      <w:r>
        <w:rPr>
          <w:sz w:val="28"/>
          <w:szCs w:val="28"/>
        </w:rPr>
        <w:t xml:space="preserve">29.11.2021 ЕРЗ. </w:t>
      </w:r>
      <w:r w:rsidRPr="00F20960">
        <w:rPr>
          <w:sz w:val="28"/>
          <w:szCs w:val="28"/>
        </w:rPr>
        <w:t>Опробована новая методика определения стоимости жилой площади в субъектах РФ</w:t>
      </w:r>
      <w:bookmarkEnd w:id="38"/>
    </w:p>
    <w:p w14:paraId="3F96E9F2"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Она была утверждена Минстроем в октябре этого года и предполагает расчет средней рыночной стоимости на основании средневзвешенной цены 1 кв. м общей площади жилого помещения на первичном и вторичном рынках жилья.</w:t>
      </w:r>
    </w:p>
    <w:p w14:paraId="30682B34"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Министерство строительства и ЖКХ РФ впервые рассчитало показатели средней рыночной стоимости 1 кв. м жилья в субъектах РФ на I первый квартал 2022 года исходя из новой методики, утвержденной приказом Минстроя России </w:t>
      </w:r>
      <w:hyperlink r:id="rId67" w:history="1">
        <w:r w:rsidRPr="00F20960">
          <w:rPr>
            <w:rFonts w:ascii="Times New Roman" w:hAnsi="Times New Roman" w:cs="Times New Roman"/>
            <w:sz w:val="28"/>
            <w:szCs w:val="28"/>
          </w:rPr>
          <w:t>584/пр</w:t>
        </w:r>
      </w:hyperlink>
      <w:r w:rsidRPr="00F20960">
        <w:rPr>
          <w:rFonts w:ascii="Times New Roman" w:hAnsi="Times New Roman" w:cs="Times New Roman"/>
          <w:sz w:val="28"/>
          <w:szCs w:val="28"/>
        </w:rPr>
        <w:t> от 1 октября этого года, </w:t>
      </w:r>
      <w:hyperlink r:id="rId68" w:history="1">
        <w:r w:rsidRPr="00F20960">
          <w:rPr>
            <w:rFonts w:ascii="Times New Roman" w:hAnsi="Times New Roman" w:cs="Times New Roman"/>
            <w:sz w:val="28"/>
            <w:szCs w:val="28"/>
          </w:rPr>
          <w:t>сообщает</w:t>
        </w:r>
      </w:hyperlink>
      <w:r w:rsidRPr="00F20960">
        <w:rPr>
          <w:rFonts w:ascii="Times New Roman" w:hAnsi="Times New Roman" w:cs="Times New Roman"/>
          <w:sz w:val="28"/>
          <w:szCs w:val="28"/>
        </w:rPr>
        <w:t> пресс-служба ведомства.</w:t>
      </w:r>
    </w:p>
    <w:p w14:paraId="66280043" w14:textId="3D888539"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Данный документ, как ранее информировал портал ЕРЗ.РФ,</w:t>
      </w:r>
      <w:r w:rsidR="00B16C43">
        <w:rPr>
          <w:rFonts w:ascii="Times New Roman" w:hAnsi="Times New Roman" w:cs="Times New Roman"/>
          <w:sz w:val="28"/>
          <w:szCs w:val="28"/>
        </w:rPr>
        <w:t xml:space="preserve"> </w:t>
      </w:r>
      <w:hyperlink r:id="rId69" w:history="1">
        <w:r w:rsidRPr="00F20960">
          <w:rPr>
            <w:rFonts w:ascii="Times New Roman" w:hAnsi="Times New Roman" w:cs="Times New Roman"/>
            <w:sz w:val="28"/>
            <w:szCs w:val="28"/>
          </w:rPr>
          <w:t>включает</w:t>
        </w:r>
      </w:hyperlink>
      <w:r w:rsidR="00B16C43">
        <w:rPr>
          <w:rFonts w:ascii="Times New Roman" w:hAnsi="Times New Roman" w:cs="Times New Roman"/>
          <w:sz w:val="28"/>
          <w:szCs w:val="28"/>
        </w:rPr>
        <w:t xml:space="preserve"> </w:t>
      </w:r>
      <w:r w:rsidRPr="00F20960">
        <w:rPr>
          <w:rFonts w:ascii="Times New Roman" w:hAnsi="Times New Roman" w:cs="Times New Roman"/>
          <w:sz w:val="28"/>
          <w:szCs w:val="28"/>
        </w:rPr>
        <w:t>норматив стоимости «квадрата» общей площади жилого помещения по РФ, а также среднюю рыночную стоимость 1 кв. м жилья по регионам России, которые используются при расчетах размеров социальных выплат отдельным категориям граждан на приобретение или строительство жилья, а также при переселении людей из аварийного жилья.</w:t>
      </w:r>
    </w:p>
    <w:p w14:paraId="279EF796"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В соответствии с новой методикой расчет средней рыночной стоимости 1 кв. м осуществляется на основании средневзвешенной цены 1 кв. метра общей площади жилого помещения, сложившейся на первичном и вторичном рынках жилья регионов России.</w:t>
      </w:r>
    </w:p>
    <w:p w14:paraId="3FC38C3B"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Исключение составят субъекты РФ в Дальневосточном федеральном округе, для которых средняя рыночная стоимость «квадрата» устанавливается только с ориентацией на рынок новостроек.</w:t>
      </w:r>
    </w:p>
    <w:p w14:paraId="4BE782A2"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По ранее действующей методике при расчете указанного показателя учитывались, в-основном, официальные статистические данные о средних ценах 1 кв. м на обоих рынках, а также средняя стоимость строительства.</w:t>
      </w:r>
    </w:p>
    <w:p w14:paraId="5159C9D6" w14:textId="5B2E415C"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 xml:space="preserve">«Новая методика призвана обеспечить соответствие нормативной и рыночной цены квадратного метра. Благодаря чему по новым расчетам мы получили показатели, максимально приближенные к рыночным», — </w:t>
      </w:r>
      <w:r w:rsidRPr="00F20960">
        <w:rPr>
          <w:rFonts w:ascii="Times New Roman" w:hAnsi="Times New Roman" w:cs="Times New Roman"/>
          <w:sz w:val="28"/>
          <w:szCs w:val="28"/>
        </w:rPr>
        <w:lastRenderedPageBreak/>
        <w:t>прокомментировал ввод в действие новой методики расчетов замглавы Минстроя </w:t>
      </w:r>
      <w:r w:rsidRPr="00F20960">
        <w:rPr>
          <w:rFonts w:ascii="Times New Roman" w:hAnsi="Times New Roman" w:cs="Times New Roman"/>
          <w:b/>
          <w:bCs/>
          <w:sz w:val="28"/>
          <w:szCs w:val="28"/>
        </w:rPr>
        <w:t>Никита Стасишин</w:t>
      </w:r>
      <w:r w:rsidRPr="00F20960">
        <w:rPr>
          <w:rFonts w:ascii="Times New Roman" w:hAnsi="Times New Roman" w:cs="Times New Roman"/>
          <w:sz w:val="28"/>
          <w:szCs w:val="28"/>
        </w:rPr>
        <w:t>.</w:t>
      </w:r>
    </w:p>
    <w:p w14:paraId="7CA0F214" w14:textId="77777777" w:rsidR="00F20960" w:rsidRP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Он также отметил, что данная методика направлена на создание условий для сбалансированного развития жилищного строительства по всей стране, в том числе за счет повышения эффективности планирования региональных бюджетов.</w:t>
      </w:r>
    </w:p>
    <w:p w14:paraId="4573D337" w14:textId="6FB77D06" w:rsidR="00F20960" w:rsidRDefault="00F20960" w:rsidP="00F20960">
      <w:pPr>
        <w:tabs>
          <w:tab w:val="left" w:pos="851"/>
        </w:tabs>
        <w:spacing w:after="0"/>
        <w:ind w:firstLine="851"/>
        <w:jc w:val="both"/>
        <w:rPr>
          <w:rFonts w:ascii="Times New Roman" w:hAnsi="Times New Roman" w:cs="Times New Roman"/>
          <w:sz w:val="28"/>
          <w:szCs w:val="28"/>
        </w:rPr>
      </w:pPr>
      <w:r w:rsidRPr="00F20960">
        <w:rPr>
          <w:rFonts w:ascii="Times New Roman" w:hAnsi="Times New Roman" w:cs="Times New Roman"/>
          <w:sz w:val="28"/>
          <w:szCs w:val="28"/>
        </w:rPr>
        <w:t>«При текущей оценке фактическая рыночная стоимость становится во главу угла, позволяя учитывать актуальную динамику развития рынка», – подчеркнул Стасишин.</w:t>
      </w:r>
    </w:p>
    <w:p w14:paraId="6D444F3B" w14:textId="70A0749B" w:rsidR="00FF6BF3" w:rsidRDefault="00FF6BF3" w:rsidP="00F20960">
      <w:pPr>
        <w:tabs>
          <w:tab w:val="left" w:pos="851"/>
        </w:tabs>
        <w:spacing w:after="0"/>
        <w:ind w:firstLine="851"/>
        <w:jc w:val="both"/>
        <w:rPr>
          <w:rFonts w:ascii="Times New Roman" w:hAnsi="Times New Roman" w:cs="Times New Roman"/>
          <w:sz w:val="28"/>
          <w:szCs w:val="28"/>
        </w:rPr>
      </w:pPr>
    </w:p>
    <w:p w14:paraId="4E385B4F" w14:textId="7CCDCB23" w:rsidR="00FF6BF3" w:rsidRPr="00FF6BF3" w:rsidRDefault="00FF6BF3" w:rsidP="00FF6BF3">
      <w:pPr>
        <w:pStyle w:val="1"/>
        <w:numPr>
          <w:ilvl w:val="1"/>
          <w:numId w:val="1"/>
        </w:numPr>
        <w:tabs>
          <w:tab w:val="left" w:pos="851"/>
        </w:tabs>
        <w:spacing w:before="0" w:beforeAutospacing="0" w:after="0" w:afterAutospacing="0"/>
        <w:ind w:left="0" w:firstLine="0"/>
        <w:jc w:val="both"/>
        <w:rPr>
          <w:sz w:val="28"/>
          <w:szCs w:val="28"/>
        </w:rPr>
      </w:pPr>
      <w:bookmarkStart w:id="39" w:name="_Toc89429864"/>
      <w:r>
        <w:rPr>
          <w:sz w:val="28"/>
          <w:szCs w:val="28"/>
        </w:rPr>
        <w:t xml:space="preserve">30.11.2021 АНСБ. </w:t>
      </w:r>
      <w:r w:rsidRPr="00FF6BF3">
        <w:rPr>
          <w:sz w:val="28"/>
          <w:szCs w:val="28"/>
        </w:rPr>
        <w:t>Минстрой разработал законопроект по введению «нулевой» стадии экспертизы</w:t>
      </w:r>
      <w:bookmarkEnd w:id="39"/>
    </w:p>
    <w:p w14:paraId="6313C0E3"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Национальное объединение изыскателей и проектировщиков предлагает ознакомиться с разработанным Минстроем России проектом федерального закона «О внесении изменений в Градостроительный кодекс Российской Федерации», который в настоящее время размещен на сайте Regulation.gov.ru и проходит процедуру оценки регулирующего воздействия.</w:t>
      </w:r>
    </w:p>
    <w:p w14:paraId="07DBA07B"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Согласно комментариям разработчиков, законопроект разработан в целях введения «нулевой» стадии экспертизы — оценки задания на проектирование и технико-экономического обоснования на предпроектной стадии и экспертного сопровождения на стадии проектирования.</w:t>
      </w:r>
    </w:p>
    <w:p w14:paraId="0FA84443"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В частности, законопроектом предлагается внести в Градостроительный кодекс Российской Федерации следующие изменения:</w:t>
      </w:r>
    </w:p>
    <w:p w14:paraId="454F6CF2"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дополнить новой статьей 471 «Задание на проектирование», в соответствии с которой задание на проектирование будет представлять собой документ, содержащий требования к подготовке проектной документации для обеспечения строительства, (реконструкции) объектов капитального строительства, их частей, капитального ремонта, проведения работ по сохранению объектов культурного наследия, а также исходные данные, необходимые для разработки проектной документации объекта капитального строительства;</w:t>
      </w:r>
    </w:p>
    <w:p w14:paraId="13135902"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отнести к полномочиям Минстроя России утверждение примерной формы задания на архитектурно-строительное проектирование, а также требований к составу, содержанию и формированию задания на проектирование;</w:t>
      </w:r>
    </w:p>
    <w:p w14:paraId="684A5414"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наделить Правительство РФ и субъекты РФ полномочиями по определению случаев, когда застройщик, технический заказчик будет обязан обеспечить подготовку задания на проектирование и материалов, подтверждающих решения, содержащиеся в задании на проектирование, и их направление на экспертную оценку задания на проектирование (в отношении объектов капитального строительства, финансирование строительства, реконструкции которых осуществляется с привлечением средств бюджетов бюджетной системы Российской Федерации);</w:t>
      </w:r>
    </w:p>
    <w:p w14:paraId="06885F82"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lastRenderedPageBreak/>
        <w:t>– установить, что для подготовки материалов, подтверждающих решения, содержащиеся в задании на проектирование, проводятся инженерные изыскания в объеме, необходимом для их подготовки;</w:t>
      </w:r>
    </w:p>
    <w:p w14:paraId="38C4A258"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установить, что работы по подготовке материалов, подтверждающих решения, содержащиеся в задании на проектирование, выполняются лицами, указанными в частях 4, 41 статьи 48 Кодекса;</w:t>
      </w:r>
    </w:p>
    <w:p w14:paraId="6A94D292"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установить, что порядок организации и проведения экспертной оценки задания на проектирование, размер и порядок взимания платы за ее проведение будут устанавливаться Правительством Российской Федерации.</w:t>
      </w:r>
    </w:p>
    <w:p w14:paraId="6A5F2B9D"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Также из законопроекта следует, что при наличии заключения экспертной оценки задания на проектирование, по инициативе застройщика, технического заказчика, иного лица (в случае, предусмотренном частями 11 и 12 статьи 48 Кодекса) экспертиза проектной документации может проводиться в форме экспертного сопровождения подготовки проектной документации. При проведении экспертного сопровождения подготовки проектной документации органом исполнительной власти или организацией, осуществляющими экспертное сопровождение, может оказываться содействие в форме рекомендаций по подготовке проектной документации.</w:t>
      </w:r>
    </w:p>
    <w:p w14:paraId="1A691D09" w14:textId="77777777" w:rsidR="00714DA0"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Замечания и предложения к указанному законопроекту предлагается до 13 декабря 2021 года размещать на сайте Regulation.gov.ru и направлять в Минстрой России на электронные адреса</w:t>
      </w:r>
    </w:p>
    <w:p w14:paraId="03AE1C01" w14:textId="414C629D" w:rsidR="00714DA0" w:rsidRPr="00714DA0" w:rsidRDefault="0022258B" w:rsidP="00FF6BF3">
      <w:pPr>
        <w:tabs>
          <w:tab w:val="left" w:pos="851"/>
        </w:tabs>
        <w:spacing w:after="0"/>
        <w:ind w:firstLine="851"/>
        <w:jc w:val="both"/>
        <w:rPr>
          <w:rFonts w:ascii="Times New Roman" w:hAnsi="Times New Roman" w:cs="Times New Roman"/>
          <w:sz w:val="28"/>
          <w:szCs w:val="28"/>
        </w:rPr>
      </w:pPr>
      <w:hyperlink r:id="rId70" w:history="1">
        <w:r w:rsidR="00714DA0" w:rsidRPr="00714DA0">
          <w:rPr>
            <w:rStyle w:val="a5"/>
            <w:rFonts w:ascii="Times New Roman" w:hAnsi="Times New Roman" w:cs="Times New Roman"/>
            <w:color w:val="auto"/>
            <w:sz w:val="28"/>
            <w:szCs w:val="28"/>
          </w:rPr>
          <w:t>Oleg.Abeev@minstroyrf.gov.ru</w:t>
        </w:r>
      </w:hyperlink>
      <w:r w:rsidR="00FF6BF3" w:rsidRPr="00714DA0">
        <w:rPr>
          <w:rFonts w:ascii="Times New Roman" w:hAnsi="Times New Roman" w:cs="Times New Roman"/>
          <w:sz w:val="28"/>
          <w:szCs w:val="28"/>
        </w:rPr>
        <w:t xml:space="preserve">, </w:t>
      </w:r>
    </w:p>
    <w:p w14:paraId="7DBB2544" w14:textId="4A9E4E46" w:rsidR="00714DA0" w:rsidRPr="00714DA0" w:rsidRDefault="0022258B" w:rsidP="00FF6BF3">
      <w:pPr>
        <w:tabs>
          <w:tab w:val="left" w:pos="851"/>
        </w:tabs>
        <w:spacing w:after="0"/>
        <w:ind w:firstLine="851"/>
        <w:jc w:val="both"/>
        <w:rPr>
          <w:rFonts w:ascii="Times New Roman" w:hAnsi="Times New Roman" w:cs="Times New Roman"/>
          <w:sz w:val="28"/>
          <w:szCs w:val="28"/>
        </w:rPr>
      </w:pPr>
      <w:hyperlink r:id="rId71" w:history="1">
        <w:r w:rsidR="00714DA0" w:rsidRPr="00714DA0">
          <w:rPr>
            <w:rStyle w:val="a5"/>
            <w:rFonts w:ascii="Times New Roman" w:hAnsi="Times New Roman" w:cs="Times New Roman"/>
            <w:color w:val="auto"/>
            <w:sz w:val="28"/>
            <w:szCs w:val="28"/>
          </w:rPr>
          <w:t>doc.expert@minstroyrf.gov.ru</w:t>
        </w:r>
      </w:hyperlink>
      <w:r w:rsidR="00FF6BF3" w:rsidRPr="00714DA0">
        <w:rPr>
          <w:rFonts w:ascii="Times New Roman" w:hAnsi="Times New Roman" w:cs="Times New Roman"/>
          <w:sz w:val="28"/>
          <w:szCs w:val="28"/>
        </w:rPr>
        <w:t> </w:t>
      </w:r>
    </w:p>
    <w:p w14:paraId="60191A8C" w14:textId="441BE8B4" w:rsidR="00FF6BF3" w:rsidRPr="00714DA0" w:rsidRDefault="00FF6BF3" w:rsidP="00FF6BF3">
      <w:pPr>
        <w:tabs>
          <w:tab w:val="left" w:pos="851"/>
        </w:tabs>
        <w:spacing w:after="0"/>
        <w:ind w:firstLine="851"/>
        <w:jc w:val="both"/>
        <w:rPr>
          <w:rFonts w:ascii="Times New Roman" w:hAnsi="Times New Roman" w:cs="Times New Roman"/>
          <w:sz w:val="28"/>
          <w:szCs w:val="28"/>
        </w:rPr>
      </w:pPr>
      <w:r w:rsidRPr="00714DA0">
        <w:rPr>
          <w:rFonts w:ascii="Times New Roman" w:hAnsi="Times New Roman" w:cs="Times New Roman"/>
          <w:sz w:val="28"/>
          <w:szCs w:val="28"/>
        </w:rPr>
        <w:t>и в НОПРИЗ на </w:t>
      </w:r>
      <w:hyperlink r:id="rId72" w:history="1">
        <w:r w:rsidRPr="00714DA0">
          <w:rPr>
            <w:rFonts w:ascii="Times New Roman" w:hAnsi="Times New Roman" w:cs="Times New Roman"/>
            <w:sz w:val="28"/>
            <w:szCs w:val="28"/>
          </w:rPr>
          <w:t>info@nopriz.ru</w:t>
        </w:r>
      </w:hyperlink>
    </w:p>
    <w:p w14:paraId="02CCF4CC" w14:textId="0BD7F3DB" w:rsidR="00714DA0" w:rsidRDefault="00714DA0" w:rsidP="00FF6BF3">
      <w:pPr>
        <w:tabs>
          <w:tab w:val="left" w:pos="851"/>
        </w:tabs>
        <w:spacing w:after="0"/>
        <w:ind w:firstLine="851"/>
        <w:jc w:val="both"/>
        <w:rPr>
          <w:rFonts w:ascii="Times New Roman" w:hAnsi="Times New Roman" w:cs="Times New Roman"/>
          <w:sz w:val="28"/>
          <w:szCs w:val="28"/>
        </w:rPr>
      </w:pPr>
    </w:p>
    <w:p w14:paraId="2176DF35" w14:textId="0C189B14" w:rsidR="00714DA0" w:rsidRPr="00714DA0" w:rsidRDefault="00714DA0" w:rsidP="00714DA0">
      <w:pPr>
        <w:pStyle w:val="1"/>
        <w:numPr>
          <w:ilvl w:val="1"/>
          <w:numId w:val="1"/>
        </w:numPr>
        <w:tabs>
          <w:tab w:val="left" w:pos="851"/>
        </w:tabs>
        <w:spacing w:before="0" w:beforeAutospacing="0" w:after="0" w:afterAutospacing="0"/>
        <w:ind w:left="0" w:firstLine="0"/>
        <w:jc w:val="both"/>
        <w:rPr>
          <w:sz w:val="28"/>
          <w:szCs w:val="28"/>
        </w:rPr>
      </w:pPr>
      <w:bookmarkStart w:id="40" w:name="_Hlk89275656"/>
      <w:bookmarkStart w:id="41" w:name="_Toc89429865"/>
      <w:r>
        <w:rPr>
          <w:sz w:val="28"/>
          <w:szCs w:val="28"/>
        </w:rPr>
        <w:t xml:space="preserve">01.12.2021 Техэксперт. </w:t>
      </w:r>
      <w:r w:rsidRPr="00714DA0">
        <w:rPr>
          <w:sz w:val="28"/>
          <w:szCs w:val="28"/>
        </w:rPr>
        <w:t>"Стратегия развития строительной отрасли до 2030 года находится в высокой степени готовности"</w:t>
      </w:r>
      <w:bookmarkEnd w:id="41"/>
    </w:p>
    <w:p w14:paraId="125CD9CD" w14:textId="5D137EFA" w:rsidR="00714DA0" w:rsidRDefault="00714DA0" w:rsidP="00714DA0">
      <w:pPr>
        <w:tabs>
          <w:tab w:val="left" w:pos="851"/>
        </w:tabs>
        <w:spacing w:after="0"/>
        <w:ind w:firstLine="851"/>
        <w:jc w:val="both"/>
        <w:rPr>
          <w:rFonts w:ascii="Times New Roman" w:hAnsi="Times New Roman" w:cs="Times New Roman"/>
          <w:sz w:val="28"/>
          <w:szCs w:val="28"/>
        </w:rPr>
      </w:pPr>
      <w:r w:rsidRPr="00714DA0">
        <w:rPr>
          <w:rFonts w:ascii="Times New Roman" w:eastAsia="Times New Roman" w:hAnsi="Times New Roman" w:cs="Times New Roman"/>
          <w:kern w:val="36"/>
          <w:sz w:val="28"/>
          <w:szCs w:val="28"/>
          <w:lang w:eastAsia="ru-RU"/>
        </w:rPr>
        <w:t>Об этом сообщил заместитель министра строительства и жилищно-</w:t>
      </w:r>
      <w:r w:rsidRPr="00714DA0">
        <w:rPr>
          <w:rFonts w:ascii="Times New Roman" w:hAnsi="Times New Roman" w:cs="Times New Roman"/>
          <w:sz w:val="28"/>
          <w:szCs w:val="28"/>
        </w:rPr>
        <w:t>коммунального хозяйства Российской Федерации Сергей Музыченко на VII Всероссийском совещании организаций государственной экспертизы, которое открылось сегодня в Москве, на онлайн-платформе Главгосэкспертизы России.</w:t>
      </w:r>
    </w:p>
    <w:p w14:paraId="6C126AEB" w14:textId="6296E564" w:rsidR="00714DA0" w:rsidRDefault="00714DA0" w:rsidP="00714DA0">
      <w:pPr>
        <w:tabs>
          <w:tab w:val="left" w:pos="851"/>
        </w:tabs>
        <w:spacing w:after="0"/>
        <w:ind w:firstLine="851"/>
        <w:jc w:val="both"/>
        <w:rPr>
          <w:rFonts w:ascii="Times New Roman" w:hAnsi="Times New Roman" w:cs="Times New Roman"/>
          <w:sz w:val="28"/>
          <w:szCs w:val="28"/>
        </w:rPr>
      </w:pPr>
      <w:r w:rsidRPr="00714DA0">
        <w:rPr>
          <w:rFonts w:ascii="Times New Roman" w:hAnsi="Times New Roman" w:cs="Times New Roman"/>
          <w:sz w:val="28"/>
          <w:szCs w:val="28"/>
        </w:rPr>
        <w:t>По словам замминистра строительства и ЖКХ России, на текущий момент проект Стратегии прошел обсуждение со всеми губернаторами. "В течение ближайших двух недель будет завершена обработка всех предложений, поступивших от строительных организаций и профессиональных объединений, после чего проект будет полностью готов для внесения в правительство", - сообщил Сергей Музыченко. Замминистра также подчеркнул необходимость трансформации института экспертизы и его возрастающую роль в реализации задач Стратегии.</w:t>
      </w:r>
    </w:p>
    <w:p w14:paraId="5A584D5E" w14:textId="3F22E35B" w:rsidR="00714DA0" w:rsidRDefault="00714DA0" w:rsidP="00714DA0">
      <w:pPr>
        <w:tabs>
          <w:tab w:val="left" w:pos="851"/>
        </w:tabs>
        <w:spacing w:after="0"/>
        <w:ind w:firstLine="851"/>
        <w:jc w:val="both"/>
        <w:rPr>
          <w:rFonts w:ascii="Times New Roman" w:hAnsi="Times New Roman" w:cs="Times New Roman"/>
          <w:sz w:val="28"/>
          <w:szCs w:val="28"/>
        </w:rPr>
      </w:pPr>
      <w:r w:rsidRPr="00714DA0">
        <w:rPr>
          <w:rFonts w:ascii="Times New Roman" w:hAnsi="Times New Roman" w:cs="Times New Roman"/>
          <w:sz w:val="28"/>
          <w:szCs w:val="28"/>
        </w:rPr>
        <w:t xml:space="preserve">"Мы видим решение этой задачи прежде всего в переходе к экспертному сопровождению проектов - буквально "от земли" и на протяжении всего жизненного цикла объектов капитального строительства, вплоть до их утилизации. </w:t>
      </w:r>
      <w:r w:rsidRPr="00714DA0">
        <w:rPr>
          <w:rFonts w:ascii="Times New Roman" w:hAnsi="Times New Roman" w:cs="Times New Roman"/>
          <w:sz w:val="28"/>
          <w:szCs w:val="28"/>
        </w:rPr>
        <w:lastRenderedPageBreak/>
        <w:t>И если мы не проведем такую трансформацию, мы будем всякий раз возвращаться назад и стартовать заново", - подчеркнул замминистра.</w:t>
      </w:r>
    </w:p>
    <w:p w14:paraId="1C9AE1EB" w14:textId="3D0C538B" w:rsidR="00714DA0" w:rsidRDefault="00714DA0" w:rsidP="00714DA0">
      <w:pPr>
        <w:tabs>
          <w:tab w:val="left" w:pos="851"/>
        </w:tabs>
        <w:spacing w:after="0"/>
        <w:ind w:firstLine="851"/>
        <w:jc w:val="both"/>
        <w:rPr>
          <w:rFonts w:ascii="Times New Roman" w:hAnsi="Times New Roman" w:cs="Times New Roman"/>
          <w:sz w:val="28"/>
          <w:szCs w:val="28"/>
        </w:rPr>
      </w:pPr>
      <w:r w:rsidRPr="00714DA0">
        <w:rPr>
          <w:rFonts w:ascii="Times New Roman" w:hAnsi="Times New Roman" w:cs="Times New Roman"/>
          <w:sz w:val="28"/>
          <w:szCs w:val="28"/>
        </w:rPr>
        <w:t>В числе основных инструментов реализации Стратегии Сергей Музыченко также отметил цифровизацию строительной отрасли, повышение квалификации кадров и устранение избыточных требований и административных барьеров, что в целом должно привести к снижению издержек и повышению эффективности реализации инвестпроектов.</w:t>
      </w:r>
    </w:p>
    <w:p w14:paraId="2C2D191D" w14:textId="77777777" w:rsidR="00ED7829" w:rsidRDefault="00714DA0" w:rsidP="003D303A">
      <w:pPr>
        <w:tabs>
          <w:tab w:val="left" w:pos="851"/>
        </w:tabs>
        <w:spacing w:after="0"/>
        <w:ind w:firstLine="851"/>
        <w:jc w:val="both"/>
        <w:rPr>
          <w:rFonts w:ascii="Times New Roman" w:hAnsi="Times New Roman" w:cs="Times New Roman"/>
          <w:sz w:val="28"/>
          <w:szCs w:val="28"/>
        </w:rPr>
      </w:pPr>
      <w:r w:rsidRPr="00714DA0">
        <w:rPr>
          <w:rFonts w:ascii="Times New Roman" w:hAnsi="Times New Roman" w:cs="Times New Roman"/>
          <w:sz w:val="28"/>
          <w:szCs w:val="28"/>
        </w:rPr>
        <w:t xml:space="preserve">"В целом в результате реформы администрирования отрасли в инвестиционно-строительном цикле должно остаться около 100 </w:t>
      </w:r>
      <w:proofErr w:type="spellStart"/>
      <w:r w:rsidRPr="00714DA0">
        <w:rPr>
          <w:rFonts w:ascii="Times New Roman" w:hAnsi="Times New Roman" w:cs="Times New Roman"/>
          <w:sz w:val="28"/>
          <w:szCs w:val="28"/>
        </w:rPr>
        <w:t>согласовательно</w:t>
      </w:r>
      <w:proofErr w:type="spellEnd"/>
      <w:r w:rsidRPr="00714DA0">
        <w:rPr>
          <w:rFonts w:ascii="Times New Roman" w:hAnsi="Times New Roman" w:cs="Times New Roman"/>
          <w:sz w:val="28"/>
          <w:szCs w:val="28"/>
        </w:rPr>
        <w:t>-разрешительных документов, и эта задача должна быть решена к 2024 году", - сообщил заместитель министра строительства и ЖКХ России Сергей Музыченко, выступая с докладом на Всероссийском совещании организаций государственной экспертизы.</w:t>
      </w:r>
    </w:p>
    <w:p w14:paraId="1F50A34D" w14:textId="77777777" w:rsidR="00ED7829" w:rsidRDefault="00ED7829" w:rsidP="003D303A">
      <w:pPr>
        <w:tabs>
          <w:tab w:val="left" w:pos="851"/>
        </w:tabs>
        <w:spacing w:after="0"/>
        <w:ind w:firstLine="851"/>
        <w:jc w:val="both"/>
        <w:rPr>
          <w:rFonts w:ascii="Times New Roman" w:hAnsi="Times New Roman" w:cs="Times New Roman"/>
          <w:sz w:val="28"/>
          <w:szCs w:val="28"/>
        </w:rPr>
      </w:pPr>
    </w:p>
    <w:p w14:paraId="524EA0CA" w14:textId="4025C80A" w:rsidR="00ED7829" w:rsidRPr="00ED7829" w:rsidRDefault="00ED7829" w:rsidP="00ED7829">
      <w:pPr>
        <w:pStyle w:val="1"/>
        <w:numPr>
          <w:ilvl w:val="1"/>
          <w:numId w:val="1"/>
        </w:numPr>
        <w:tabs>
          <w:tab w:val="left" w:pos="851"/>
        </w:tabs>
        <w:spacing w:before="0" w:beforeAutospacing="0" w:after="0" w:afterAutospacing="0"/>
        <w:ind w:left="0" w:firstLine="0"/>
        <w:jc w:val="both"/>
        <w:rPr>
          <w:sz w:val="28"/>
          <w:szCs w:val="28"/>
        </w:rPr>
      </w:pPr>
      <w:bookmarkStart w:id="42" w:name="_Toc89429866"/>
      <w:r>
        <w:rPr>
          <w:sz w:val="28"/>
          <w:szCs w:val="28"/>
        </w:rPr>
        <w:t xml:space="preserve">01.12.2021 Минстрой новости. </w:t>
      </w:r>
      <w:r w:rsidRPr="00ED7829">
        <w:rPr>
          <w:sz w:val="28"/>
          <w:szCs w:val="28"/>
        </w:rPr>
        <w:t>Минстрой России и ОПОРА РОССИИ обсудили вопросы развития стройкомплекса и ЖКХ России</w:t>
      </w:r>
      <w:bookmarkEnd w:id="42"/>
    </w:p>
    <w:p w14:paraId="2D7B45AB"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30 ноября в Минстрое России состоялось совместное заседание Президиумов Правлений «ОПОРЫ РОССИИ» и Ассоциации «НП «ОПОРА» с участием Министра строительства и ЖКХ Российской Федерации Ирека Файзуллина и генерального директора Фонда содействия реформированию жилищно-коммунального хозяйства Константина Цицина. В рамках мероприятия представители бизнес-сообщества подняли ряд тем, которые нуждаются в проработке: участие МСП в реализации проектов по комплексному развитию территорий, цифровизация в сфере капитального ремонта, госзакупки в строительстве и ЖКХ и др.      </w:t>
      </w:r>
    </w:p>
    <w:p w14:paraId="6D2C7441"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Свое выступление Президент «ОПОРЫ РОССИИ» Александр Калинин начал с благодарности Министру строительства и ЖКХ РФ Иреку Файзуллину за инициативу провести рабочее совещание с представителями малого и среднего предпринимательства и подчеркнул важность этого мероприятия для представителей бизнеса.</w:t>
      </w:r>
    </w:p>
    <w:p w14:paraId="5D74D839"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«В "ОПОРЕ РОССИИ" — 80 региональных отделений и более 100 отраслевых союзов. Строительство и управление недвижимостью — это вторая по величине сфера деятельности малого бизнеса (более 20%). Первая — торговля, порядка 30%. Учитывая, что еще и в ЖКХ работает много малого бизнеса, это системообразующая отрасль экономики, в том числе для МСП. Мы считаем, что совместными усилиями сможем постоянно держать руку на пульсе в части развития малого бизнеса в сфере ЖКХ и строительной индустрии», — сказал Александр Калинин.</w:t>
      </w:r>
    </w:p>
    <w:p w14:paraId="6697F139"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 xml:space="preserve">«Ваши инициативы и предложения находят отражение в деятельности федеральных органов исполнительной власти, а также в решениях руководства страны. Взаимодействие с общественными и профильными объединениями позволяет Министерству объединить усилия, направленные на создание условий </w:t>
      </w:r>
      <w:r w:rsidRPr="00ED7829">
        <w:rPr>
          <w:rFonts w:ascii="Times New Roman" w:hAnsi="Times New Roman" w:cs="Times New Roman"/>
          <w:sz w:val="28"/>
          <w:szCs w:val="28"/>
        </w:rPr>
        <w:lastRenderedPageBreak/>
        <w:t>для устойчивого развития строительного комплекса, жилищного и коммунального хозяйства России», - отметил Глава Минстроя России Ирек Файзуллин.</w:t>
      </w:r>
    </w:p>
    <w:p w14:paraId="6E0E14D6"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Министр также подчеркнул, что перед ведомством стоят амбициозные цели по улучшению жилищных условий не менее 5 млн семей ежегодно и достижению объема жилищного строительства до 120 миллионов квадратных метров в год к 2030 г. Наращивание объемов строительных работ невозможно без сокращения избыточных требований, процедур и административных барьеров, внедрения инновационных технологий и цифровизации процессов. Повышение эффективности взаимодействия предпринимательского сообщества и государства в совершенствовании регуляторной политики в России является одним из приоритетных направлений.</w:t>
      </w:r>
    </w:p>
    <w:p w14:paraId="2D423C9F"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Президент «ОПОРЫ РОССИИ» также отметил, что члены Организации подготовили ряд вопросов для представителей Министерства строительства и ЖКХ РФ. Первый — о перекрестном субсидировании в сфере теплоснабжения для МСП.</w:t>
      </w:r>
    </w:p>
    <w:p w14:paraId="611C625F"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«На наш взгляд, 2022 год — тот год, когда необходимо сдвинуть вопросы сдерживающей тарифной политики в теплоснабжении, и перекрёстного субсидирования в электроснабжении, поскольку накоплены дисбалансы. По теплу: мы видим ряд регионов, где негативный эффект несбалансированных тарифов накапливается, и состояние систем ухудшается. Во многом это полномочия региональной власти. Но возможно и на федеральном уровне нужно пересмотреть подходы», — подчеркнул Александр Калинин.</w:t>
      </w:r>
    </w:p>
    <w:p w14:paraId="18F6C2B6"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Как пояснила статс-секретарь ведомства Светлана Иванова, вопрос тарифного регулирования является одним из ключевых. В целях проработки перехода к долгосрочным экономически обоснованным тарифам Минстрой России находится в постоянном диалоге с коллегами из ФАС России и регионов, в ведении которых расчёт и установление тарифов. При этом помимо повышения инвестиционной привлекательности коммунальных предприятий второй стороной вопроса является необходимость проработки эффективных мер адресной социальной поддержки населения, поэтому к решению вопроса необходимо подойти максимально взвешенно.</w:t>
      </w:r>
    </w:p>
    <w:p w14:paraId="4D987EAF"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 xml:space="preserve">Кроме того, Александр Калинин поднял тему цифровизации в сфере капитального ремонта и ЖКХ. «Мы видим анахронизм в работе фондов капитального ремонта, где аккумулируются значительные средства. Единицы регионов, которые занимаются цифровизацией. Необходимо их сподвигнуть </w:t>
      </w:r>
      <w:proofErr w:type="spellStart"/>
      <w:r w:rsidRPr="00ED7829">
        <w:rPr>
          <w:rFonts w:ascii="Times New Roman" w:hAnsi="Times New Roman" w:cs="Times New Roman"/>
          <w:sz w:val="28"/>
          <w:szCs w:val="28"/>
        </w:rPr>
        <w:t>цифровизовывать</w:t>
      </w:r>
      <w:proofErr w:type="spellEnd"/>
      <w:r w:rsidRPr="00ED7829">
        <w:rPr>
          <w:rFonts w:ascii="Times New Roman" w:hAnsi="Times New Roman" w:cs="Times New Roman"/>
          <w:sz w:val="28"/>
          <w:szCs w:val="28"/>
        </w:rPr>
        <w:t xml:space="preserve"> фонды капитального ремонта», — добавил Президент «ОПОРЫ РОССИИ».</w:t>
      </w:r>
    </w:p>
    <w:p w14:paraId="6E40CCBF"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 xml:space="preserve">Как пояснили в ведомстве, Минстроем России разработаны изменения к законопроекту № 107057–7 «О внесении изменений в Жилищный кодекс Российской Федерации». Проектом поправок уточняется понятие «государственного учета жилищного фонда», которое представляет собой деятельность по сбору, обобщению и систематизации информации о технических </w:t>
      </w:r>
      <w:r w:rsidRPr="00ED7829">
        <w:rPr>
          <w:rFonts w:ascii="Times New Roman" w:hAnsi="Times New Roman" w:cs="Times New Roman"/>
          <w:sz w:val="28"/>
          <w:szCs w:val="28"/>
        </w:rPr>
        <w:lastRenderedPageBreak/>
        <w:t>характеристиках и состоянии жилищного фонда, содержащейся в ЕГРН и в электронных паспортах многоквартирных и жилых домов. Сбор информации о динамически изменяющихся технических характеристиках и состоянии многоквартирных домов предлагается реализовать посредством наполнения электронного паспорта МКД, формируемого в ГИС ЖКХ.</w:t>
      </w:r>
    </w:p>
    <w:p w14:paraId="46FBBF09"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В рамках мероприятия также был поднят вопрос разработки для регионов и муниципалитетов стандарта комплексного развития территорий, осуществляемого по инициативе правообладателей земельных участков.</w:t>
      </w:r>
    </w:p>
    <w:p w14:paraId="42DC9BA7"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 xml:space="preserve">Как отметил представлявший доклад на эту тему член Президиума «ОПОРЫ РОССИИ» Александр </w:t>
      </w:r>
      <w:proofErr w:type="spellStart"/>
      <w:r w:rsidRPr="00ED7829">
        <w:rPr>
          <w:rFonts w:ascii="Times New Roman" w:hAnsi="Times New Roman" w:cs="Times New Roman"/>
          <w:sz w:val="28"/>
          <w:szCs w:val="28"/>
        </w:rPr>
        <w:t>Моор</w:t>
      </w:r>
      <w:proofErr w:type="spellEnd"/>
      <w:r w:rsidRPr="00ED7829">
        <w:rPr>
          <w:rFonts w:ascii="Times New Roman" w:hAnsi="Times New Roman" w:cs="Times New Roman"/>
          <w:sz w:val="28"/>
          <w:szCs w:val="28"/>
        </w:rPr>
        <w:t>, этот вид комплексного развития территорий включен в Гражданский Кодекс РФ в конце 2020 года. Эксперт подчеркнул, что необходимо создание условий участия малого и среднего бизнеса в проектах комплексного развития территорий — это разделение на лоты крупных участков и привлечение малых и средних предприятий к выполнению определенных работ.</w:t>
      </w:r>
    </w:p>
    <w:p w14:paraId="244C3847"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Министр строительства и ЖКХ РФ в свою очередь отметил, что необходимо развивать направление создания подрядных организации в секторе МСП, в том числе для проведения капитального ремонта. Перед строительным сектором стоит задача, поставленная Президентом России В.В. Путиным, по капремонту 7300 школ в стране. Классические строительные организации не всегда могут справиться с задачей по качественному капитальному ремонту, поэтому здесь необходимо участие малого бизнеса.</w:t>
      </w:r>
    </w:p>
    <w:p w14:paraId="1B17B0C5"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Вопросы участия МСП в госзакупках в сфере строительства и жилищно-коммунального хозяйства поднял Вице-президент Ассоциации «НП «ОПОРА» Валерий Шагаев.</w:t>
      </w:r>
    </w:p>
    <w:p w14:paraId="76E53926"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Спикер выступил с предложением сформировать каталог товаров, работ, услуг для обеспечения государственных и муниципальных нужд в строительстве и ЖКХ, а также остановился на вопросах, которые нуждаются в дополнительной проработке в части законодательного ограничения оснований для корректировки стоимости контракта в случае существенного изменения цен на строительные материалы; несоблюдения госзаказчиками требований гражданского законодательства о передаче исходных данных для этапов проектирования-строительства.</w:t>
      </w:r>
    </w:p>
    <w:p w14:paraId="52CE60DD"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В свою очередь, Вице-президент «ОПОРЫ РОССИИ» Глеб Киндер затронул тему государственного и частного партнерства в жилищно-коммунальном хозяйстве. Эксперт обратил внимание на необходимость модернизации ЖКХ в муниципалитетах, выделив системы водоснабжения, водоотведения и теплоснабжения.</w:t>
      </w:r>
    </w:p>
    <w:p w14:paraId="5266D414"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Глеб Киндер предложил продумать схему проведения инвентаризации ЖКХ. В первую очередь, это касается небольших муниципалитетов.</w:t>
      </w:r>
    </w:p>
    <w:p w14:paraId="4DE2DC48"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 xml:space="preserve">«Считаем, что необходимо обратиться к элементам цифровизации и в этом вопросе, поскольку существующие объекты эта система не затрагивает. Хотим предложить подумать о формировании в рамках тех задач, которые стоят сейчас </w:t>
      </w:r>
      <w:r w:rsidRPr="00ED7829">
        <w:rPr>
          <w:rFonts w:ascii="Times New Roman" w:hAnsi="Times New Roman" w:cs="Times New Roman"/>
          <w:sz w:val="28"/>
          <w:szCs w:val="28"/>
        </w:rPr>
        <w:lastRenderedPageBreak/>
        <w:t>перед Минстроем, отдельной программы или подпрограммы, с тем чтобы вскрыть ситуацию и дать реальную картину муниципалитетам и потенциальным инвесторам — как крупным, так и малым», — заключил Вице-президент «ОПОРЫ РОССИИ».</w:t>
      </w:r>
    </w:p>
    <w:p w14:paraId="132987E8"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Также были подняты вопросы регулирования арендных отношений, нехватки кадров для строительной отрасли, в том числе мигрантов, реализации федеральной программы модернизации лифтов до 2025 года.</w:t>
      </w:r>
    </w:p>
    <w:p w14:paraId="3B4F8947" w14:textId="77777777" w:rsidR="00ED7829" w:rsidRP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Дополнительно стороны обсудили вопрос актуализации соглашения между «ОПОРОЙ РОССИИ» и Минстроем с включением профильных экспертов Организации в различные рабочие группы ведомства.</w:t>
      </w:r>
    </w:p>
    <w:p w14:paraId="755232E5" w14:textId="2BB78886" w:rsidR="00ED7829" w:rsidRDefault="00ED7829" w:rsidP="00ED7829">
      <w:pPr>
        <w:tabs>
          <w:tab w:val="left" w:pos="851"/>
        </w:tabs>
        <w:spacing w:after="0"/>
        <w:ind w:firstLine="851"/>
        <w:jc w:val="both"/>
        <w:rPr>
          <w:rFonts w:ascii="Times New Roman" w:hAnsi="Times New Roman" w:cs="Times New Roman"/>
          <w:sz w:val="28"/>
          <w:szCs w:val="28"/>
        </w:rPr>
      </w:pPr>
      <w:r w:rsidRPr="00ED7829">
        <w:rPr>
          <w:rFonts w:ascii="Times New Roman" w:hAnsi="Times New Roman" w:cs="Times New Roman"/>
          <w:sz w:val="28"/>
          <w:szCs w:val="28"/>
        </w:rPr>
        <w:t>По итогам мероприятия по инициативе Министра строительства и жилищно-коммунального хозяйства РФ Ирека Файзуллина было предложено сделать подобные встречи регулярными для конструктивного диалога с представителями малого и среднего предпринимательства.</w:t>
      </w:r>
    </w:p>
    <w:p w14:paraId="3AFD4C7B" w14:textId="49E6B8D6" w:rsidR="005722FC" w:rsidRDefault="005722FC" w:rsidP="00ED7829">
      <w:pPr>
        <w:tabs>
          <w:tab w:val="left" w:pos="851"/>
        </w:tabs>
        <w:spacing w:after="0"/>
        <w:ind w:firstLine="851"/>
        <w:jc w:val="both"/>
        <w:rPr>
          <w:rFonts w:ascii="Times New Roman" w:hAnsi="Times New Roman" w:cs="Times New Roman"/>
          <w:sz w:val="28"/>
          <w:szCs w:val="28"/>
        </w:rPr>
      </w:pPr>
    </w:p>
    <w:p w14:paraId="1BF68417" w14:textId="1F915D30" w:rsidR="005722FC" w:rsidRPr="005722FC" w:rsidRDefault="005722FC" w:rsidP="005722FC">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89429867"/>
      <w:r>
        <w:rPr>
          <w:sz w:val="28"/>
          <w:szCs w:val="28"/>
        </w:rPr>
        <w:t xml:space="preserve">01.12.2021 ЗаНоСтрой. </w:t>
      </w:r>
      <w:r w:rsidRPr="005722FC">
        <w:rPr>
          <w:sz w:val="28"/>
          <w:szCs w:val="28"/>
        </w:rPr>
        <w:t>Ирек Файзуллин: ИЖС и малоэтажное строительство могут стать одним из драйверов развития жилищного строительства</w:t>
      </w:r>
      <w:bookmarkEnd w:id="43"/>
    </w:p>
    <w:p w14:paraId="6CCFD065" w14:textId="77777777"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Министр строительства и ЖКХ РФ Ирек Файзуллин принял участие в пленарном заседании IV Международного Форума «Малоэтажная Россия – 2021». Мероприятие проходило 29 и 30 ноября 2021 года на площадке Торгово-промышленной палаты РФ. Ключевой темой Форума стало развитие малоэтажного и индивидуального жилищного строительства в России. Об этом сообщили наши коллеги из пресс-службы ведомства.</w:t>
      </w:r>
    </w:p>
    <w:p w14:paraId="1AF4F56E" w14:textId="2AFA664A"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 рамках мероприятия участки Форума обсудили финансовые инструменты для улучшения жилищных условий, региональный опыт застройщиков малоэтажного домостроения, современные технологии, материалы и конструкции для малоэтажного и индивидуального жилищного строительства, а также развитие инфраструктуры и создание комфортной среды при разработке программ комплексного развития территорий.</w:t>
      </w:r>
    </w:p>
    <w:p w14:paraId="05E3B756" w14:textId="1CACCA67"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Ирек Файзуллин поприветствовал участников Форума и рассказал о мерах, которые реализует Минстрой России для развития ИЖС и малоэтажного строительства: «Этот сектор может стать одним из драйверов развития жилищного строительства. В качестве мер поддержки этого направления выступают программы «Стимул», «Дальневосточный гектар», сельская и дальневосточная ипотеки. Министерство оперативно реагирует на запросы профессионального сообщества».</w:t>
      </w:r>
    </w:p>
    <w:p w14:paraId="78D317E3" w14:textId="0791E687"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 xml:space="preserve">В целях развития малоэтажного строительства Минстроем России разработан соответствующий законопроект. В настоящее время документ проходит общественное обсуждение. Законопроект в перспективе позволит распространить возможность использования механизма проектного финансирования и применения </w:t>
      </w:r>
      <w:r w:rsidRPr="005722FC">
        <w:rPr>
          <w:rFonts w:ascii="Times New Roman" w:hAnsi="Times New Roman" w:cs="Times New Roman"/>
          <w:sz w:val="28"/>
          <w:szCs w:val="28"/>
        </w:rPr>
        <w:lastRenderedPageBreak/>
        <w:t>эскроу счетов на строительство индивидуальных жилищных домов. При этом не исключается и индивидуальное строительство без счетов эскроу.</w:t>
      </w:r>
    </w:p>
    <w:p w14:paraId="39028BAC" w14:textId="52858C25"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Также в своем выступлении Ирек Энварович рассказал об изменениях законодательной и нормативной базы сферы строительства. Так, на сегодняшний день порядка 7 тысяч норм в строительстве становятся добровольными, а с 1 января 2022 года произойдёт резкое сокращение обязательных процедур, которые действовали в отрасли. Если раньше было около 100 процедур, то теперь их останется порядка 30-ти.</w:t>
      </w:r>
    </w:p>
    <w:p w14:paraId="47EE1681" w14:textId="3901D69A" w:rsid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По итогам международного форума «Малоэтажная Россия-2021» будут подготовлены рекомендации по развитию сферы ИЖС.</w:t>
      </w:r>
      <w:r w:rsidRPr="005722FC">
        <w:rPr>
          <w:rFonts w:ascii="Times New Roman" w:hAnsi="Times New Roman" w:cs="Times New Roman"/>
          <w:sz w:val="28"/>
          <w:szCs w:val="28"/>
        </w:rPr>
        <w:br/>
        <w:t>Спикерами Форума стали представители Правительства РФ, федеральных министерств, Совета Федерации, Государственной Думы, руководители регионов, Банка России, АО «Дом.РФ», представители ведущих строительных, архитектурных, проектных, изыскательских организаций и их ассоциаций. Модератором пленарного заседания выступил Ефим Басин, председатель комитета ТПП РФ по предпринимательству в сфере строительства.</w:t>
      </w:r>
    </w:p>
    <w:p w14:paraId="1692A8CA" w14:textId="3DAEC609" w:rsidR="00FB045B" w:rsidRDefault="00FB045B" w:rsidP="005722FC">
      <w:pPr>
        <w:tabs>
          <w:tab w:val="left" w:pos="851"/>
        </w:tabs>
        <w:spacing w:after="0"/>
        <w:ind w:firstLine="851"/>
        <w:jc w:val="both"/>
        <w:rPr>
          <w:rFonts w:ascii="Times New Roman" w:hAnsi="Times New Roman" w:cs="Times New Roman"/>
          <w:sz w:val="28"/>
          <w:szCs w:val="28"/>
        </w:rPr>
      </w:pPr>
    </w:p>
    <w:p w14:paraId="3CDD3C53" w14:textId="61FF53E8" w:rsidR="00FB045B" w:rsidRPr="00FB045B" w:rsidRDefault="00FB045B" w:rsidP="00FB045B">
      <w:pPr>
        <w:pStyle w:val="1"/>
        <w:numPr>
          <w:ilvl w:val="1"/>
          <w:numId w:val="1"/>
        </w:numPr>
        <w:tabs>
          <w:tab w:val="left" w:pos="851"/>
        </w:tabs>
        <w:spacing w:before="0" w:beforeAutospacing="0" w:after="0" w:afterAutospacing="0"/>
        <w:ind w:left="0" w:firstLine="0"/>
        <w:jc w:val="both"/>
        <w:rPr>
          <w:sz w:val="28"/>
          <w:szCs w:val="28"/>
        </w:rPr>
      </w:pPr>
      <w:bookmarkStart w:id="44" w:name="_Toc89429868"/>
      <w:r>
        <w:rPr>
          <w:sz w:val="28"/>
          <w:szCs w:val="28"/>
        </w:rPr>
        <w:t xml:space="preserve">02.12.2021 АНСБ. </w:t>
      </w:r>
      <w:r w:rsidRPr="00FB045B">
        <w:rPr>
          <w:sz w:val="28"/>
          <w:szCs w:val="28"/>
        </w:rPr>
        <w:t>Через месяц строители должны перейти на электронное актирование работ</w:t>
      </w:r>
      <w:bookmarkEnd w:id="44"/>
    </w:p>
    <w:p w14:paraId="0E6022E2"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 xml:space="preserve">Заместитель Министра строительства и жилищно-коммунального хозяйства Российской Федерации Сергей Музыченко принял участие в онлайн-конференции «Электронное актирование в ЕИС </w:t>
      </w:r>
      <w:proofErr w:type="spellStart"/>
      <w:r w:rsidRPr="00FB045B">
        <w:rPr>
          <w:rFonts w:ascii="Times New Roman" w:hAnsi="Times New Roman" w:cs="Times New Roman"/>
          <w:sz w:val="28"/>
          <w:szCs w:val="28"/>
        </w:rPr>
        <w:t>всфере</w:t>
      </w:r>
      <w:proofErr w:type="spellEnd"/>
      <w:r w:rsidRPr="00FB045B">
        <w:rPr>
          <w:rFonts w:ascii="Times New Roman" w:hAnsi="Times New Roman" w:cs="Times New Roman"/>
          <w:sz w:val="28"/>
          <w:szCs w:val="28"/>
        </w:rPr>
        <w:t xml:space="preserve"> закупок с 1 января 2022 года в строительной сфере и при осуществлении дорожной деятельности».</w:t>
      </w:r>
    </w:p>
    <w:p w14:paraId="1926ECB4"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Конференция состоялась 1 декабря по инициативе Федерального казначейства и была посвящена полномасштабному запуску с 1 января 2022 года единой цифровой системы в сфере госзакупок и переходу на электронное актирование работ в строительстве и дорожной отрасли. От Минстроя России в совещании принял участие замминистра строительства и ЖКХ Сергей Музыченко. Темой выступления Сергея Музыченко стали изменения типовых условий контрактов на выполнение работ по строительству и реконструкции объекта капитального строительства и проекта сметы контракта.</w:t>
      </w:r>
    </w:p>
    <w:p w14:paraId="05537C80" w14:textId="1B42E39E"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«На сегодняшний день существует два основных приказа Минстроя России, которые регулируют определение типовых условий контрактов при проектировании, строительстве и составлении сметы контракта. Приказ от 23 декабря 2019 г. 841/пр устанавливает Методику составления сметы контракта по строительству и реконструкции объектов капстроительства. Если изменяется проектная документация, меняется смета контракта и заказчик может в связи с изменением объемов работ изменять и само конструктивное решение,</w:t>
      </w:r>
      <w:r>
        <w:rPr>
          <w:rFonts w:ascii="Times New Roman" w:hAnsi="Times New Roman" w:cs="Times New Roman"/>
          <w:sz w:val="28"/>
          <w:szCs w:val="28"/>
        </w:rPr>
        <w:t xml:space="preserve"> </w:t>
      </w:r>
      <w:r w:rsidRPr="00FB045B">
        <w:rPr>
          <w:rFonts w:ascii="Times New Roman" w:hAnsi="Times New Roman" w:cs="Times New Roman"/>
          <w:sz w:val="28"/>
          <w:szCs w:val="28"/>
        </w:rPr>
        <w:t>а также состав работ. Приказ от 14 января 2020 г. № 9/пр определяет типовые условия контракта на выполнение работ по строительству и реконструкции ОКС», - подчеркнул Заместитель Министра строительства и ЖКХ РФ Сергей Музыченко.</w:t>
      </w:r>
    </w:p>
    <w:p w14:paraId="6EDBFC6F"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lastRenderedPageBreak/>
        <w:t>С 1 января 2022 г. также вступает в силу обязанность формирования и подписания документов о приемке, оформляемых в ходе исполнения государственных и муниципальных контрактов, в электронной форме в единой информационной системе (ЕИС) в сфере закупок.</w:t>
      </w:r>
    </w:p>
    <w:p w14:paraId="08702889"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Для перехода на электронное актирование Минстрой России совместно с Федеральным казначейством и Минтрансом России разработал единую методологию актирования строительных работ по укрупненным позициям смет контракта и возможность утверждения формы акта о приемке выполненных работ в составе приложения к Приказу №9/пр. Изменения подготовлены и направлены на согласование в Федеральное Казначейство, ФАС России, Минфин России, ФНС России.</w:t>
      </w:r>
    </w:p>
    <w:p w14:paraId="51CFCD23"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 связи с тем, что форма Акта в соответствии с законодательством Российской Федерации должна соответствовать смете контракта, необходимые изменения совместно с Федеральным Казначейством были подготовлены и в Приказ № 841/пр, которые были также направлены на согласование в федеральные органы исполнительной власти.</w:t>
      </w:r>
    </w:p>
    <w:p w14:paraId="2BFD887D"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Изменения, вносимые в Приказы 9/пр и 841/пр неоднократно обсуждались со строительным сообществом и были поддержаны. Вне зависимости от наличия форм актов в приказах Минстроя России, такие акты должны быть в любом случае в соответствии с указаниями Федерального Казначейства оформляться и размещаться в электронной форме в ЕИС начиная с 1 января 2022 года.</w:t>
      </w:r>
    </w:p>
    <w:p w14:paraId="3869F5E8"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 онлайн-конференции также приняли участие руководитель Федерального казначейства Роман Артюхин, замминистра транспорта РФ Василий Десятков, а также представители Центра по развитию ЕИС в сфере закупок и представители профессионального сообщества.</w:t>
      </w:r>
    </w:p>
    <w:p w14:paraId="540B9E98"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Отметим, что тема электронного актирования неоднократно поднималась среди представителей профессионального сообщества, а также на правительственном уровне: </w:t>
      </w:r>
      <w:hyperlink r:id="rId73" w:history="1">
        <w:r w:rsidRPr="00FB045B">
          <w:rPr>
            <w:rFonts w:ascii="Times New Roman" w:hAnsi="Times New Roman" w:cs="Times New Roman"/>
            <w:sz w:val="28"/>
            <w:szCs w:val="28"/>
          </w:rPr>
          <w:t>http://ancb.ru/publication/read/11690</w:t>
        </w:r>
      </w:hyperlink>
      <w:r w:rsidRPr="00FB045B">
        <w:rPr>
          <w:rFonts w:ascii="Times New Roman" w:hAnsi="Times New Roman" w:cs="Times New Roman"/>
          <w:sz w:val="28"/>
          <w:szCs w:val="28"/>
        </w:rPr>
        <w:t> .</w:t>
      </w:r>
    </w:p>
    <w:p w14:paraId="5CD01AD6" w14:textId="48C87CC9" w:rsid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Свое мнение об этой процедуре высказывал президент Союза инженеров-сметчиков Павел Горячкин: </w:t>
      </w:r>
      <w:hyperlink r:id="rId74" w:history="1">
        <w:r w:rsidRPr="00FB045B">
          <w:rPr>
            <w:rFonts w:ascii="Times New Roman" w:hAnsi="Times New Roman" w:cs="Times New Roman"/>
            <w:sz w:val="28"/>
            <w:szCs w:val="28"/>
          </w:rPr>
          <w:t>http://ancb.ru/publication/read/11564</w:t>
        </w:r>
      </w:hyperlink>
    </w:p>
    <w:p w14:paraId="4E681485" w14:textId="77777777" w:rsidR="00AD1B08" w:rsidRDefault="00AD1B08" w:rsidP="00FB045B">
      <w:pPr>
        <w:tabs>
          <w:tab w:val="left" w:pos="851"/>
        </w:tabs>
        <w:spacing w:after="0"/>
        <w:ind w:firstLine="851"/>
        <w:jc w:val="both"/>
        <w:rPr>
          <w:rFonts w:ascii="Times New Roman" w:hAnsi="Times New Roman" w:cs="Times New Roman"/>
          <w:sz w:val="28"/>
          <w:szCs w:val="28"/>
        </w:rPr>
      </w:pPr>
    </w:p>
    <w:p w14:paraId="672F3740" w14:textId="5B6B1199" w:rsidR="001642BA" w:rsidRPr="001642BA" w:rsidRDefault="001642BA" w:rsidP="001642BA">
      <w:pPr>
        <w:pStyle w:val="1"/>
        <w:numPr>
          <w:ilvl w:val="1"/>
          <w:numId w:val="1"/>
        </w:numPr>
        <w:tabs>
          <w:tab w:val="left" w:pos="851"/>
        </w:tabs>
        <w:spacing w:before="0" w:beforeAutospacing="0" w:after="0" w:afterAutospacing="0"/>
        <w:ind w:left="0" w:firstLine="0"/>
        <w:jc w:val="both"/>
        <w:rPr>
          <w:sz w:val="28"/>
          <w:szCs w:val="28"/>
        </w:rPr>
      </w:pPr>
      <w:bookmarkStart w:id="45" w:name="_Toc89429869"/>
      <w:r>
        <w:rPr>
          <w:sz w:val="28"/>
          <w:szCs w:val="28"/>
        </w:rPr>
        <w:t xml:space="preserve">02.12.2021 АНСБ. </w:t>
      </w:r>
      <w:r w:rsidRPr="001642BA">
        <w:rPr>
          <w:sz w:val="28"/>
          <w:szCs w:val="28"/>
        </w:rPr>
        <w:t>Минстрой ведёт диалог с малым бизнесом</w:t>
      </w:r>
      <w:bookmarkEnd w:id="45"/>
    </w:p>
    <w:p w14:paraId="196774DC"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Минстрой России включился в диалог с малым бизнесом: в минувший вторник министр строительства и ЖКХ РФ Ирек Файзуллин встречался с руководством «ОПОРЫ РОССИИ» — обсуждал участие МСП в решении задач, стоящих перед отраслью.</w:t>
      </w:r>
    </w:p>
    <w:p w14:paraId="30FAD0E6"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На встречу с министром представители МСП пришли с вопросами и предложениями: искали место малому предпринимательству в программе комплексного развития территорий, ратовали за скорейшую цифровизацию в сфере капремонта и модернизацию ЖКХ в партнёрстве государства и частного бизнеса.</w:t>
      </w:r>
    </w:p>
    <w:p w14:paraId="212CCB24"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 xml:space="preserve">По словам президента «ОПОРЫ» Александра Калинина, строительство и ЖКХ – системообразующие отрасли для экономики, и малый бизнес в них </w:t>
      </w:r>
      <w:r w:rsidRPr="001642BA">
        <w:rPr>
          <w:rFonts w:ascii="Times New Roman" w:hAnsi="Times New Roman" w:cs="Times New Roman"/>
          <w:sz w:val="28"/>
          <w:szCs w:val="28"/>
        </w:rPr>
        <w:lastRenderedPageBreak/>
        <w:t>довольно широко представлен. «Мы считаем, что совместными усилиями сможем постоянно держать руку на пульсе в части развития малого бизнеса в сфере ЖКХ и строительной индустрии», — отметил Калинин и перешёл к волнующим МСП темам.</w:t>
      </w:r>
    </w:p>
    <w:p w14:paraId="4E79F7C6"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Первая — о перекрестном субсидировании в сфере теплоснабжения для МСП: «На наш взгляд, 2022 год — тот год, когда необходимо сдвинуть вопросы сдерживающей тарифной политики в теплоснабжении и перекрёстного субсидирования в электроснабжении, поскольку накоплены дисбалансы. По теплу: мы видим ряд регионов, где негативный эффект несбалансированных тарифов накапливается, и состояние систем ухудшается. Во многом это полномочия региональной власти. Но возможно и на федеральном уровне нужно пересмотреть подходы».</w:t>
      </w:r>
    </w:p>
    <w:p w14:paraId="38233CA6"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Вторая тема — цифровизация в сфере капремонта и ЖКХ: «Мы видим анахронизм в работе фондов капитального ремонта, где аккумулируются значительные средства. Единицы регионов, которые занимаются цифровизацией. Необходимо их сподвигнуть к цифровизации фондов капитального ремонта».</w:t>
      </w:r>
    </w:p>
    <w:p w14:paraId="3ADA7E5A"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 xml:space="preserve">Третий злободневный вопрос — разработка для регионов и муниципалитетов стандарта комплексного развития территорий, осуществляемого по инициативе правообладателей земельных участков. По мнению члена президиума «ОПОРЫ РОССИИ» Александра </w:t>
      </w:r>
      <w:proofErr w:type="spellStart"/>
      <w:r w:rsidRPr="001642BA">
        <w:rPr>
          <w:rFonts w:ascii="Times New Roman" w:hAnsi="Times New Roman" w:cs="Times New Roman"/>
          <w:sz w:val="28"/>
          <w:szCs w:val="28"/>
        </w:rPr>
        <w:t>Моора</w:t>
      </w:r>
      <w:proofErr w:type="spellEnd"/>
      <w:r w:rsidRPr="001642BA">
        <w:rPr>
          <w:rFonts w:ascii="Times New Roman" w:hAnsi="Times New Roman" w:cs="Times New Roman"/>
          <w:sz w:val="28"/>
          <w:szCs w:val="28"/>
        </w:rPr>
        <w:t>, для участия малого и среднего бизнеса в проектах комплексного развития территорий необходимо создавать условия — например, разделять на лоты крупные участки и привлекать к выполнению определённых работ малые и средние предприятия.</w:t>
      </w:r>
    </w:p>
    <w:p w14:paraId="6B2E1890"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Об участии МСП в госзакупках в сфере строительства и ЖКХ говорил вице-президент НП «ОПОРА» Валерий Шагаев. Он предложил сформировать отраслевой каталог товаров, работ и услуг для обеспечения государственных и муниципальных нужд, а также обратил внимание на законодательные ограничения оснований для корректировки стоимости контракта в связи с ростом цен на стройматериалы и несоблюдение госзаказчиками требований законодательства о передаче исходных данных для этапов проектирования – строительства.</w:t>
      </w:r>
    </w:p>
    <w:p w14:paraId="62712C4B"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Вице-президент «ОПОРЫ РОССИИ» Глеб Киндер затронул тему государственно-частного партнерства в жилищно-коммунальном хозяйстве, обратил внимание на необходимость модернизации ЖКХ в части систем водоснабжения, водоотведения и теплоснабжения и предложил продумать схему проведения инвентаризации ЖКХ.</w:t>
      </w:r>
    </w:p>
    <w:p w14:paraId="2ABD2D50"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Также на встрече говорили о регулировании арендных отношений, дефиците строительных кадров и федеральной программе модернизации лифтов, обсуждали предстоящее обновление соглашения о сотрудничестве между «ОПОРОЙ» и Минстроем и в итоге решили чаще встречаться – в целях более тесных связей и конструктивного диалога исполнительной власти с представителями МСП.</w:t>
      </w:r>
    </w:p>
    <w:bookmarkEnd w:id="40"/>
    <w:p w14:paraId="37B62720" w14:textId="456F5CFF" w:rsidR="005F68EE" w:rsidRPr="00B26651" w:rsidRDefault="0011015C" w:rsidP="003D303A">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 </w:t>
      </w:r>
    </w:p>
    <w:p w14:paraId="00C0B56D" w14:textId="7A1BAC9A"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46" w:name="_Toc89429870"/>
      <w:r w:rsidRPr="00325EC1">
        <w:rPr>
          <w:sz w:val="28"/>
          <w:szCs w:val="28"/>
        </w:rPr>
        <w:lastRenderedPageBreak/>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ФОНД ЗАЩИТЫ «ДОЛЬЩИКОВ»</w:t>
      </w:r>
      <w:bookmarkEnd w:id="46"/>
    </w:p>
    <w:bookmarkEnd w:id="5"/>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6893BDDB" w14:textId="24AC0739" w:rsidR="008F39DE" w:rsidRPr="008F39DE" w:rsidRDefault="008F39DE" w:rsidP="008F39DE">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9429871"/>
      <w:r>
        <w:rPr>
          <w:sz w:val="28"/>
          <w:szCs w:val="28"/>
        </w:rPr>
        <w:t xml:space="preserve">29.11.2021 СГ. </w:t>
      </w:r>
      <w:r w:rsidRPr="008F39DE">
        <w:rPr>
          <w:sz w:val="28"/>
          <w:szCs w:val="28"/>
        </w:rPr>
        <w:t>«Банк ДОМ.РФ» снизил ставку по ипотеке на вторичное жилье</w:t>
      </w:r>
      <w:bookmarkEnd w:id="47"/>
    </w:p>
    <w:p w14:paraId="595FF066"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«Банк ДОМ.РФ» снизил ставку по ипотеке на вторичное жилье на 0,5 п.п. Об этом «Стройгазете» сообщили в пресс-службе банка, уточнив, что скидка при электронной регистрации сделки.</w:t>
      </w:r>
    </w:p>
    <w:p w14:paraId="50965DD5"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Как отметил директор Розничных продуктов «Банка ДОМ.РФ» Евгений Шитиков, за счет комбинации различных скидок и с учетом низких ставок по ипотеке в банке заемщик сможет существенно сэкономить. «Максимальное снижение ставки при покупке вторичного жилья может составить 1 п.п.», — прокомментировал он.</w:t>
      </w:r>
    </w:p>
    <w:p w14:paraId="339A99FC"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пресс-службе добавили, что на вторичное жилье действует также скидка 0,3 п.п. при большой сумме кредита - от 12 млн рублей для Москвы, Московской области и Санкт-Петербурга, от 6 млн рублей для других регионов.</w:t>
      </w:r>
    </w:p>
    <w:p w14:paraId="4D1217B6"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Скидка в 0,2 п.п. предусмотрена для зарплатных клиентов банка, а также сотрудников медицинской и научной сферы.</w:t>
      </w:r>
    </w:p>
    <w:p w14:paraId="4A247FAD"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Все остальные клиенты могут оформить ипотеку в банке на вторичное жилье по ставке от 9% при первоначальном взносе от 10% стоимости недвижимости на срок до 30 лет.</w:t>
      </w:r>
    </w:p>
    <w:p w14:paraId="7542F286" w14:textId="50324086" w:rsid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Ранее «СГ» </w:t>
      </w:r>
      <w:hyperlink r:id="rId75" w:tgtFrame="_blank" w:history="1">
        <w:r w:rsidRPr="008F39DE">
          <w:rPr>
            <w:rFonts w:ascii="Times New Roman" w:hAnsi="Times New Roman" w:cs="Times New Roman"/>
            <w:sz w:val="28"/>
            <w:szCs w:val="28"/>
          </w:rPr>
          <w:t>сообщала</w:t>
        </w:r>
      </w:hyperlink>
      <w:r w:rsidRPr="008F39DE">
        <w:rPr>
          <w:rFonts w:ascii="Times New Roman" w:hAnsi="Times New Roman" w:cs="Times New Roman"/>
          <w:sz w:val="28"/>
          <w:szCs w:val="28"/>
        </w:rPr>
        <w:t>, что Райффайзенбанк снизил ставки по ипотеке с господдержкой до 5,99% и по семейной ипотеке до 5,19%.</w:t>
      </w:r>
    </w:p>
    <w:p w14:paraId="32E24167" w14:textId="2CF3D566" w:rsidR="008F39DE" w:rsidRDefault="008F39DE" w:rsidP="008F39DE">
      <w:pPr>
        <w:tabs>
          <w:tab w:val="left" w:pos="851"/>
        </w:tabs>
        <w:spacing w:after="0"/>
        <w:ind w:firstLine="851"/>
        <w:jc w:val="both"/>
        <w:rPr>
          <w:rFonts w:ascii="Times New Roman" w:hAnsi="Times New Roman" w:cs="Times New Roman"/>
          <w:sz w:val="28"/>
          <w:szCs w:val="28"/>
        </w:rPr>
      </w:pPr>
    </w:p>
    <w:p w14:paraId="6AC3F98A" w14:textId="38456954" w:rsidR="008F39DE" w:rsidRPr="008F39DE" w:rsidRDefault="008F39DE" w:rsidP="008F39DE">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89429872"/>
      <w:r w:rsidRPr="008F39DE">
        <w:rPr>
          <w:sz w:val="28"/>
          <w:szCs w:val="28"/>
        </w:rPr>
        <w:t>26.22.2021 ЕРЗ. Банк России: доля просроченной задолженности на российском рынке ипотеки минимальная за всю историю наблюдений — 0,9%</w:t>
      </w:r>
      <w:bookmarkEnd w:id="48"/>
    </w:p>
    <w:p w14:paraId="7B4906EF"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Стабильное состояние рынка ИЖК описано в очередном информационно-аналитическом </w:t>
      </w:r>
      <w:hyperlink r:id="rId76" w:history="1">
        <w:r w:rsidRPr="008F39DE">
          <w:rPr>
            <w:rFonts w:ascii="Times New Roman" w:hAnsi="Times New Roman" w:cs="Times New Roman"/>
            <w:sz w:val="28"/>
            <w:szCs w:val="28"/>
          </w:rPr>
          <w:t>обзоре</w:t>
        </w:r>
      </w:hyperlink>
      <w:r w:rsidRPr="008F39DE">
        <w:rPr>
          <w:rFonts w:ascii="Times New Roman" w:hAnsi="Times New Roman" w:cs="Times New Roman"/>
          <w:sz w:val="28"/>
          <w:szCs w:val="28"/>
        </w:rPr>
        <w:t> регулятора по итогам II—III квартала 2021 года. </w:t>
      </w:r>
    </w:p>
    <w:p w14:paraId="782952F2"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числе прочих финансовых секторов в исследовании подробно охарактеризованы особенности функционирования рынка ИЖК в рассматриваемый период.</w:t>
      </w:r>
    </w:p>
    <w:p w14:paraId="64601648"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частности, отмечается, что в преддверии </w:t>
      </w:r>
      <w:hyperlink r:id="rId77" w:history="1">
        <w:r w:rsidRPr="008F39DE">
          <w:rPr>
            <w:rFonts w:ascii="Times New Roman" w:hAnsi="Times New Roman" w:cs="Times New Roman"/>
            <w:sz w:val="28"/>
            <w:szCs w:val="28"/>
          </w:rPr>
          <w:t>ужесточения</w:t>
        </w:r>
      </w:hyperlink>
      <w:r w:rsidRPr="008F39DE">
        <w:rPr>
          <w:rFonts w:ascii="Times New Roman" w:hAnsi="Times New Roman" w:cs="Times New Roman"/>
          <w:sz w:val="28"/>
          <w:szCs w:val="28"/>
        </w:rPr>
        <w:t> условий госпрограммы </w:t>
      </w:r>
      <w:hyperlink r:id="rId78" w:history="1">
        <w:r w:rsidRPr="008F39DE">
          <w:rPr>
            <w:rFonts w:ascii="Times New Roman" w:hAnsi="Times New Roman" w:cs="Times New Roman"/>
            <w:sz w:val="28"/>
            <w:szCs w:val="28"/>
          </w:rPr>
          <w:t>льготной</w:t>
        </w:r>
      </w:hyperlink>
      <w:r w:rsidRPr="008F39DE">
        <w:rPr>
          <w:rFonts w:ascii="Times New Roman" w:hAnsi="Times New Roman" w:cs="Times New Roman"/>
          <w:sz w:val="28"/>
          <w:szCs w:val="28"/>
        </w:rPr>
        <w:t> ипотеки на новостройки (со 2 июля субсидируемая льготная ставка по ней увеличена с 6,5% до 7%, а максимальный размер кредита уменьшен с 6—12 млн до 3 млн руб.) был активизирован спрос на эту программу.</w:t>
      </w:r>
    </w:p>
    <w:p w14:paraId="5E958B94"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период с III квартала 2020-го по II квартал 2021 года доля ипотечных кредитов, предоставленных по госпрограмме льготной ипотеки на новостройки, составляла от 80 до 90% от всего объема выдач ИЖК.</w:t>
      </w:r>
    </w:p>
    <w:p w14:paraId="2A189A03"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итоге выросла доля рискованных кредитов с низким первоначальным взносом (до 15—20%) на рынке новостроек, а годовой темп прироста ссудной задолженности в сегменте ипотека по состоянию на середину текущего года достиг 28,9%, зафиксировали тенденцию аналитики ЦБ.</w:t>
      </w:r>
    </w:p>
    <w:p w14:paraId="0CD9387D"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 </w:t>
      </w:r>
    </w:p>
    <w:p w14:paraId="0458CD42" w14:textId="24C12C9F" w:rsidR="008F39DE" w:rsidRPr="008F39DE" w:rsidRDefault="008F39DE" w:rsidP="008F39DE">
      <w:pPr>
        <w:tabs>
          <w:tab w:val="left" w:pos="851"/>
        </w:tabs>
        <w:spacing w:after="0"/>
        <w:jc w:val="both"/>
        <w:rPr>
          <w:rFonts w:ascii="Times New Roman" w:hAnsi="Times New Roman" w:cs="Times New Roman"/>
          <w:sz w:val="28"/>
          <w:szCs w:val="28"/>
        </w:rPr>
      </w:pPr>
      <w:r w:rsidRPr="008F39DE">
        <w:rPr>
          <w:rFonts w:ascii="Times New Roman" w:hAnsi="Times New Roman" w:cs="Times New Roman"/>
          <w:noProof/>
          <w:sz w:val="28"/>
          <w:szCs w:val="28"/>
        </w:rPr>
        <w:lastRenderedPageBreak/>
        <w:drawing>
          <wp:inline distT="0" distB="0" distL="0" distR="0" wp14:anchorId="6D3FE7B6" wp14:editId="50C7331A">
            <wp:extent cx="6299835" cy="30745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16613" cy="3082693"/>
                    </a:xfrm>
                    <a:prstGeom prst="rect">
                      <a:avLst/>
                    </a:prstGeom>
                    <a:noFill/>
                    <a:ln>
                      <a:noFill/>
                    </a:ln>
                  </pic:spPr>
                </pic:pic>
              </a:graphicData>
            </a:graphic>
          </wp:inline>
        </w:drawing>
      </w:r>
    </w:p>
    <w:p w14:paraId="5DC71924"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Источник: Банк России</w:t>
      </w:r>
    </w:p>
    <w:p w14:paraId="3A1C74D0"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 </w:t>
      </w:r>
    </w:p>
    <w:p w14:paraId="70BA1744"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«Несмотря на рост доли рискованной ипотеки в выдачах банков, общее кредитное качество ипотечного портфеля остается высоким», — говорится в обзоре.    </w:t>
      </w:r>
    </w:p>
    <w:p w14:paraId="2E1B8563"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При этом, как подчеркивают аналитики ЦБ, доля ипотечных кредитов с просрочкой свыше 90 дней по состоянию на 1 октября этого года составила всего 0,9%, что является минимальным значением за все время наблюдений.</w:t>
      </w:r>
    </w:p>
    <w:p w14:paraId="0916F1B6"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 xml:space="preserve">По мнению авторов обзора, стабильность на рынке ИЖК обеспечена, в том числе, рядом регулирующих </w:t>
      </w:r>
      <w:proofErr w:type="spellStart"/>
      <w:r w:rsidRPr="008F39DE">
        <w:rPr>
          <w:rFonts w:ascii="Times New Roman" w:hAnsi="Times New Roman" w:cs="Times New Roman"/>
          <w:sz w:val="28"/>
          <w:szCs w:val="28"/>
        </w:rPr>
        <w:t>рископонижающих</w:t>
      </w:r>
      <w:proofErr w:type="spellEnd"/>
      <w:r w:rsidRPr="008F39DE">
        <w:rPr>
          <w:rFonts w:ascii="Times New Roman" w:hAnsi="Times New Roman" w:cs="Times New Roman"/>
          <w:sz w:val="28"/>
          <w:szCs w:val="28"/>
        </w:rPr>
        <w:t xml:space="preserve"> факторов, ключевые из которых таковы: </w:t>
      </w:r>
    </w:p>
    <w:p w14:paraId="504384DE" w14:textId="446182DE" w:rsidR="008F39DE" w:rsidRPr="00FA223D" w:rsidRDefault="008F39DE" w:rsidP="005C2707">
      <w:pPr>
        <w:pStyle w:val="a3"/>
        <w:numPr>
          <w:ilvl w:val="0"/>
          <w:numId w:val="8"/>
        </w:numPr>
        <w:tabs>
          <w:tab w:val="left" w:pos="851"/>
        </w:tabs>
        <w:spacing w:after="0"/>
        <w:ind w:left="0" w:firstLine="0"/>
        <w:jc w:val="both"/>
        <w:rPr>
          <w:rFonts w:ascii="Times New Roman" w:hAnsi="Times New Roman" w:cs="Times New Roman"/>
          <w:sz w:val="28"/>
          <w:szCs w:val="28"/>
        </w:rPr>
      </w:pPr>
      <w:r w:rsidRPr="00FA223D">
        <w:rPr>
          <w:rFonts w:ascii="Times New Roman" w:hAnsi="Times New Roman" w:cs="Times New Roman"/>
          <w:sz w:val="28"/>
          <w:szCs w:val="28"/>
        </w:rPr>
        <w:t>пересмотр условий госпрограммы льготной ипотеки на новостройки, а также распространение госпрограммы </w:t>
      </w:r>
      <w:hyperlink r:id="rId80" w:history="1">
        <w:r w:rsidRPr="00FA223D">
          <w:rPr>
            <w:rFonts w:ascii="Times New Roman" w:hAnsi="Times New Roman" w:cs="Times New Roman"/>
            <w:sz w:val="28"/>
            <w:szCs w:val="28"/>
          </w:rPr>
          <w:t>«Семейная ипотека»</w:t>
        </w:r>
      </w:hyperlink>
      <w:r w:rsidRPr="00FA223D">
        <w:rPr>
          <w:rFonts w:ascii="Times New Roman" w:hAnsi="Times New Roman" w:cs="Times New Roman"/>
          <w:sz w:val="28"/>
          <w:szCs w:val="28"/>
        </w:rPr>
        <w:t> на заемщиков с одним ребенком, родившимся с начала 2018 года;</w:t>
      </w:r>
    </w:p>
    <w:p w14:paraId="54D72CE0" w14:textId="065E4A22" w:rsidR="008F39DE" w:rsidRPr="00FA223D" w:rsidRDefault="0022258B" w:rsidP="005C2707">
      <w:pPr>
        <w:pStyle w:val="a3"/>
        <w:numPr>
          <w:ilvl w:val="0"/>
          <w:numId w:val="8"/>
        </w:numPr>
        <w:tabs>
          <w:tab w:val="left" w:pos="851"/>
        </w:tabs>
        <w:spacing w:after="0"/>
        <w:ind w:left="0" w:firstLine="0"/>
        <w:jc w:val="both"/>
        <w:rPr>
          <w:rFonts w:ascii="Times New Roman" w:hAnsi="Times New Roman" w:cs="Times New Roman"/>
          <w:sz w:val="28"/>
          <w:szCs w:val="28"/>
        </w:rPr>
      </w:pPr>
      <w:hyperlink r:id="rId81" w:history="1">
        <w:r w:rsidR="008F39DE" w:rsidRPr="00FA223D">
          <w:rPr>
            <w:rFonts w:ascii="Times New Roman" w:hAnsi="Times New Roman" w:cs="Times New Roman"/>
            <w:sz w:val="28"/>
            <w:szCs w:val="28"/>
          </w:rPr>
          <w:t>повышение</w:t>
        </w:r>
      </w:hyperlink>
      <w:r w:rsidR="008F39DE" w:rsidRPr="00FA223D">
        <w:rPr>
          <w:rFonts w:ascii="Times New Roman" w:hAnsi="Times New Roman" w:cs="Times New Roman"/>
          <w:sz w:val="28"/>
          <w:szCs w:val="28"/>
        </w:rPr>
        <w:t> регулятором надбавок к банковским коэффициентам риска по ипотечным кредитам с низким первоначальным взносом, выдаваемым с 1 августа этого года, — от 50 до 100 п.п., в зависимости от значения показателя долговой нагрузки заемщика;</w:t>
      </w:r>
    </w:p>
    <w:p w14:paraId="5DE16989" w14:textId="0F6E8040" w:rsidR="008F39DE" w:rsidRPr="00FA223D" w:rsidRDefault="008F39DE" w:rsidP="005C2707">
      <w:pPr>
        <w:pStyle w:val="a3"/>
        <w:numPr>
          <w:ilvl w:val="0"/>
          <w:numId w:val="8"/>
        </w:numPr>
        <w:tabs>
          <w:tab w:val="left" w:pos="851"/>
        </w:tabs>
        <w:spacing w:after="0"/>
        <w:ind w:left="0" w:firstLine="0"/>
        <w:jc w:val="both"/>
        <w:rPr>
          <w:rFonts w:ascii="Times New Roman" w:hAnsi="Times New Roman" w:cs="Times New Roman"/>
          <w:sz w:val="28"/>
          <w:szCs w:val="28"/>
        </w:rPr>
      </w:pPr>
      <w:r w:rsidRPr="00FA223D">
        <w:rPr>
          <w:rFonts w:ascii="Times New Roman" w:hAnsi="Times New Roman" w:cs="Times New Roman"/>
          <w:sz w:val="28"/>
          <w:szCs w:val="28"/>
        </w:rPr>
        <w:t>введение ограничение полной стоимости кредита (ПСК) с 3 июля 2022 г. по ипотечным займам — в соответствии с </w:t>
      </w:r>
      <w:hyperlink r:id="rId82" w:history="1">
        <w:r w:rsidRPr="00FA223D">
          <w:rPr>
            <w:rFonts w:ascii="Times New Roman" w:hAnsi="Times New Roman" w:cs="Times New Roman"/>
            <w:sz w:val="28"/>
            <w:szCs w:val="28"/>
          </w:rPr>
          <w:t>329-ФЗ</w:t>
        </w:r>
      </w:hyperlink>
      <w:r w:rsidRPr="00FA223D">
        <w:rPr>
          <w:rFonts w:ascii="Times New Roman" w:hAnsi="Times New Roman" w:cs="Times New Roman"/>
          <w:sz w:val="28"/>
          <w:szCs w:val="28"/>
        </w:rPr>
        <w:t> данная мера призвана ограничить возможные существенные колебания процентных ставок на рынке ИЖК.</w:t>
      </w:r>
    </w:p>
    <w:p w14:paraId="31990106" w14:textId="77777777" w:rsidR="008F39DE" w:rsidRP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В обзоре ЦБ отмечается, что вышеперечисленные меры сбалансировали рост ипотечного кредитного портфеля и снизили риски перегрева на рынке жилой недвижимости.</w:t>
      </w:r>
    </w:p>
    <w:p w14:paraId="55C9117B" w14:textId="359CE0C8" w:rsidR="008F39DE" w:rsidRDefault="008F39DE" w:rsidP="008F39DE">
      <w:pPr>
        <w:tabs>
          <w:tab w:val="left" w:pos="851"/>
        </w:tabs>
        <w:spacing w:after="0"/>
        <w:ind w:firstLine="851"/>
        <w:jc w:val="both"/>
        <w:rPr>
          <w:rFonts w:ascii="Times New Roman" w:hAnsi="Times New Roman" w:cs="Times New Roman"/>
          <w:sz w:val="28"/>
          <w:szCs w:val="28"/>
        </w:rPr>
      </w:pPr>
      <w:r w:rsidRPr="008F39DE">
        <w:rPr>
          <w:rFonts w:ascii="Times New Roman" w:hAnsi="Times New Roman" w:cs="Times New Roman"/>
          <w:sz w:val="28"/>
          <w:szCs w:val="28"/>
        </w:rPr>
        <w:t xml:space="preserve">Авторы исследования также прогнозируют, что в дальнейшем рост ипотечного сегмента кредитования в РФ будет происходить во многом за счет </w:t>
      </w:r>
      <w:r w:rsidRPr="008F39DE">
        <w:rPr>
          <w:rFonts w:ascii="Times New Roman" w:hAnsi="Times New Roman" w:cs="Times New Roman"/>
          <w:sz w:val="28"/>
          <w:szCs w:val="28"/>
        </w:rPr>
        <w:lastRenderedPageBreak/>
        <w:t>стимулирующего воздействия на спрос со стороны госпрограммы «Семейная ипотека».</w:t>
      </w:r>
    </w:p>
    <w:p w14:paraId="5E682070" w14:textId="5BB142FA" w:rsidR="00F13739" w:rsidRDefault="00F13739" w:rsidP="008F39DE">
      <w:pPr>
        <w:tabs>
          <w:tab w:val="left" w:pos="851"/>
        </w:tabs>
        <w:spacing w:after="0"/>
        <w:ind w:firstLine="851"/>
        <w:jc w:val="both"/>
        <w:rPr>
          <w:rFonts w:ascii="Times New Roman" w:hAnsi="Times New Roman" w:cs="Times New Roman"/>
          <w:sz w:val="28"/>
          <w:szCs w:val="28"/>
        </w:rPr>
      </w:pPr>
    </w:p>
    <w:p w14:paraId="7FCDDD04" w14:textId="76B452CE" w:rsidR="00F13739" w:rsidRPr="00AB30C1" w:rsidRDefault="00AB30C1" w:rsidP="00FA223D">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89429873"/>
      <w:r>
        <w:rPr>
          <w:sz w:val="28"/>
          <w:szCs w:val="28"/>
        </w:rPr>
        <w:t xml:space="preserve">01.12.2021 ЕРЗ. </w:t>
      </w:r>
      <w:r w:rsidR="00F13739" w:rsidRPr="00AB30C1">
        <w:rPr>
          <w:sz w:val="28"/>
          <w:szCs w:val="28"/>
        </w:rPr>
        <w:t>Банк России: госпрограмму льготной ипотеки на новостройки продлевать не нужно. ВТБ и ТПП считают по-другому</w:t>
      </w:r>
      <w:bookmarkEnd w:id="49"/>
    </w:p>
    <w:p w14:paraId="17A4DF96"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ЦБ РФ предлагает не продлевать льготную ипотеку на новостройки, поскольку в стране есть другие программы, заявила журналистам во вторник глава регулятора Эльвира Набиуллина.</w:t>
      </w:r>
    </w:p>
    <w:p w14:paraId="24F91422"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Напомним, что программа льготной ипотеки на новостройки 1 июля 2021 года была продлена на год с изменением условий: максимальная ставка по программе повышена с 6,5% до 7%, а сумма кредита уменьшена до 3 млн руб. для всех регионов, включая столичные (ранее кредит на льготных условиях был доступен на сумму до 12 млн руб. в Москве, Санкт-Петербурге, Московской и Ленинградской областях и до 6 млн руб. — в остальных регионах).</w:t>
      </w:r>
    </w:p>
    <w:p w14:paraId="3FA1B338" w14:textId="2CD98D0F"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«Ту льготную ипотеку, которая пришла на замену 6,5%, мы предлагаем не продлевать, — </w:t>
      </w:r>
      <w:hyperlink r:id="rId83" w:history="1">
        <w:r w:rsidRPr="00AB30C1">
          <w:rPr>
            <w:rFonts w:ascii="Times New Roman" w:hAnsi="Times New Roman" w:cs="Times New Roman"/>
            <w:sz w:val="28"/>
            <w:szCs w:val="28"/>
          </w:rPr>
          <w:t>цитирует</w:t>
        </w:r>
      </w:hyperlink>
      <w:r w:rsidRPr="00AB30C1">
        <w:rPr>
          <w:rFonts w:ascii="Times New Roman" w:hAnsi="Times New Roman" w:cs="Times New Roman"/>
          <w:sz w:val="28"/>
          <w:szCs w:val="28"/>
        </w:rPr>
        <w:t> </w:t>
      </w:r>
      <w:r w:rsidRPr="00AB30C1">
        <w:rPr>
          <w:rFonts w:ascii="Times New Roman" w:hAnsi="Times New Roman" w:cs="Times New Roman"/>
          <w:b/>
          <w:bCs/>
          <w:sz w:val="28"/>
          <w:szCs w:val="28"/>
        </w:rPr>
        <w:t>Эльвиру Набиуллину</w:t>
      </w:r>
      <w:r w:rsidRPr="00AB30C1">
        <w:rPr>
          <w:rFonts w:ascii="Times New Roman" w:hAnsi="Times New Roman" w:cs="Times New Roman"/>
          <w:sz w:val="28"/>
          <w:szCs w:val="28"/>
        </w:rPr>
        <w:t xml:space="preserve"> РИА Недвижимость. — У нас есть и другие льготные программы — более адресные, они работающие, они как раз направлены на то, чтобы поддержать ипотеку среди тех групп населения, где, на наш взгляд, это необходимо», — аргументировала свою позицию руководитель ЦБ.</w:t>
      </w:r>
    </w:p>
    <w:p w14:paraId="49A4FD51"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Он добавила, что широкомасштабное продление ипотеки может поддерживать высокий рост цен на жилье.</w:t>
      </w:r>
    </w:p>
    <w:p w14:paraId="5996DBB3"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А вот один из крупнейших игроков на российском рынке ипотечного кредитования, Группа ВТБ, напротив, предлагает продлить ипотеку с господдержкой после 1 июля 2022 года с фокусом на социальные категории населения и жителей моногородов.</w:t>
      </w:r>
    </w:p>
    <w:p w14:paraId="1F150943" w14:textId="061F9D6B"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Об этом на инвестиционном форуме ВТБ Капитал </w:t>
      </w:r>
      <w:hyperlink r:id="rId84" w:history="1">
        <w:r w:rsidRPr="00AB30C1">
          <w:rPr>
            <w:rFonts w:ascii="Times New Roman" w:hAnsi="Times New Roman" w:cs="Times New Roman"/>
            <w:sz w:val="28"/>
            <w:szCs w:val="28"/>
          </w:rPr>
          <w:t>«Россия зовет!»</w:t>
        </w:r>
      </w:hyperlink>
      <w:r w:rsidRPr="00AB30C1">
        <w:rPr>
          <w:rFonts w:ascii="Times New Roman" w:hAnsi="Times New Roman" w:cs="Times New Roman"/>
          <w:sz w:val="28"/>
          <w:szCs w:val="28"/>
        </w:rPr>
        <w:t> заявил зампред правления ВТБ </w:t>
      </w:r>
      <w:r w:rsidRPr="00AB30C1">
        <w:rPr>
          <w:rFonts w:ascii="Times New Roman" w:hAnsi="Times New Roman" w:cs="Times New Roman"/>
          <w:b/>
          <w:bCs/>
          <w:sz w:val="28"/>
          <w:szCs w:val="28"/>
        </w:rPr>
        <w:t>Анатолий Печатников</w:t>
      </w:r>
      <w:r w:rsidRPr="00AB30C1">
        <w:rPr>
          <w:rFonts w:ascii="Times New Roman" w:hAnsi="Times New Roman" w:cs="Times New Roman"/>
          <w:sz w:val="28"/>
          <w:szCs w:val="28"/>
        </w:rPr>
        <w:t>.</w:t>
      </w:r>
    </w:p>
    <w:p w14:paraId="05111806"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«Из-за резкого изменения конъюнктуры рынка ВТБ считает принципиально важным заранее проработать новые условия госпрограммы и перезапустить ее летом 2022 года, — </w:t>
      </w:r>
      <w:hyperlink r:id="rId85" w:history="1">
        <w:r w:rsidRPr="00AB30C1">
          <w:rPr>
            <w:rFonts w:ascii="Times New Roman" w:hAnsi="Times New Roman" w:cs="Times New Roman"/>
            <w:sz w:val="28"/>
            <w:szCs w:val="28"/>
          </w:rPr>
          <w:t>сказал</w:t>
        </w:r>
      </w:hyperlink>
      <w:r w:rsidRPr="00AB30C1">
        <w:rPr>
          <w:rFonts w:ascii="Times New Roman" w:hAnsi="Times New Roman" w:cs="Times New Roman"/>
          <w:sz w:val="28"/>
          <w:szCs w:val="28"/>
        </w:rPr>
        <w:t> топ-менеджер, пояснив: — Это позволит льготникам без излишней спешки подобрать новое жилье и готовиться к сделкам, а рынку — избежать "перегрева", который случился в июне 2021 года и привел к резкому сокращению выдач в следующие месяцы».</w:t>
      </w:r>
    </w:p>
    <w:p w14:paraId="49C7C7D4"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Он отметил, что первый этап господдержки способствовал росту рынка в мегаполисах, а сейчас программа востребована по большей части в регионах.</w:t>
      </w:r>
    </w:p>
    <w:p w14:paraId="1049E2F7" w14:textId="77777777"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«В дальнейшем нужно перейти на новый уровень ее развития с фокусом на учителей, врачей, представителей других социально значимых профессий и жителей моногородов, чтобы они не столкнулись с трудностями при приобретении нового жилья из-за роста стоимости кредитов», — заключил Печатников.</w:t>
      </w:r>
    </w:p>
    <w:p w14:paraId="78D8D169" w14:textId="29126AF0" w:rsidR="00F13739" w:rsidRPr="00AB30C1"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t>Схожей точки зрения придерживается и глава Торгово-промышленной палаты РФ </w:t>
      </w:r>
      <w:r w:rsidRPr="00AB30C1">
        <w:rPr>
          <w:rFonts w:ascii="Times New Roman" w:hAnsi="Times New Roman" w:cs="Times New Roman"/>
          <w:b/>
          <w:bCs/>
          <w:sz w:val="28"/>
          <w:szCs w:val="28"/>
        </w:rPr>
        <w:t>Сергей Катырин</w:t>
      </w:r>
      <w:r w:rsidRPr="00AB30C1">
        <w:rPr>
          <w:rFonts w:ascii="Times New Roman" w:hAnsi="Times New Roman" w:cs="Times New Roman"/>
          <w:sz w:val="28"/>
          <w:szCs w:val="28"/>
        </w:rPr>
        <w:t>. </w:t>
      </w:r>
    </w:p>
    <w:p w14:paraId="30E6A740" w14:textId="5C4F811F" w:rsidR="00F13739" w:rsidRDefault="00F13739" w:rsidP="00AB30C1">
      <w:pPr>
        <w:tabs>
          <w:tab w:val="left" w:pos="851"/>
        </w:tabs>
        <w:spacing w:after="0"/>
        <w:ind w:firstLine="851"/>
        <w:jc w:val="both"/>
        <w:rPr>
          <w:rFonts w:ascii="Times New Roman" w:hAnsi="Times New Roman" w:cs="Times New Roman"/>
          <w:sz w:val="28"/>
          <w:szCs w:val="28"/>
        </w:rPr>
      </w:pPr>
      <w:r w:rsidRPr="00AB30C1">
        <w:rPr>
          <w:rFonts w:ascii="Times New Roman" w:hAnsi="Times New Roman" w:cs="Times New Roman"/>
          <w:sz w:val="28"/>
          <w:szCs w:val="28"/>
        </w:rPr>
        <w:lastRenderedPageBreak/>
        <w:t>«В октябре 2021 года вступило в силу постановление, по которому вносятся изменения в программу льготной ипотеки для строительства и покупки жилья, — </w:t>
      </w:r>
      <w:hyperlink r:id="rId86" w:history="1">
        <w:r w:rsidRPr="00AB30C1">
          <w:rPr>
            <w:rFonts w:ascii="Times New Roman" w:hAnsi="Times New Roman" w:cs="Times New Roman"/>
            <w:sz w:val="28"/>
            <w:szCs w:val="28"/>
          </w:rPr>
          <w:t>напомнил</w:t>
        </w:r>
      </w:hyperlink>
      <w:r w:rsidRPr="00AB30C1">
        <w:rPr>
          <w:rFonts w:ascii="Times New Roman" w:hAnsi="Times New Roman" w:cs="Times New Roman"/>
          <w:sz w:val="28"/>
          <w:szCs w:val="28"/>
        </w:rPr>
        <w:t> он журналистам в кулуарах форума </w:t>
      </w:r>
      <w:hyperlink r:id="rId87" w:history="1">
        <w:r w:rsidRPr="00AB30C1">
          <w:rPr>
            <w:rFonts w:ascii="Times New Roman" w:hAnsi="Times New Roman" w:cs="Times New Roman"/>
            <w:sz w:val="28"/>
            <w:szCs w:val="28"/>
          </w:rPr>
          <w:t>«Малоэтажная Россия»</w:t>
        </w:r>
      </w:hyperlink>
      <w:r w:rsidRPr="00AB30C1">
        <w:rPr>
          <w:rFonts w:ascii="Times New Roman" w:hAnsi="Times New Roman" w:cs="Times New Roman"/>
          <w:sz w:val="28"/>
          <w:szCs w:val="28"/>
        </w:rPr>
        <w:t>. — Программа позволяет заемщикам оформить ипотечный кредит по ставке не более 7% годовых на весь срок кредитования при покупке жилого помещения на первичном рынке недвижимости, в том числе и на строительство индивидуального жилого дома. &lt;…&gt; Необходимо, чтобы данное постановление было продлено и на последующие годы», — заявил глава ТПП РФ.</w:t>
      </w:r>
    </w:p>
    <w:p w14:paraId="71195DF9" w14:textId="4F850D1F" w:rsidR="009156AC" w:rsidRDefault="009156AC" w:rsidP="00AB30C1">
      <w:pPr>
        <w:tabs>
          <w:tab w:val="left" w:pos="851"/>
        </w:tabs>
        <w:spacing w:after="0"/>
        <w:ind w:firstLine="851"/>
        <w:jc w:val="both"/>
        <w:rPr>
          <w:rFonts w:ascii="Times New Roman" w:hAnsi="Times New Roman" w:cs="Times New Roman"/>
          <w:sz w:val="28"/>
          <w:szCs w:val="28"/>
        </w:rPr>
      </w:pPr>
    </w:p>
    <w:p w14:paraId="0A71DAD8" w14:textId="3CAA1F01" w:rsidR="009156AC" w:rsidRPr="009156AC" w:rsidRDefault="009156AC" w:rsidP="009156AC">
      <w:pPr>
        <w:pStyle w:val="1"/>
        <w:numPr>
          <w:ilvl w:val="1"/>
          <w:numId w:val="1"/>
        </w:numPr>
        <w:tabs>
          <w:tab w:val="left" w:pos="851"/>
        </w:tabs>
        <w:spacing w:before="0" w:beforeAutospacing="0" w:after="0" w:afterAutospacing="0"/>
        <w:ind w:left="0" w:firstLine="0"/>
        <w:jc w:val="both"/>
        <w:rPr>
          <w:sz w:val="28"/>
          <w:szCs w:val="28"/>
        </w:rPr>
      </w:pPr>
      <w:bookmarkStart w:id="50" w:name="_Toc89429874"/>
      <w:r>
        <w:rPr>
          <w:sz w:val="28"/>
          <w:szCs w:val="28"/>
        </w:rPr>
        <w:t xml:space="preserve">01.12.2021 Минстрой новости. </w:t>
      </w:r>
      <w:r w:rsidRPr="009156AC">
        <w:rPr>
          <w:sz w:val="28"/>
          <w:szCs w:val="28"/>
        </w:rPr>
        <w:t xml:space="preserve">Утверждены выплаты кредитным организациям по программе строительства </w:t>
      </w:r>
      <w:proofErr w:type="spellStart"/>
      <w:r w:rsidRPr="009156AC">
        <w:rPr>
          <w:sz w:val="28"/>
          <w:szCs w:val="28"/>
        </w:rPr>
        <w:t>низкомаржинального</w:t>
      </w:r>
      <w:proofErr w:type="spellEnd"/>
      <w:r w:rsidRPr="009156AC">
        <w:rPr>
          <w:sz w:val="28"/>
          <w:szCs w:val="28"/>
        </w:rPr>
        <w:t xml:space="preserve"> жилья</w:t>
      </w:r>
      <w:bookmarkEnd w:id="50"/>
    </w:p>
    <w:p w14:paraId="4CE53E79" w14:textId="5A5DE504" w:rsidR="009156AC" w:rsidRP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Межведомственная комиссия при Минстрое России приняла решение о возмещении недополученных доходов по кредитам, выданным в целях проектного финансирования</w:t>
      </w:r>
      <w:r>
        <w:rPr>
          <w:rFonts w:ascii="Times New Roman" w:hAnsi="Times New Roman" w:cs="Times New Roman"/>
          <w:sz w:val="28"/>
          <w:szCs w:val="28"/>
        </w:rPr>
        <w:t xml:space="preserve"> </w:t>
      </w:r>
      <w:r w:rsidRPr="009156AC">
        <w:rPr>
          <w:rFonts w:ascii="Times New Roman" w:hAnsi="Times New Roman" w:cs="Times New Roman"/>
          <w:sz w:val="28"/>
          <w:szCs w:val="28"/>
        </w:rPr>
        <w:t>строительства</w:t>
      </w:r>
      <w:r>
        <w:rPr>
          <w:rFonts w:ascii="Times New Roman" w:hAnsi="Times New Roman" w:cs="Times New Roman"/>
          <w:sz w:val="28"/>
          <w:szCs w:val="28"/>
        </w:rPr>
        <w:t xml:space="preserve"> </w:t>
      </w:r>
      <w:proofErr w:type="spellStart"/>
      <w:r w:rsidRPr="009156AC">
        <w:rPr>
          <w:rFonts w:ascii="Times New Roman" w:hAnsi="Times New Roman" w:cs="Times New Roman"/>
          <w:sz w:val="28"/>
          <w:szCs w:val="28"/>
        </w:rPr>
        <w:t>низкомаржинального</w:t>
      </w:r>
      <w:proofErr w:type="spellEnd"/>
      <w:r>
        <w:rPr>
          <w:rFonts w:ascii="Times New Roman" w:hAnsi="Times New Roman" w:cs="Times New Roman"/>
          <w:sz w:val="28"/>
          <w:szCs w:val="28"/>
        </w:rPr>
        <w:t xml:space="preserve"> </w:t>
      </w:r>
      <w:r w:rsidRPr="009156AC">
        <w:rPr>
          <w:rFonts w:ascii="Times New Roman" w:hAnsi="Times New Roman" w:cs="Times New Roman"/>
          <w:sz w:val="28"/>
          <w:szCs w:val="28"/>
        </w:rPr>
        <w:t>жилья.</w:t>
      </w:r>
      <w:r>
        <w:rPr>
          <w:rFonts w:ascii="Times New Roman" w:hAnsi="Times New Roman" w:cs="Times New Roman"/>
          <w:sz w:val="28"/>
          <w:szCs w:val="28"/>
        </w:rPr>
        <w:t xml:space="preserve"> </w:t>
      </w:r>
      <w:r w:rsidRPr="009156AC">
        <w:rPr>
          <w:rFonts w:ascii="Times New Roman" w:hAnsi="Times New Roman" w:cs="Times New Roman"/>
          <w:sz w:val="28"/>
          <w:szCs w:val="28"/>
        </w:rPr>
        <w:t>Общий размер возмещения</w:t>
      </w:r>
      <w:r>
        <w:rPr>
          <w:rFonts w:ascii="Times New Roman" w:hAnsi="Times New Roman" w:cs="Times New Roman"/>
          <w:sz w:val="28"/>
          <w:szCs w:val="28"/>
        </w:rPr>
        <w:t xml:space="preserve"> </w:t>
      </w:r>
      <w:r w:rsidRPr="009156AC">
        <w:rPr>
          <w:rFonts w:ascii="Times New Roman" w:hAnsi="Times New Roman" w:cs="Times New Roman"/>
          <w:sz w:val="28"/>
          <w:szCs w:val="28"/>
        </w:rPr>
        <w:t>за октябрь составит почти 25,8 млн рублей. Оператором программы выступает ДОМ.РФ.</w:t>
      </w:r>
    </w:p>
    <w:p w14:paraId="119A9608" w14:textId="1BFD0013" w:rsidR="009156AC" w:rsidRP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На рассмотрение поступили данные по 42 проектам, из них 14 новые. Жилые комплексы строятся в 15 регионах России, реализация</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их проектов</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позволит</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ввести в эксплуатацию почти 310 тыс. кв. м нового жилья. Общая стоимость проектов – 13,55 млрд рублей.</w:t>
      </w:r>
    </w:p>
    <w:p w14:paraId="727A5DDC" w14:textId="77777777" w:rsidR="009156AC" w:rsidRP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«Программа по поддержке низкомаржинальных проектов призвана обеспечить равномерное развитие жилищного строительства по разным регионам страны. Мы видим перспективы в совершенствовании программы и в настоящее время продолжаем работать над ней. Этот шаг необходим для того, чтобы к программе продолжили присоединяться новые участники, в том числе крупные банки, которые в рамках программы смогут реализовать собственный успешный опыт развития строительных проектов», — подчеркнул замминистра строительства и ЖКХ РФ Никита Стасишин.</w:t>
      </w:r>
    </w:p>
    <w:p w14:paraId="5B6FC086" w14:textId="5909D835" w:rsidR="009156AC" w:rsidRP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В программе принимают участие 12 кредитных организаций, включая Сбер и Банк ДОМ.РФ. Первый проект на рассмотрение представил ВТБ. Общий размер возмещения по заявленным</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к настоящему моменту проектам</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достигает почти 1,2 млрд рублей. </w:t>
      </w:r>
    </w:p>
    <w:p w14:paraId="6939BB67" w14:textId="5CAAE49F" w:rsidR="009156AC" w:rsidRP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«Господдержка низкомаржинальных проектов позволяет застройщикам запускать новое строительство жилых комплексов в небольших городах с низким уровнем доходов населения, точечно решать проблему нехватки предложения на рынке жилья. Октябрь стал самым удачным месяцем с момента запуска программы, количество проектов выросло почти в полтора раза. Мы видим, что кредиторы выдают проектное финансирование на льготных условиях все большему количеству проектов», — отметил управляющий директор ДОМ.РФ Алексей</w:t>
      </w:r>
      <w:r w:rsidR="004D3CB1">
        <w:rPr>
          <w:rFonts w:ascii="Times New Roman" w:hAnsi="Times New Roman" w:cs="Times New Roman"/>
          <w:sz w:val="28"/>
          <w:szCs w:val="28"/>
        </w:rPr>
        <w:t xml:space="preserve"> </w:t>
      </w:r>
      <w:r w:rsidRPr="009156AC">
        <w:rPr>
          <w:rFonts w:ascii="Times New Roman" w:hAnsi="Times New Roman" w:cs="Times New Roman"/>
          <w:sz w:val="28"/>
          <w:szCs w:val="28"/>
        </w:rPr>
        <w:t>Ниденс.</w:t>
      </w:r>
    </w:p>
    <w:p w14:paraId="66D75FBE" w14:textId="7E89C73F" w:rsidR="009156AC" w:rsidRDefault="009156AC" w:rsidP="009156AC">
      <w:pPr>
        <w:tabs>
          <w:tab w:val="left" w:pos="851"/>
        </w:tabs>
        <w:spacing w:after="0"/>
        <w:ind w:firstLine="851"/>
        <w:jc w:val="both"/>
        <w:rPr>
          <w:rFonts w:ascii="Times New Roman" w:hAnsi="Times New Roman" w:cs="Times New Roman"/>
          <w:sz w:val="28"/>
          <w:szCs w:val="28"/>
        </w:rPr>
      </w:pPr>
      <w:r w:rsidRPr="009156AC">
        <w:rPr>
          <w:rFonts w:ascii="Times New Roman" w:hAnsi="Times New Roman" w:cs="Times New Roman"/>
          <w:sz w:val="28"/>
          <w:szCs w:val="28"/>
        </w:rPr>
        <w:t xml:space="preserve">Программа поддержки низкомаржинальных проектов строительства жилья запущена по инициативе Президента РФ Владимира Путина в январе 2021 года. На </w:t>
      </w:r>
      <w:r w:rsidRPr="009156AC">
        <w:rPr>
          <w:rFonts w:ascii="Times New Roman" w:hAnsi="Times New Roman" w:cs="Times New Roman"/>
          <w:sz w:val="28"/>
          <w:szCs w:val="28"/>
        </w:rPr>
        <w:lastRenderedPageBreak/>
        <w:t>возмещение недополученных доходов по кредитам банкам из средств федерального бюджета выделено 6,3 млрд руб. Ожидается, что эта мера позволит дополнительно построить несколько миллионов кв. м жилой недвижимости в регионах с недостаточным предложением жилья.</w:t>
      </w:r>
    </w:p>
    <w:p w14:paraId="06ADCA2E" w14:textId="5431F7CA" w:rsidR="00EB6C49" w:rsidRDefault="00EB6C49" w:rsidP="009156AC">
      <w:pPr>
        <w:tabs>
          <w:tab w:val="left" w:pos="851"/>
        </w:tabs>
        <w:spacing w:after="0"/>
        <w:ind w:firstLine="851"/>
        <w:jc w:val="both"/>
        <w:rPr>
          <w:rFonts w:ascii="Times New Roman" w:hAnsi="Times New Roman" w:cs="Times New Roman"/>
          <w:sz w:val="28"/>
          <w:szCs w:val="28"/>
        </w:rPr>
      </w:pPr>
    </w:p>
    <w:p w14:paraId="74E3C68C" w14:textId="0DAA6F55" w:rsidR="00EB6C49" w:rsidRPr="00EB6C49" w:rsidRDefault="00EB6C49" w:rsidP="00EB6C49">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89429875"/>
      <w:r>
        <w:rPr>
          <w:sz w:val="28"/>
          <w:szCs w:val="28"/>
        </w:rPr>
        <w:t xml:space="preserve">02.12.2021 ЕРЗ. </w:t>
      </w:r>
      <w:r w:rsidRPr="00EB6C49">
        <w:rPr>
          <w:sz w:val="28"/>
          <w:szCs w:val="28"/>
        </w:rPr>
        <w:t>Новые меры решения проблем обманутых дольщиков</w:t>
      </w:r>
      <w:bookmarkEnd w:id="51"/>
    </w:p>
    <w:p w14:paraId="6144E17E"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На портале проектов нормативных правовых актов размещен </w:t>
      </w:r>
      <w:hyperlink r:id="rId88" w:anchor="npa=122908" w:history="1">
        <w:r w:rsidRPr="00EB6C49">
          <w:rPr>
            <w:rFonts w:ascii="Times New Roman" w:hAnsi="Times New Roman" w:cs="Times New Roman"/>
            <w:sz w:val="28"/>
            <w:szCs w:val="28"/>
          </w:rPr>
          <w:t>проект</w:t>
        </w:r>
      </w:hyperlink>
      <w:r w:rsidRPr="00EB6C49">
        <w:rPr>
          <w:rFonts w:ascii="Times New Roman" w:hAnsi="Times New Roman" w:cs="Times New Roman"/>
          <w:sz w:val="28"/>
          <w:szCs w:val="28"/>
        </w:rPr>
        <w:t> федерального закона «О внесении изменений в отдельные законодательные акты Российской Федерации».</w:t>
      </w:r>
    </w:p>
    <w:p w14:paraId="567FACE5"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Законопроект содержит положения, направленные на сокращение сроков восстановления прав граждан — участников строительства, повышение эффективности использования бюджетных средств, предоставляемых на финансирование мероприятий по защите прав граждан — участников строительства.</w:t>
      </w:r>
    </w:p>
    <w:p w14:paraId="7B18C200"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Законопроект предлагает новый порядок расчета соотношения стоимости прав застройщика на земельный участок с неотделимыми улучшениями. Для этого предлагается внести изменения в </w:t>
      </w:r>
      <w:hyperlink r:id="rId89" w:history="1">
        <w:r w:rsidRPr="00EB6C49">
          <w:rPr>
            <w:rFonts w:ascii="Times New Roman" w:hAnsi="Times New Roman" w:cs="Times New Roman"/>
            <w:sz w:val="28"/>
            <w:szCs w:val="28"/>
          </w:rPr>
          <w:t>127-ФЗ</w:t>
        </w:r>
      </w:hyperlink>
      <w:r w:rsidRPr="00EB6C49">
        <w:rPr>
          <w:rFonts w:ascii="Times New Roman" w:hAnsi="Times New Roman" w:cs="Times New Roman"/>
          <w:sz w:val="28"/>
          <w:szCs w:val="28"/>
        </w:rPr>
        <w:t>, установив, что расчет соотношения стоимости прав застройщика на земельный участок с находящимися на нем объектом (объектами) незавершенного строительства, неотделимыми улучшениями и совокупного размера включенных в реестр требований участников строительства в случаях, когда приобретателем является </w:t>
      </w:r>
      <w:hyperlink r:id="rId90" w:history="1">
        <w:r w:rsidRPr="00EB6C49">
          <w:rPr>
            <w:rFonts w:ascii="Times New Roman" w:hAnsi="Times New Roman" w:cs="Times New Roman"/>
            <w:sz w:val="28"/>
            <w:szCs w:val="28"/>
          </w:rPr>
          <w:t>Фонд</w:t>
        </w:r>
      </w:hyperlink>
      <w:r w:rsidRPr="00EB6C49">
        <w:rPr>
          <w:rFonts w:ascii="Times New Roman" w:hAnsi="Times New Roman" w:cs="Times New Roman"/>
          <w:sz w:val="28"/>
          <w:szCs w:val="28"/>
        </w:rPr>
        <w:t> защиты дольщиков или фонд субъекта РФ, осуществляется на основании отчета оценщика, привлеченного Фондом, с сохранением прав иных кредиторов на оспаривание такого отчета в судебном порядке.</w:t>
      </w:r>
    </w:p>
    <w:p w14:paraId="2F154792"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Законопроект предлагает увеличить с трех до шести месяцев «</w:t>
      </w:r>
      <w:hyperlink r:id="rId91" w:history="1">
        <w:r w:rsidRPr="00EB6C49">
          <w:rPr>
            <w:rFonts w:ascii="Times New Roman" w:hAnsi="Times New Roman" w:cs="Times New Roman"/>
            <w:sz w:val="28"/>
            <w:szCs w:val="28"/>
          </w:rPr>
          <w:t>срок действия</w:t>
        </w:r>
      </w:hyperlink>
      <w:r w:rsidRPr="00EB6C49">
        <w:rPr>
          <w:rFonts w:ascii="Times New Roman" w:hAnsi="Times New Roman" w:cs="Times New Roman"/>
          <w:sz w:val="28"/>
          <w:szCs w:val="28"/>
        </w:rPr>
        <w:t>» отчета об оценке рыночной стоимости 1 кв. м равнозначного жилого помещения на первичном рынке, используемого в целях расчета размера выплаты возмещения гражданам</w:t>
      </w:r>
    </w:p>
    <w:p w14:paraId="5E6774B8"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Документом предлагается дополнить основания исключения объекта из единого реестра проблемных объектов (</w:t>
      </w:r>
      <w:hyperlink r:id="rId92" w:history="1">
        <w:r w:rsidRPr="00EB6C49">
          <w:rPr>
            <w:rFonts w:ascii="Times New Roman" w:hAnsi="Times New Roman" w:cs="Times New Roman"/>
            <w:sz w:val="28"/>
            <w:szCs w:val="28"/>
          </w:rPr>
          <w:t>ЕРПО</w:t>
        </w:r>
      </w:hyperlink>
      <w:r w:rsidRPr="00EB6C49">
        <w:rPr>
          <w:rFonts w:ascii="Times New Roman" w:hAnsi="Times New Roman" w:cs="Times New Roman"/>
          <w:sz w:val="28"/>
          <w:szCs w:val="28"/>
        </w:rPr>
        <w:t>). В частности объекты из ЕРПО будут исключены в случае:</w:t>
      </w:r>
    </w:p>
    <w:p w14:paraId="41F59807" w14:textId="33E01ED2" w:rsidR="00EB6C49" w:rsidRPr="00EB6C49" w:rsidRDefault="00EB6C49" w:rsidP="00EB6C49">
      <w:pPr>
        <w:pStyle w:val="a3"/>
        <w:numPr>
          <w:ilvl w:val="0"/>
          <w:numId w:val="13"/>
        </w:numPr>
        <w:tabs>
          <w:tab w:val="left" w:pos="851"/>
        </w:tabs>
        <w:spacing w:after="0"/>
        <w:ind w:left="0" w:firstLine="0"/>
        <w:jc w:val="both"/>
        <w:rPr>
          <w:rFonts w:ascii="Times New Roman" w:hAnsi="Times New Roman" w:cs="Times New Roman"/>
          <w:sz w:val="28"/>
          <w:szCs w:val="28"/>
        </w:rPr>
      </w:pPr>
      <w:r w:rsidRPr="00EB6C49">
        <w:rPr>
          <w:rFonts w:ascii="Times New Roman" w:hAnsi="Times New Roman" w:cs="Times New Roman"/>
          <w:sz w:val="28"/>
          <w:szCs w:val="28"/>
        </w:rPr>
        <w:t>если в отношении объекта отсутствуют требования граждан — участников строительства вне зависимости от того, введена ли в отношении застройщика процедура, применяемая в деле о банкротстве застройщика или нет;</w:t>
      </w:r>
    </w:p>
    <w:p w14:paraId="05D60E93" w14:textId="382719C8" w:rsidR="00EB6C49" w:rsidRPr="00EB6C49" w:rsidRDefault="00EB6C49" w:rsidP="00EB6C49">
      <w:pPr>
        <w:pStyle w:val="a3"/>
        <w:numPr>
          <w:ilvl w:val="0"/>
          <w:numId w:val="13"/>
        </w:numPr>
        <w:tabs>
          <w:tab w:val="left" w:pos="851"/>
        </w:tabs>
        <w:spacing w:after="0"/>
        <w:ind w:left="0" w:firstLine="0"/>
        <w:jc w:val="both"/>
        <w:rPr>
          <w:rFonts w:ascii="Times New Roman" w:hAnsi="Times New Roman" w:cs="Times New Roman"/>
          <w:sz w:val="28"/>
          <w:szCs w:val="28"/>
        </w:rPr>
      </w:pPr>
      <w:r w:rsidRPr="00EB6C49">
        <w:rPr>
          <w:rFonts w:ascii="Times New Roman" w:hAnsi="Times New Roman" w:cs="Times New Roman"/>
          <w:sz w:val="28"/>
          <w:szCs w:val="28"/>
        </w:rPr>
        <w:t>если застройщиком устранены основания включения объекта в ЕРПО путем продления срока действия разрешения на строительство, (или) в случае изменения предусмотренных договорами участия в долевом строительстве сроков передачи застройщиком объектов долевого строительства, и (или) в случае прекращения производства по делу о банкротстве застройщика.</w:t>
      </w:r>
    </w:p>
    <w:p w14:paraId="4110C797"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Уточняется перечень сведений, обмен которыми осуществляется между Фондом и Пенсионным фондом РФ.</w:t>
      </w:r>
    </w:p>
    <w:p w14:paraId="3BC5BC41"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lastRenderedPageBreak/>
        <w:t>У Фонда появляется </w:t>
      </w:r>
      <w:hyperlink r:id="rId93" w:history="1">
        <w:r w:rsidRPr="00EB6C49">
          <w:rPr>
            <w:rFonts w:ascii="Times New Roman" w:hAnsi="Times New Roman" w:cs="Times New Roman"/>
            <w:sz w:val="28"/>
            <w:szCs w:val="28"/>
          </w:rPr>
          <w:t>право</w:t>
        </w:r>
      </w:hyperlink>
      <w:r w:rsidRPr="00EB6C49">
        <w:rPr>
          <w:rFonts w:ascii="Times New Roman" w:hAnsi="Times New Roman" w:cs="Times New Roman"/>
          <w:sz w:val="28"/>
          <w:szCs w:val="28"/>
        </w:rPr>
        <w:t> на распоряжение имуществом Фонда, в том числе по решению или распоряжению Президента России, Правительства РФ.</w:t>
      </w:r>
    </w:p>
    <w:p w14:paraId="2BD3DFA2"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Предлагается установить дополнительные </w:t>
      </w:r>
      <w:hyperlink r:id="rId94" w:history="1">
        <w:r w:rsidRPr="00EB6C49">
          <w:rPr>
            <w:rFonts w:ascii="Times New Roman" w:hAnsi="Times New Roman" w:cs="Times New Roman"/>
            <w:sz w:val="28"/>
            <w:szCs w:val="28"/>
          </w:rPr>
          <w:t>основания</w:t>
        </w:r>
      </w:hyperlink>
      <w:r w:rsidRPr="00EB6C49">
        <w:rPr>
          <w:rFonts w:ascii="Times New Roman" w:hAnsi="Times New Roman" w:cs="Times New Roman"/>
          <w:sz w:val="28"/>
          <w:szCs w:val="28"/>
        </w:rPr>
        <w:t> для предоставления Фонду земельных участков. В случае перехода к Фонду прав требования к ЖСК в отношении всех членов такого кооператива, а также отсутствия требований иных кредиторов, к Фонду переходят права такого кооператива на объект незавершенного строительства и земельный участок, на котором он расположен.</w:t>
      </w:r>
    </w:p>
    <w:p w14:paraId="7A371168"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В случае принятия законопроекта он вступит в силу с 1 января 2022 года, за исключением отдельных положений.</w:t>
      </w:r>
    </w:p>
    <w:p w14:paraId="2DA3AE88" w14:textId="1F377FC1" w:rsid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Публичное обсуждение проекта продлится до 24 декабря 2021 года.</w:t>
      </w:r>
    </w:p>
    <w:p w14:paraId="2F2CE090" w14:textId="67AFB8CB" w:rsidR="00F94E90" w:rsidRDefault="00F94E90" w:rsidP="00EB6C49">
      <w:pPr>
        <w:tabs>
          <w:tab w:val="left" w:pos="851"/>
        </w:tabs>
        <w:spacing w:after="0"/>
        <w:ind w:firstLine="851"/>
        <w:jc w:val="both"/>
        <w:rPr>
          <w:rFonts w:ascii="Times New Roman" w:hAnsi="Times New Roman" w:cs="Times New Roman"/>
          <w:sz w:val="28"/>
          <w:szCs w:val="28"/>
        </w:rPr>
      </w:pPr>
    </w:p>
    <w:p w14:paraId="369A28F6" w14:textId="763ECA77" w:rsidR="00F94E90" w:rsidRPr="00F94E90" w:rsidRDefault="00E66458" w:rsidP="00E66458">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89429876"/>
      <w:r>
        <w:rPr>
          <w:sz w:val="28"/>
          <w:szCs w:val="28"/>
        </w:rPr>
        <w:t xml:space="preserve">02.12.2021 ЕРЗ. </w:t>
      </w:r>
      <w:r w:rsidR="00F94E90" w:rsidRPr="00F94E90">
        <w:rPr>
          <w:sz w:val="28"/>
          <w:szCs w:val="28"/>
        </w:rPr>
        <w:t>ИЖК в III квартале: количество кредитов снижается, доля льготной ипотечной госпрограммы — падает</w:t>
      </w:r>
      <w:bookmarkEnd w:id="52"/>
    </w:p>
    <w:p w14:paraId="532234F1" w14:textId="2905E233"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sz w:val="28"/>
          <w:szCs w:val="28"/>
        </w:rPr>
        <w:t>Об этом говорят данные</w:t>
      </w:r>
      <w:r w:rsidR="00E66458">
        <w:rPr>
          <w:rFonts w:ascii="Times New Roman" w:hAnsi="Times New Roman" w:cs="Times New Roman"/>
          <w:sz w:val="28"/>
          <w:szCs w:val="28"/>
        </w:rPr>
        <w:t xml:space="preserve"> </w:t>
      </w:r>
      <w:hyperlink r:id="rId95" w:history="1">
        <w:r w:rsidRPr="00F94E90">
          <w:rPr>
            <w:rFonts w:ascii="Times New Roman" w:hAnsi="Times New Roman" w:cs="Times New Roman"/>
            <w:sz w:val="28"/>
            <w:szCs w:val="28"/>
          </w:rPr>
          <w:t>отчета</w:t>
        </w:r>
      </w:hyperlink>
      <w:r w:rsidR="00E66458">
        <w:rPr>
          <w:rFonts w:ascii="Times New Roman" w:hAnsi="Times New Roman" w:cs="Times New Roman"/>
          <w:sz w:val="28"/>
          <w:szCs w:val="28"/>
        </w:rPr>
        <w:t xml:space="preserve"> </w:t>
      </w:r>
      <w:r w:rsidRPr="00F94E90">
        <w:rPr>
          <w:rFonts w:ascii="Times New Roman" w:hAnsi="Times New Roman" w:cs="Times New Roman"/>
          <w:sz w:val="28"/>
          <w:szCs w:val="28"/>
        </w:rPr>
        <w:t>«ТОП-20 ипотечных банков», подготовленного Аналитическим центром ДОМ.РФ совместно с агентством </w:t>
      </w:r>
      <w:hyperlink r:id="rId96" w:history="1">
        <w:r w:rsidRPr="00F94E90">
          <w:rPr>
            <w:rFonts w:ascii="Times New Roman" w:hAnsi="Times New Roman" w:cs="Times New Roman"/>
            <w:sz w:val="28"/>
            <w:szCs w:val="28"/>
          </w:rPr>
          <w:t>Frank RG</w:t>
        </w:r>
      </w:hyperlink>
      <w:r w:rsidRPr="00F94E90">
        <w:rPr>
          <w:rFonts w:ascii="Times New Roman" w:hAnsi="Times New Roman" w:cs="Times New Roman"/>
          <w:sz w:val="28"/>
          <w:szCs w:val="28"/>
        </w:rPr>
        <w:t> по итогам III квартала текущего года.</w:t>
      </w:r>
    </w:p>
    <w:p w14:paraId="0811F3DC" w14:textId="2054706E"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b/>
          <w:bCs/>
          <w:sz w:val="28"/>
          <w:szCs w:val="28"/>
        </w:rPr>
        <w:t> </w:t>
      </w:r>
      <w:r w:rsidRPr="00F94E90">
        <w:rPr>
          <w:rFonts w:ascii="Times New Roman" w:hAnsi="Times New Roman" w:cs="Times New Roman"/>
          <w:sz w:val="28"/>
          <w:szCs w:val="28"/>
        </w:rPr>
        <w:t>Согласно данным исследования, в III квартале 2021 года:</w:t>
      </w:r>
    </w:p>
    <w:p w14:paraId="33C4FA6A" w14:textId="0F030DFA" w:rsidR="00F94E90" w:rsidRPr="00E66458"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E66458">
        <w:rPr>
          <w:rFonts w:ascii="Times New Roman" w:hAnsi="Times New Roman" w:cs="Times New Roman"/>
          <w:sz w:val="28"/>
          <w:szCs w:val="28"/>
        </w:rPr>
        <w:t>количество выданных ипотечных кредитов снизилось на 11% к аналогичному периоду 2020-го и на 2% — к среднему уровню первого полугодия 2021 года;</w:t>
      </w:r>
    </w:p>
    <w:p w14:paraId="26C796E4" w14:textId="08738C0A" w:rsidR="00F94E90" w:rsidRPr="00E66458"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E66458">
        <w:rPr>
          <w:rFonts w:ascii="Times New Roman" w:hAnsi="Times New Roman" w:cs="Times New Roman"/>
          <w:sz w:val="28"/>
          <w:szCs w:val="28"/>
        </w:rPr>
        <w:t>выдача по рыночным ипотечным программам выросла на 4%, а по программам с господдержкой — снизилась на 40% в результате переформатирования «Льготной ипотеки» на новостройки;</w:t>
      </w:r>
    </w:p>
    <w:p w14:paraId="51F46F43" w14:textId="77777777"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sz w:val="28"/>
          <w:szCs w:val="28"/>
        </w:rPr>
        <w:t> </w:t>
      </w:r>
    </w:p>
    <w:p w14:paraId="295D2D4A" w14:textId="38996886" w:rsidR="00F94E90" w:rsidRPr="00F94E90" w:rsidRDefault="00F94E90" w:rsidP="00F94E90">
      <w:pPr>
        <w:tabs>
          <w:tab w:val="left" w:pos="851"/>
        </w:tabs>
        <w:spacing w:after="0"/>
        <w:jc w:val="both"/>
        <w:rPr>
          <w:rFonts w:ascii="Times New Roman" w:hAnsi="Times New Roman" w:cs="Times New Roman"/>
          <w:sz w:val="28"/>
          <w:szCs w:val="28"/>
        </w:rPr>
      </w:pPr>
      <w:r w:rsidRPr="00F94E90">
        <w:rPr>
          <w:rFonts w:ascii="Times New Roman" w:hAnsi="Times New Roman" w:cs="Times New Roman"/>
          <w:noProof/>
          <w:sz w:val="28"/>
          <w:szCs w:val="28"/>
        </w:rPr>
        <w:drawing>
          <wp:inline distT="0" distB="0" distL="0" distR="0" wp14:anchorId="07C10FC7" wp14:editId="0B46DD03">
            <wp:extent cx="6299835" cy="2035175"/>
            <wp:effectExtent l="0" t="0" r="571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2035175"/>
                    </a:xfrm>
                    <a:prstGeom prst="rect">
                      <a:avLst/>
                    </a:prstGeom>
                    <a:noFill/>
                    <a:ln>
                      <a:noFill/>
                    </a:ln>
                  </pic:spPr>
                </pic:pic>
              </a:graphicData>
            </a:graphic>
          </wp:inline>
        </w:drawing>
      </w:r>
    </w:p>
    <w:p w14:paraId="769F4273" w14:textId="77777777"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i/>
          <w:iCs/>
          <w:sz w:val="28"/>
          <w:szCs w:val="28"/>
        </w:rPr>
        <w:t>Источник: ДОМ.РФ, данные банков, Frank RG</w:t>
      </w:r>
    </w:p>
    <w:p w14:paraId="56C53C6C" w14:textId="77777777"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sz w:val="28"/>
          <w:szCs w:val="28"/>
        </w:rPr>
        <w:t> </w:t>
      </w:r>
    </w:p>
    <w:p w14:paraId="67ABE4CE" w14:textId="67025DCD"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в III квартале 2021 года кредитные организации, входящие в ТОП-20 ипотечных банков, выдали 445 тыс. кредитов (-11% к III кварталу 2020 г.) на сумму 1,3 трлн руб. (+5%);</w:t>
      </w:r>
    </w:p>
    <w:p w14:paraId="4875B06A" w14:textId="779AD583"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по рыночным программам выдано 338 тыс. кредитов на сумму 1,0 трлн руб. — в т. ч. на ИЖС выдано 3,5 тыс. кредитов на 7,5 млрд руб.;</w:t>
      </w:r>
    </w:p>
    <w:p w14:paraId="65FDBCD4" w14:textId="6E53F338"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lastRenderedPageBreak/>
        <w:t>по программам с господдержкой выдано 107 тыс. кредитов на 293 млрд руб., в т. ч. по «Льготной ипотеке» на новостройки — 209 тыс. кредитов на 735 млрд руб. (28%);</w:t>
      </w:r>
    </w:p>
    <w:p w14:paraId="11B70DF3" w14:textId="068B8620"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в структуре выдачи ипотечных кредитов снижается доля «Льготной ипотеки» на новостройки, одновременно растет доля рыночных ипотечных программ;</w:t>
      </w:r>
    </w:p>
    <w:p w14:paraId="369EE78A" w14:textId="273641D6"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 xml:space="preserve">доля рефинансирования постепенно сокращается из-за повышения процентных ставок и уменьшения доли </w:t>
      </w:r>
      <w:proofErr w:type="spellStart"/>
      <w:r w:rsidRPr="00F94E90">
        <w:rPr>
          <w:rFonts w:ascii="Times New Roman" w:hAnsi="Times New Roman" w:cs="Times New Roman"/>
          <w:sz w:val="28"/>
          <w:szCs w:val="28"/>
        </w:rPr>
        <w:t>нерефинансированного</w:t>
      </w:r>
      <w:proofErr w:type="spellEnd"/>
      <w:r w:rsidRPr="00F94E90">
        <w:rPr>
          <w:rFonts w:ascii="Times New Roman" w:hAnsi="Times New Roman" w:cs="Times New Roman"/>
          <w:sz w:val="28"/>
          <w:szCs w:val="28"/>
        </w:rPr>
        <w:t xml:space="preserve"> портфеля;</w:t>
      </w:r>
    </w:p>
    <w:p w14:paraId="09255ED2" w14:textId="7A3A8153"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доли кредитов на рефинансирование ипотеки и жилые дома снизились на 3 п.п. и 1 п.п. до 10% и 2% соответственно.</w:t>
      </w:r>
    </w:p>
    <w:p w14:paraId="65C70CCC" w14:textId="77777777" w:rsidR="00F94E90" w:rsidRPr="00F94E90" w:rsidRDefault="00F94E90" w:rsidP="00F94E90">
      <w:pPr>
        <w:tabs>
          <w:tab w:val="left" w:pos="851"/>
        </w:tabs>
        <w:spacing w:after="0"/>
        <w:ind w:firstLine="851"/>
        <w:jc w:val="both"/>
        <w:rPr>
          <w:rFonts w:ascii="Times New Roman" w:hAnsi="Times New Roman" w:cs="Times New Roman"/>
          <w:sz w:val="28"/>
          <w:szCs w:val="28"/>
        </w:rPr>
      </w:pPr>
      <w:r w:rsidRPr="00F94E90">
        <w:rPr>
          <w:rFonts w:ascii="Times New Roman" w:hAnsi="Times New Roman" w:cs="Times New Roman"/>
          <w:sz w:val="28"/>
          <w:szCs w:val="28"/>
        </w:rPr>
        <w:t>В отчете также отмечается, что в III квартале 2021 года:</w:t>
      </w:r>
    </w:p>
    <w:p w14:paraId="2042D391" w14:textId="2358000B" w:rsidR="00F94E90" w:rsidRP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доля ипотеки на первичном рынке снизилась на 8 п.п. и составила 24%;</w:t>
      </w:r>
    </w:p>
    <w:p w14:paraId="3EBB12E7" w14:textId="6FEBAF44" w:rsidR="00F94E90" w:rsidRDefault="00F94E90" w:rsidP="00E66458">
      <w:pPr>
        <w:pStyle w:val="a3"/>
        <w:numPr>
          <w:ilvl w:val="0"/>
          <w:numId w:val="22"/>
        </w:numPr>
        <w:tabs>
          <w:tab w:val="left" w:pos="851"/>
        </w:tabs>
        <w:spacing w:after="0"/>
        <w:ind w:left="0" w:firstLine="0"/>
        <w:jc w:val="both"/>
        <w:rPr>
          <w:rFonts w:ascii="Times New Roman" w:hAnsi="Times New Roman" w:cs="Times New Roman"/>
          <w:sz w:val="28"/>
          <w:szCs w:val="28"/>
        </w:rPr>
      </w:pPr>
      <w:r w:rsidRPr="00F94E90">
        <w:rPr>
          <w:rFonts w:ascii="Times New Roman" w:hAnsi="Times New Roman" w:cs="Times New Roman"/>
          <w:sz w:val="28"/>
          <w:szCs w:val="28"/>
        </w:rPr>
        <w:t>доля кредитов на ИЖС в общем количестве кредитов на загородную недвижимость составила 38%, 0,8% от общего количества выданных ипотечных кредитов.</w:t>
      </w:r>
    </w:p>
    <w:p w14:paraId="3FAFB06D" w14:textId="2204C4A7" w:rsidR="009D2F80" w:rsidRDefault="009D2F80" w:rsidP="009D2F80">
      <w:pPr>
        <w:tabs>
          <w:tab w:val="left" w:pos="851"/>
        </w:tabs>
        <w:spacing w:after="0"/>
        <w:jc w:val="both"/>
        <w:rPr>
          <w:rFonts w:ascii="Times New Roman" w:hAnsi="Times New Roman" w:cs="Times New Roman"/>
          <w:sz w:val="28"/>
          <w:szCs w:val="28"/>
        </w:rPr>
      </w:pPr>
    </w:p>
    <w:p w14:paraId="0944C290" w14:textId="202264FD" w:rsidR="009D2F80" w:rsidRPr="00E66458" w:rsidRDefault="009D2F80" w:rsidP="009D2F80">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89429877"/>
      <w:r>
        <w:rPr>
          <w:sz w:val="28"/>
          <w:szCs w:val="28"/>
        </w:rPr>
        <w:t xml:space="preserve">02.122021 ЕРЗ. </w:t>
      </w:r>
      <w:r w:rsidRPr="00E66458">
        <w:rPr>
          <w:sz w:val="28"/>
          <w:szCs w:val="28"/>
        </w:rPr>
        <w:t>ДОМ.РФ: объем портфеля многоквартирного жилья в стадии строительства в России приблизился к 100 млн кв. м</w:t>
      </w:r>
      <w:bookmarkEnd w:id="53"/>
    </w:p>
    <w:p w14:paraId="2DE8CAEE" w14:textId="77777777" w:rsidR="009D2F80" w:rsidRPr="009D2F80" w:rsidRDefault="009D2F80" w:rsidP="009D2F80">
      <w:pPr>
        <w:tabs>
          <w:tab w:val="left" w:pos="851"/>
        </w:tabs>
        <w:spacing w:after="0"/>
        <w:ind w:firstLine="851"/>
        <w:jc w:val="both"/>
        <w:rPr>
          <w:rFonts w:ascii="Times New Roman" w:hAnsi="Times New Roman" w:cs="Times New Roman"/>
          <w:sz w:val="28"/>
          <w:szCs w:val="28"/>
        </w:rPr>
      </w:pPr>
      <w:r w:rsidRPr="009D2F80">
        <w:rPr>
          <w:rFonts w:ascii="Times New Roman" w:hAnsi="Times New Roman" w:cs="Times New Roman"/>
          <w:sz w:val="28"/>
          <w:szCs w:val="28"/>
        </w:rPr>
        <w:t>29% от этого объема приходится на 23 крупнейшие девелоперские компании, отмечается в очередном </w:t>
      </w:r>
      <w:hyperlink r:id="rId98" w:history="1">
        <w:r w:rsidRPr="009D2F80">
          <w:rPr>
            <w:rFonts w:ascii="Times New Roman" w:hAnsi="Times New Roman" w:cs="Times New Roman"/>
            <w:sz w:val="28"/>
            <w:szCs w:val="28"/>
          </w:rPr>
          <w:t>обзоре</w:t>
        </w:r>
      </w:hyperlink>
      <w:r w:rsidRPr="009D2F80">
        <w:rPr>
          <w:rFonts w:ascii="Times New Roman" w:hAnsi="Times New Roman" w:cs="Times New Roman"/>
          <w:sz w:val="28"/>
          <w:szCs w:val="28"/>
        </w:rPr>
        <w:t> многоквартирного жилищного строительства за октябрь, подготовленном Аналитическим центром ДОМ.РФ.</w:t>
      </w:r>
    </w:p>
    <w:p w14:paraId="56BDE447"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Как следует из материалов, по состоянию на 1 ноября 2021 года объем портфеля многоквартирного жилья в стадии строительства в России составил 98,5 млн кв. м.</w:t>
      </w:r>
    </w:p>
    <w:p w14:paraId="4DEB4D23"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Из ключевых выводов, сделанных аналитиками госкорпорации по итогам октября, можно выделить такие:</w:t>
      </w:r>
    </w:p>
    <w:p w14:paraId="56FB0D48" w14:textId="77777777" w:rsidR="009D2F80" w:rsidRPr="00E66458" w:rsidRDefault="009D2F80" w:rsidP="009D2F80">
      <w:pPr>
        <w:pStyle w:val="a3"/>
        <w:numPr>
          <w:ilvl w:val="0"/>
          <w:numId w:val="24"/>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w:t>
      </w:r>
      <w:r w:rsidRPr="00E66458">
        <w:rPr>
          <w:rFonts w:ascii="Times New Roman" w:hAnsi="Times New Roman" w:cs="Times New Roman"/>
          <w:sz w:val="28"/>
          <w:szCs w:val="28"/>
        </w:rPr>
        <w:t>табилизация портфеля жилищного строительства стала следствием почти равных объемов выхода новых проектов и ввода в эксплуатацию в этот период: в августе-октябре соотношение составило 100%, в т.ч. в октябре — 96%</w:t>
      </w:r>
      <w:r>
        <w:rPr>
          <w:rFonts w:ascii="Times New Roman" w:hAnsi="Times New Roman" w:cs="Times New Roman"/>
          <w:sz w:val="28"/>
          <w:szCs w:val="28"/>
        </w:rPr>
        <w:t>;</w:t>
      </w:r>
    </w:p>
    <w:p w14:paraId="78396DA0" w14:textId="77777777" w:rsidR="009D2F80" w:rsidRPr="00E66458" w:rsidRDefault="009D2F80" w:rsidP="009D2F80">
      <w:pPr>
        <w:pStyle w:val="a3"/>
        <w:numPr>
          <w:ilvl w:val="0"/>
          <w:numId w:val="24"/>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в</w:t>
      </w:r>
      <w:r w:rsidRPr="00E66458">
        <w:rPr>
          <w:rFonts w:ascii="Times New Roman" w:hAnsi="Times New Roman" w:cs="Times New Roman"/>
          <w:sz w:val="28"/>
          <w:szCs w:val="28"/>
        </w:rPr>
        <w:t xml:space="preserve"> октябре объем выхода новых проектов не показал роста год к году впервые за 15 месяцев: запущено 3,5 млн кв. м (на 2% ниже октября 2020 г. и на 13% ниже сентября 2021 г.)</w:t>
      </w:r>
      <w:r>
        <w:rPr>
          <w:rFonts w:ascii="Times New Roman" w:hAnsi="Times New Roman" w:cs="Times New Roman"/>
          <w:sz w:val="28"/>
          <w:szCs w:val="28"/>
        </w:rPr>
        <w:t>;</w:t>
      </w:r>
    </w:p>
    <w:p w14:paraId="4E2F9799" w14:textId="77777777" w:rsidR="009D2F80" w:rsidRPr="00E66458" w:rsidRDefault="009D2F80" w:rsidP="009D2F80">
      <w:pPr>
        <w:pStyle w:val="a3"/>
        <w:numPr>
          <w:ilvl w:val="0"/>
          <w:numId w:val="24"/>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w:t>
      </w:r>
      <w:r w:rsidRPr="00E66458">
        <w:rPr>
          <w:rFonts w:ascii="Times New Roman" w:hAnsi="Times New Roman" w:cs="Times New Roman"/>
          <w:sz w:val="28"/>
          <w:szCs w:val="28"/>
        </w:rPr>
        <w:t xml:space="preserve"> начала года запущенно 35,5 млн кв. м жилья (+67% к аналогичному периоду 2020 г.). За 10 месяцев 2021 г. выходы новых проектов на 27% превысили ввод, а объем жилья в стадии строительства увеличился на 4,8%</w:t>
      </w:r>
      <w:r>
        <w:rPr>
          <w:rFonts w:ascii="Times New Roman" w:hAnsi="Times New Roman" w:cs="Times New Roman"/>
          <w:sz w:val="28"/>
          <w:szCs w:val="28"/>
        </w:rPr>
        <w:t>;</w:t>
      </w:r>
    </w:p>
    <w:p w14:paraId="12D7A7D2" w14:textId="77777777" w:rsidR="009D2F80" w:rsidRPr="00E66458" w:rsidRDefault="009D2F80" w:rsidP="009D2F80">
      <w:pPr>
        <w:pStyle w:val="a3"/>
        <w:numPr>
          <w:ilvl w:val="0"/>
          <w:numId w:val="24"/>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w:t>
      </w:r>
      <w:r w:rsidRPr="00E66458">
        <w:rPr>
          <w:rFonts w:ascii="Times New Roman" w:hAnsi="Times New Roman" w:cs="Times New Roman"/>
          <w:sz w:val="28"/>
          <w:szCs w:val="28"/>
        </w:rPr>
        <w:t xml:space="preserve"> концу 2021 г. возможно небольшое сокращение портфеля жилищного строительства за счет того, что в ноябре-декабре традиционно ввод жилья выше, чем запуски новых проектов</w:t>
      </w:r>
      <w:r>
        <w:rPr>
          <w:rFonts w:ascii="Times New Roman" w:hAnsi="Times New Roman" w:cs="Times New Roman"/>
          <w:sz w:val="28"/>
          <w:szCs w:val="28"/>
        </w:rPr>
        <w:t>;</w:t>
      </w:r>
    </w:p>
    <w:p w14:paraId="764DD197" w14:textId="77777777" w:rsidR="009D2F80" w:rsidRPr="00E66458" w:rsidRDefault="009D2F80" w:rsidP="009D2F80">
      <w:pPr>
        <w:pStyle w:val="a3"/>
        <w:numPr>
          <w:ilvl w:val="0"/>
          <w:numId w:val="24"/>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д</w:t>
      </w:r>
      <w:r w:rsidRPr="00E66458">
        <w:rPr>
          <w:rFonts w:ascii="Times New Roman" w:hAnsi="Times New Roman" w:cs="Times New Roman"/>
          <w:sz w:val="28"/>
          <w:szCs w:val="28"/>
        </w:rPr>
        <w:t>оля строящегося жилья с использованием счетов эскроу в октябре 2021 г. увеличилась на 1,9 п.п. — до 73,2%. По оценкам ДОМ.РФ, к концу 2021 г. этот показатель может достигнуть 82%.</w:t>
      </w:r>
    </w:p>
    <w:p w14:paraId="226E97CD"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lastRenderedPageBreak/>
        <w:t>А вот какие выводы сделали аналитики ДОМ.РФ о многоквартирном квартирном строительстве в разрезе российских регионов.</w:t>
      </w:r>
    </w:p>
    <w:p w14:paraId="07C25663"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По итогам октября объем выхода новых проектов в 23 крупнейших регионах (с объемом строящегося жилья более 1 млн кв. м) увеличился в два раза к сентябрю (составив 2,7 млн кв. м), а объем введенных в эксплуатацию домов (в рамках 214-ФЗ) вырос в 3,5 раза (2,8 млн кв. м).</w:t>
      </w:r>
    </w:p>
    <w:p w14:paraId="4578CF4F"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Половина введенных в эксплуатацию домов строилась с использованием счетов эскроу</w:t>
      </w:r>
      <w:r>
        <w:rPr>
          <w:rFonts w:ascii="Times New Roman" w:hAnsi="Times New Roman" w:cs="Times New Roman"/>
          <w:sz w:val="28"/>
          <w:szCs w:val="28"/>
        </w:rPr>
        <w:t>.</w:t>
      </w:r>
    </w:p>
    <w:p w14:paraId="46B5DE25" w14:textId="61E625EA" w:rsidR="009D2F80"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Объем строительства с использованием счетов эскроу достиг 65 млн кв. м (+12% за месяц) — 73,1% общего объема строительства в крупнейших регионах</w:t>
      </w:r>
      <w:r w:rsidR="00E954FE">
        <w:rPr>
          <w:rFonts w:ascii="Times New Roman" w:hAnsi="Times New Roman" w:cs="Times New Roman"/>
          <w:sz w:val="28"/>
          <w:szCs w:val="28"/>
        </w:rPr>
        <w:t>.</w:t>
      </w:r>
    </w:p>
    <w:p w14:paraId="3BEC0DF2" w14:textId="77777777" w:rsidR="00E954FE" w:rsidRDefault="00E954FE" w:rsidP="00AD1B08">
      <w:pPr>
        <w:tabs>
          <w:tab w:val="left" w:pos="851"/>
        </w:tabs>
        <w:spacing w:after="0"/>
        <w:ind w:firstLine="851"/>
        <w:jc w:val="both"/>
        <w:rPr>
          <w:rFonts w:ascii="Times New Roman" w:hAnsi="Times New Roman" w:cs="Times New Roman"/>
          <w:sz w:val="28"/>
          <w:szCs w:val="28"/>
        </w:rPr>
      </w:pPr>
    </w:p>
    <w:p w14:paraId="2A8D303D" w14:textId="22F569E4" w:rsidR="00AD1B08" w:rsidRPr="00E66458" w:rsidRDefault="00AD1B08" w:rsidP="00AD1B08">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Доля многоквартирного жилищного строительства с использованием счетов эскроу по состоянию на 01.11.2021</w:t>
      </w:r>
    </w:p>
    <w:p w14:paraId="66C5EEB2" w14:textId="2A2B2203" w:rsidR="009D2F80" w:rsidRDefault="009D2F80" w:rsidP="009D2F80">
      <w:pPr>
        <w:tabs>
          <w:tab w:val="left" w:pos="851"/>
        </w:tabs>
        <w:spacing w:after="0"/>
        <w:jc w:val="center"/>
        <w:rPr>
          <w:rFonts w:ascii="Times New Roman" w:hAnsi="Times New Roman" w:cs="Times New Roman"/>
          <w:sz w:val="28"/>
          <w:szCs w:val="28"/>
        </w:rPr>
      </w:pPr>
      <w:r w:rsidRPr="00E66458">
        <w:rPr>
          <w:rFonts w:ascii="Times New Roman" w:hAnsi="Times New Roman" w:cs="Times New Roman"/>
          <w:noProof/>
          <w:sz w:val="28"/>
          <w:szCs w:val="28"/>
        </w:rPr>
        <w:drawing>
          <wp:inline distT="0" distB="0" distL="0" distR="0" wp14:anchorId="5F84C8A4" wp14:editId="04122F7F">
            <wp:extent cx="4600575" cy="6096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0575" cy="6096000"/>
                    </a:xfrm>
                    <a:prstGeom prst="rect">
                      <a:avLst/>
                    </a:prstGeom>
                    <a:noFill/>
                    <a:ln>
                      <a:noFill/>
                    </a:ln>
                  </pic:spPr>
                </pic:pic>
              </a:graphicData>
            </a:graphic>
          </wp:inline>
        </w:drawing>
      </w:r>
    </w:p>
    <w:p w14:paraId="53C4A461" w14:textId="77777777" w:rsidR="00AD1B08" w:rsidRPr="00E66458" w:rsidRDefault="00AD1B08" w:rsidP="009D2F80">
      <w:pPr>
        <w:tabs>
          <w:tab w:val="left" w:pos="851"/>
        </w:tabs>
        <w:spacing w:after="0"/>
        <w:jc w:val="center"/>
        <w:rPr>
          <w:rFonts w:ascii="Times New Roman" w:hAnsi="Times New Roman" w:cs="Times New Roman"/>
          <w:sz w:val="28"/>
          <w:szCs w:val="28"/>
        </w:rPr>
      </w:pPr>
    </w:p>
    <w:p w14:paraId="526305CB"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b/>
          <w:bCs/>
          <w:sz w:val="28"/>
          <w:szCs w:val="28"/>
        </w:rPr>
        <w:lastRenderedPageBreak/>
        <w:t> </w:t>
      </w:r>
    </w:p>
    <w:p w14:paraId="10049E6E" w14:textId="77777777" w:rsidR="00AD1B08" w:rsidRPr="00E66458" w:rsidRDefault="00AD1B08" w:rsidP="00AD1B08">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Наибольшее увеличение доли объема жилищного строительства с использованием счетов эскроу в октябре наблюдалось в Краснодарском крае (+3,8 п.п. до 70%) и Новосибирской области (+3,6 п.п. до 76%), главным образом из-за ввода домов, которые строились без использования счетов эскроу. Эти же регионы входят в число лидеров по темпам прироста с начала года.</w:t>
      </w:r>
    </w:p>
    <w:p w14:paraId="3BE22280"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В число регионов-«миллионников» по</w:t>
      </w:r>
      <w:r>
        <w:rPr>
          <w:rFonts w:ascii="Times New Roman" w:hAnsi="Times New Roman" w:cs="Times New Roman"/>
          <w:sz w:val="28"/>
          <w:szCs w:val="28"/>
        </w:rPr>
        <w:t xml:space="preserve"> </w:t>
      </w:r>
      <w:r w:rsidRPr="00E66458">
        <w:rPr>
          <w:rFonts w:ascii="Times New Roman" w:hAnsi="Times New Roman" w:cs="Times New Roman"/>
          <w:sz w:val="28"/>
          <w:szCs w:val="28"/>
        </w:rPr>
        <w:t>площади строящегося многоквартирного жилья по итогам октября впервые вошла Пензенская область. Это объясняется существенным ростом запусков новых проектов в регионе. </w:t>
      </w:r>
    </w:p>
    <w:p w14:paraId="4E9771CB" w14:textId="77777777" w:rsidR="00E954FE" w:rsidRDefault="00E954FE" w:rsidP="009D2F80">
      <w:pPr>
        <w:tabs>
          <w:tab w:val="left" w:pos="851"/>
        </w:tabs>
        <w:spacing w:after="0"/>
        <w:ind w:firstLine="851"/>
        <w:jc w:val="both"/>
        <w:rPr>
          <w:rFonts w:ascii="Times New Roman" w:hAnsi="Times New Roman" w:cs="Times New Roman"/>
          <w:sz w:val="28"/>
          <w:szCs w:val="28"/>
        </w:rPr>
      </w:pPr>
    </w:p>
    <w:p w14:paraId="0AAACB44" w14:textId="5314589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Запуски новых проектов МКД в регионах с объемом многоквартирного</w:t>
      </w:r>
      <w:r w:rsidRPr="00E66458">
        <w:rPr>
          <w:rFonts w:ascii="Times New Roman" w:hAnsi="Times New Roman" w:cs="Times New Roman"/>
          <w:sz w:val="28"/>
          <w:szCs w:val="28"/>
        </w:rPr>
        <w:br/>
        <w:t>строительства свыше 1 млн кв. м на 01.11.2021</w:t>
      </w:r>
    </w:p>
    <w:p w14:paraId="5544ACC5" w14:textId="77777777" w:rsidR="009D2F80" w:rsidRPr="00E66458" w:rsidRDefault="009D2F80" w:rsidP="009D2F80">
      <w:pPr>
        <w:tabs>
          <w:tab w:val="left" w:pos="851"/>
        </w:tabs>
        <w:spacing w:after="0"/>
        <w:jc w:val="center"/>
        <w:rPr>
          <w:rFonts w:ascii="Times New Roman" w:hAnsi="Times New Roman" w:cs="Times New Roman"/>
          <w:sz w:val="28"/>
          <w:szCs w:val="28"/>
        </w:rPr>
      </w:pPr>
      <w:r w:rsidRPr="00E66458">
        <w:rPr>
          <w:rFonts w:ascii="Times New Roman" w:hAnsi="Times New Roman" w:cs="Times New Roman"/>
          <w:noProof/>
          <w:sz w:val="28"/>
          <w:szCs w:val="28"/>
        </w:rPr>
        <w:drawing>
          <wp:inline distT="0" distB="0" distL="0" distR="0" wp14:anchorId="48B4CE8A" wp14:editId="5B644ED6">
            <wp:extent cx="5715000" cy="6124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6124575"/>
                    </a:xfrm>
                    <a:prstGeom prst="rect">
                      <a:avLst/>
                    </a:prstGeom>
                    <a:noFill/>
                    <a:ln>
                      <a:noFill/>
                    </a:ln>
                  </pic:spPr>
                </pic:pic>
              </a:graphicData>
            </a:graphic>
          </wp:inline>
        </w:drawing>
      </w:r>
    </w:p>
    <w:p w14:paraId="46A4DCD4"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 </w:t>
      </w:r>
    </w:p>
    <w:p w14:paraId="6E12675D" w14:textId="77777777" w:rsidR="00E954FE" w:rsidRPr="00E66458" w:rsidRDefault="00E954FE" w:rsidP="00E954FE">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lastRenderedPageBreak/>
        <w:t>По информации аналитиков, в октябре в Пензенской области запущено строительство 79 тыс. кв. м жилья, что в 2,5 раза больше, чем в сентябре. Всего с начала года в субъекте на рынок выведены проекты площадью 469 тыс. кв. м — в 1,5 раза больше, чем за такой же период прошлого года, свидетельствуют данные </w:t>
      </w:r>
      <w:hyperlink r:id="rId101" w:history="1">
        <w:r w:rsidRPr="00E66458">
          <w:rPr>
            <w:rFonts w:ascii="Times New Roman" w:hAnsi="Times New Roman" w:cs="Times New Roman"/>
            <w:sz w:val="28"/>
            <w:szCs w:val="28"/>
          </w:rPr>
          <w:t>наш.дом.рф</w:t>
        </w:r>
      </w:hyperlink>
      <w:r w:rsidRPr="00E66458">
        <w:rPr>
          <w:rFonts w:ascii="Times New Roman" w:hAnsi="Times New Roman" w:cs="Times New Roman"/>
          <w:sz w:val="28"/>
          <w:szCs w:val="28"/>
        </w:rPr>
        <w:t>.</w:t>
      </w:r>
    </w:p>
    <w:p w14:paraId="3DB893FF"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«Вхождение еще одного региона в категорию „миллионников“ по многоквартирному строительству — хороший знак, — </w:t>
      </w:r>
      <w:hyperlink r:id="rId102" w:history="1">
        <w:r w:rsidRPr="00E66458">
          <w:rPr>
            <w:rFonts w:ascii="Times New Roman" w:hAnsi="Times New Roman" w:cs="Times New Roman"/>
            <w:sz w:val="28"/>
            <w:szCs w:val="28"/>
          </w:rPr>
          <w:t>комментирует</w:t>
        </w:r>
      </w:hyperlink>
      <w:r w:rsidRPr="00E66458">
        <w:rPr>
          <w:rFonts w:ascii="Times New Roman" w:hAnsi="Times New Roman" w:cs="Times New Roman"/>
          <w:sz w:val="28"/>
          <w:szCs w:val="28"/>
        </w:rPr>
        <w:t> руководитель Аналитического центра ДОМ.РФ</w:t>
      </w:r>
      <w:r>
        <w:rPr>
          <w:rFonts w:ascii="Times New Roman" w:hAnsi="Times New Roman" w:cs="Times New Roman"/>
          <w:sz w:val="28"/>
          <w:szCs w:val="28"/>
        </w:rPr>
        <w:t xml:space="preserve"> </w:t>
      </w:r>
      <w:r w:rsidRPr="00E66458">
        <w:rPr>
          <w:rFonts w:ascii="Times New Roman" w:hAnsi="Times New Roman" w:cs="Times New Roman"/>
          <w:b/>
          <w:bCs/>
          <w:sz w:val="28"/>
          <w:szCs w:val="28"/>
        </w:rPr>
        <w:t>Михаил Гольдберг</w:t>
      </w:r>
      <w:r w:rsidRPr="00E66458">
        <w:rPr>
          <w:rFonts w:ascii="Times New Roman" w:hAnsi="Times New Roman" w:cs="Times New Roman"/>
          <w:sz w:val="28"/>
          <w:szCs w:val="28"/>
        </w:rPr>
        <w:t>. — Мы видим, что в ряде субъектов объемы запуска новых проектов растут. В общей сложности за 10 месяцев этого года начата реализация проектов площадью 35,5 млн кв. м жилья — на 67% больше, чем годом ранее».</w:t>
      </w:r>
    </w:p>
    <w:p w14:paraId="6D127573"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 Вместе с тем, чтобы эффективно решать жилищный вопрос граждан, по мнению спикера, необходимо запускать намного больше жилья. Этому будут способствовать системные меры по развитию предложения на рынке, которые сейчас реализуются Правительством при участии ДОМ.РФ. Среди этих мер — выпуск инфраструктурных облигаций, вовлечение в хозяйственный оборот земель.</w:t>
      </w:r>
    </w:p>
    <w:p w14:paraId="7830B87B"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«Важно запускать и новые механизмы: стандартизированное индивидуальное жилищное строительство, некоммерческая аренда», — подчеркнул Михаил Гольдберг.</w:t>
      </w:r>
    </w:p>
    <w:p w14:paraId="002242B2"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Изменение объема строительства за октябрь 2021 г.</w:t>
      </w:r>
    </w:p>
    <w:p w14:paraId="3D654B74" w14:textId="77777777" w:rsidR="009D2F80" w:rsidRPr="00E66458" w:rsidRDefault="009D2F80" w:rsidP="009D2F80">
      <w:pPr>
        <w:tabs>
          <w:tab w:val="left" w:pos="851"/>
        </w:tabs>
        <w:spacing w:after="0"/>
        <w:jc w:val="center"/>
        <w:rPr>
          <w:rFonts w:ascii="Times New Roman" w:hAnsi="Times New Roman" w:cs="Times New Roman"/>
          <w:sz w:val="28"/>
          <w:szCs w:val="28"/>
        </w:rPr>
      </w:pPr>
      <w:r w:rsidRPr="00E66458">
        <w:rPr>
          <w:rFonts w:ascii="Times New Roman" w:hAnsi="Times New Roman" w:cs="Times New Roman"/>
          <w:noProof/>
          <w:sz w:val="28"/>
          <w:szCs w:val="28"/>
        </w:rPr>
        <w:drawing>
          <wp:inline distT="0" distB="0" distL="0" distR="0" wp14:anchorId="32314541" wp14:editId="273A9C77">
            <wp:extent cx="4867275" cy="3600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7275" cy="3600450"/>
                    </a:xfrm>
                    <a:prstGeom prst="rect">
                      <a:avLst/>
                    </a:prstGeom>
                    <a:noFill/>
                    <a:ln>
                      <a:noFill/>
                    </a:ln>
                  </pic:spPr>
                </pic:pic>
              </a:graphicData>
            </a:graphic>
          </wp:inline>
        </w:drawing>
      </w:r>
      <w:r w:rsidRPr="00E66458">
        <w:rPr>
          <w:rFonts w:ascii="Times New Roman" w:hAnsi="Times New Roman" w:cs="Times New Roman"/>
          <w:sz w:val="28"/>
          <w:szCs w:val="28"/>
        </w:rPr>
        <w:br/>
      </w:r>
    </w:p>
    <w:p w14:paraId="720C8219"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t>Из регионов с объемом многоквартирного строительства свыше 1 млн кв. м больше всего запуски с начала года выросли в Ставропольском крае (в 4,3 раза больше, чем за 10 месяцев 2020 года), Рязанской области (в 2,8 раза больше) и Свердловской области (в 2,4 раза больше).</w:t>
      </w:r>
    </w:p>
    <w:p w14:paraId="64E7E2F4" w14:textId="0F400BD5" w:rsidR="009D2F80" w:rsidRDefault="009D2F80" w:rsidP="009D2F80">
      <w:pPr>
        <w:tabs>
          <w:tab w:val="left" w:pos="851"/>
        </w:tabs>
        <w:spacing w:after="0"/>
        <w:ind w:firstLine="851"/>
        <w:jc w:val="both"/>
        <w:rPr>
          <w:rFonts w:ascii="Times New Roman" w:hAnsi="Times New Roman" w:cs="Times New Roman"/>
          <w:sz w:val="28"/>
          <w:szCs w:val="28"/>
        </w:rPr>
      </w:pPr>
      <w:r w:rsidRPr="00E66458">
        <w:rPr>
          <w:rFonts w:ascii="Times New Roman" w:hAnsi="Times New Roman" w:cs="Times New Roman"/>
          <w:sz w:val="28"/>
          <w:szCs w:val="28"/>
        </w:rPr>
        <w:lastRenderedPageBreak/>
        <w:t>Общее число регионов с объемом строительства свыше 1 млн кв. м с учетом Пензенской области составляет 23.</w:t>
      </w:r>
    </w:p>
    <w:p w14:paraId="2712B5C2" w14:textId="13D3A2FA" w:rsidR="001642BA" w:rsidRDefault="001642BA" w:rsidP="009D2F80">
      <w:pPr>
        <w:tabs>
          <w:tab w:val="left" w:pos="851"/>
        </w:tabs>
        <w:spacing w:after="0"/>
        <w:ind w:firstLine="851"/>
        <w:jc w:val="both"/>
        <w:rPr>
          <w:rFonts w:ascii="Times New Roman" w:hAnsi="Times New Roman" w:cs="Times New Roman"/>
          <w:sz w:val="28"/>
          <w:szCs w:val="28"/>
        </w:rPr>
      </w:pPr>
    </w:p>
    <w:p w14:paraId="6BF01E43" w14:textId="6D155047" w:rsidR="001642BA" w:rsidRPr="001642BA" w:rsidRDefault="001642BA" w:rsidP="001642BA">
      <w:pPr>
        <w:pStyle w:val="1"/>
        <w:numPr>
          <w:ilvl w:val="1"/>
          <w:numId w:val="1"/>
        </w:numPr>
        <w:tabs>
          <w:tab w:val="left" w:pos="851"/>
        </w:tabs>
        <w:spacing w:before="0" w:beforeAutospacing="0" w:after="0" w:afterAutospacing="0"/>
        <w:ind w:left="0" w:firstLine="0"/>
        <w:jc w:val="both"/>
        <w:rPr>
          <w:sz w:val="28"/>
          <w:szCs w:val="28"/>
        </w:rPr>
      </w:pPr>
      <w:bookmarkStart w:id="54" w:name="_Toc89429878"/>
      <w:r>
        <w:rPr>
          <w:sz w:val="28"/>
          <w:szCs w:val="28"/>
        </w:rPr>
        <w:t xml:space="preserve">03.12.2021 АНСБ. </w:t>
      </w:r>
      <w:r w:rsidRPr="001642BA">
        <w:rPr>
          <w:sz w:val="28"/>
          <w:szCs w:val="28"/>
        </w:rPr>
        <w:t>ESG-инициативы от ДОМ.РФ в 2022 году помогут привлечь в стройотрасль более 30 млрд рублей</w:t>
      </w:r>
      <w:bookmarkEnd w:id="54"/>
    </w:p>
    <w:p w14:paraId="75C5D929"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ДОМ.РФ прорабатывает инициативы устойчивого развития, реализация которых уже в 2022 году позволит привлечь в стройотрасль России более 30 млрд рублей, сообщили в пресс-службе компании.</w:t>
      </w:r>
    </w:p>
    <w:p w14:paraId="4228FE98"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"ДОМ.РФ прорабатывает ряд инициатив по внедрению стандартов устойчивого развития в сфере жилищного строительства. Их реализация уже в следующем году позволит привлечь в стройотрасль дополнительное финансирование в размере более 30 млрд рублей от международных банков развития", — рассказал руководитель направления Международное сотрудничество ДОМ.РФ Александр Пучков.</w:t>
      </w:r>
    </w:p>
    <w:p w14:paraId="39BBDB12"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Он добавил, что примером привлечения ESG-фондирования ДОМ.РФ стало финансирование на $300 млн проектов ЖК комфорт-класса от Нового банка развития БРИКС. Эти средства планируют получить в начале 2022 года.</w:t>
      </w:r>
    </w:p>
    <w:p w14:paraId="76D010CF"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Пучков отметил, что уже состоялся первый выпуск облигаций ДОМ.РФ для финансирования инфраструктуры. Он соответствует принципам социальных облигаций (SBP) Международной ассоциации рынков капитала (ICMA). Евразийский банк развития и Международный инвестиционный банк выкупили примерно треть, инвестировав в ценные бумаги 3,25 млрд рублей.</w:t>
      </w:r>
    </w:p>
    <w:p w14:paraId="2721DC26"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Как отмечается, в рамках ESG-повестки ДОМ.РФ также промаркирует размещенные в ЕИСЖС объекты жилого строительства на основе классов энергоэффективности, озеленения, благоустройства, безбарьерной среды, игровых площадок и площадок для утилизации отходов.</w:t>
      </w:r>
    </w:p>
    <w:p w14:paraId="59075686" w14:textId="77777777" w:rsidR="001642BA" w:rsidRP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 xml:space="preserve">По заказу </w:t>
      </w:r>
      <w:proofErr w:type="spellStart"/>
      <w:r w:rsidRPr="001642BA">
        <w:rPr>
          <w:rFonts w:ascii="Times New Roman" w:hAnsi="Times New Roman" w:cs="Times New Roman"/>
          <w:sz w:val="28"/>
          <w:szCs w:val="28"/>
        </w:rPr>
        <w:t>Росаккредитации</w:t>
      </w:r>
      <w:proofErr w:type="spellEnd"/>
      <w:r w:rsidRPr="001642BA">
        <w:rPr>
          <w:rFonts w:ascii="Times New Roman" w:hAnsi="Times New Roman" w:cs="Times New Roman"/>
          <w:sz w:val="28"/>
          <w:szCs w:val="28"/>
        </w:rPr>
        <w:t xml:space="preserve"> и Минстроя России в ДОМ.РФ сейчас разрабатывается "зеленый" ГОСТ для многоквартирных жилых домов. Его планируется утвердить в 2022 году. Он позволит ввести стандарты "зеленого" строительства и в перспективе "зелёную" ипотеку и аналогичное проектное финансирование.</w:t>
      </w:r>
    </w:p>
    <w:p w14:paraId="098F3FC7" w14:textId="2531790A" w:rsidR="001642BA" w:rsidRDefault="001642BA" w:rsidP="001642BA">
      <w:pPr>
        <w:tabs>
          <w:tab w:val="left" w:pos="851"/>
        </w:tabs>
        <w:spacing w:after="0"/>
        <w:ind w:firstLine="851"/>
        <w:jc w:val="both"/>
        <w:rPr>
          <w:rFonts w:ascii="Times New Roman" w:hAnsi="Times New Roman" w:cs="Times New Roman"/>
          <w:sz w:val="28"/>
          <w:szCs w:val="28"/>
        </w:rPr>
      </w:pPr>
      <w:r w:rsidRPr="001642BA">
        <w:rPr>
          <w:rFonts w:ascii="Times New Roman" w:hAnsi="Times New Roman" w:cs="Times New Roman"/>
          <w:sz w:val="28"/>
          <w:szCs w:val="28"/>
        </w:rPr>
        <w:t>Ранее о разработке преференций для следующих экологическим стандартам застройщиков и покупателей сообщал гендиректор ДОМ.РФ Виталий Мутко. В качестве эксперимента "зелёная" ипотека в России уже появлялась, однако сейчас, по словам Мутко, пришло время комплексно подойти к этому вопросу, разработать стандарты, предложения по проектному финансированию для ответственных застройщиков и по покупке жилья в их домах.</w:t>
      </w:r>
    </w:p>
    <w:p w14:paraId="75FD49FA" w14:textId="110BE865" w:rsidR="00E954FE" w:rsidRDefault="00E954FE" w:rsidP="001642BA">
      <w:pPr>
        <w:tabs>
          <w:tab w:val="left" w:pos="851"/>
        </w:tabs>
        <w:spacing w:after="0"/>
        <w:ind w:firstLine="851"/>
        <w:jc w:val="both"/>
        <w:rPr>
          <w:rFonts w:ascii="Times New Roman" w:hAnsi="Times New Roman" w:cs="Times New Roman"/>
          <w:sz w:val="28"/>
          <w:szCs w:val="28"/>
        </w:rPr>
      </w:pPr>
    </w:p>
    <w:p w14:paraId="10DF25D0" w14:textId="5BBA5C1A" w:rsidR="00E954FE" w:rsidRDefault="00E954FE" w:rsidP="001642BA">
      <w:pPr>
        <w:tabs>
          <w:tab w:val="left" w:pos="851"/>
        </w:tabs>
        <w:spacing w:after="0"/>
        <w:ind w:firstLine="851"/>
        <w:jc w:val="both"/>
        <w:rPr>
          <w:rFonts w:ascii="Times New Roman" w:hAnsi="Times New Roman" w:cs="Times New Roman"/>
          <w:sz w:val="28"/>
          <w:szCs w:val="28"/>
        </w:rPr>
      </w:pPr>
    </w:p>
    <w:p w14:paraId="176C2C7C" w14:textId="2BF35F20" w:rsidR="00E954FE" w:rsidRDefault="00E954FE" w:rsidP="001642BA">
      <w:pPr>
        <w:tabs>
          <w:tab w:val="left" w:pos="851"/>
        </w:tabs>
        <w:spacing w:after="0"/>
        <w:ind w:firstLine="851"/>
        <w:jc w:val="both"/>
        <w:rPr>
          <w:rFonts w:ascii="Times New Roman" w:hAnsi="Times New Roman" w:cs="Times New Roman"/>
          <w:sz w:val="28"/>
          <w:szCs w:val="28"/>
        </w:rPr>
      </w:pPr>
    </w:p>
    <w:p w14:paraId="32950C71" w14:textId="77777777" w:rsidR="00E954FE" w:rsidRPr="001642BA" w:rsidRDefault="00E954FE" w:rsidP="001642BA">
      <w:pPr>
        <w:tabs>
          <w:tab w:val="left" w:pos="851"/>
        </w:tabs>
        <w:spacing w:after="0"/>
        <w:ind w:firstLine="851"/>
        <w:jc w:val="both"/>
        <w:rPr>
          <w:rFonts w:ascii="Times New Roman" w:hAnsi="Times New Roman" w:cs="Times New Roman"/>
          <w:sz w:val="28"/>
          <w:szCs w:val="28"/>
        </w:rPr>
      </w:pPr>
    </w:p>
    <w:p w14:paraId="2EFA9DCF" w14:textId="77777777" w:rsidR="009D2F80" w:rsidRPr="00E66458" w:rsidRDefault="009D2F80" w:rsidP="009D2F80">
      <w:pPr>
        <w:tabs>
          <w:tab w:val="left" w:pos="851"/>
        </w:tabs>
        <w:spacing w:after="0"/>
        <w:ind w:firstLine="851"/>
        <w:jc w:val="both"/>
        <w:rPr>
          <w:rFonts w:ascii="Times New Roman" w:hAnsi="Times New Roman" w:cs="Times New Roman"/>
          <w:sz w:val="28"/>
          <w:szCs w:val="28"/>
        </w:rPr>
      </w:pPr>
    </w:p>
    <w:p w14:paraId="4F01E1A4" w14:textId="2B330743"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55" w:name="_Toc89429879"/>
      <w:r w:rsidRPr="001C64AD">
        <w:rPr>
          <w:sz w:val="28"/>
          <w:szCs w:val="28"/>
        </w:rPr>
        <w:lastRenderedPageBreak/>
        <w:t xml:space="preserve">САМОРЕГУЛИРОВАНИЕ, </w:t>
      </w:r>
      <w:r w:rsidR="00C60F11" w:rsidRPr="001C64AD">
        <w:rPr>
          <w:sz w:val="28"/>
          <w:szCs w:val="28"/>
        </w:rPr>
        <w:t>НОСТРОЙ, НОПРИЗ</w:t>
      </w:r>
      <w:bookmarkEnd w:id="55"/>
    </w:p>
    <w:p w14:paraId="0FB98CD3" w14:textId="6729DC93" w:rsidR="00A32E86" w:rsidRDefault="00A32E86" w:rsidP="00A138CA">
      <w:pPr>
        <w:tabs>
          <w:tab w:val="left" w:pos="851"/>
        </w:tabs>
        <w:spacing w:after="0"/>
        <w:ind w:firstLine="851"/>
        <w:jc w:val="both"/>
        <w:rPr>
          <w:rFonts w:ascii="Times New Roman" w:hAnsi="Times New Roman" w:cs="Times New Roman"/>
          <w:sz w:val="28"/>
          <w:szCs w:val="28"/>
        </w:rPr>
      </w:pPr>
    </w:p>
    <w:p w14:paraId="67A3A1D0" w14:textId="38008381" w:rsidR="005B47F9" w:rsidRPr="00DC5A88" w:rsidRDefault="00DC5A88" w:rsidP="00DC5A88">
      <w:pPr>
        <w:pStyle w:val="1"/>
        <w:numPr>
          <w:ilvl w:val="1"/>
          <w:numId w:val="1"/>
        </w:numPr>
        <w:tabs>
          <w:tab w:val="left" w:pos="851"/>
        </w:tabs>
        <w:spacing w:before="0" w:beforeAutospacing="0" w:after="0" w:afterAutospacing="0"/>
        <w:ind w:left="0" w:firstLine="0"/>
        <w:jc w:val="both"/>
        <w:rPr>
          <w:sz w:val="28"/>
          <w:szCs w:val="28"/>
        </w:rPr>
      </w:pPr>
      <w:bookmarkStart w:id="56" w:name="_Toc89429880"/>
      <w:r>
        <w:rPr>
          <w:sz w:val="28"/>
          <w:szCs w:val="28"/>
        </w:rPr>
        <w:t xml:space="preserve">28.11.2021 За-Строй. </w:t>
      </w:r>
      <w:proofErr w:type="spellStart"/>
      <w:r w:rsidR="005B47F9" w:rsidRPr="005B47F9">
        <w:rPr>
          <w:sz w:val="28"/>
          <w:szCs w:val="28"/>
        </w:rPr>
        <w:t>СРОчно</w:t>
      </w:r>
      <w:proofErr w:type="spellEnd"/>
      <w:r w:rsidR="005B47F9" w:rsidRPr="005B47F9">
        <w:rPr>
          <w:sz w:val="28"/>
          <w:szCs w:val="28"/>
        </w:rPr>
        <w:t>! Аппарат НОПРИЗ – в надёжных руках</w:t>
      </w:r>
      <w:bookmarkEnd w:id="56"/>
    </w:p>
    <w:p w14:paraId="5839E362"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Алексей Кожуховский назначен новым руководителем Аппарата Национального объединения изыскателей и проектировщиков</w:t>
      </w:r>
    </w:p>
    <w:p w14:paraId="32AF68AE"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Как </w:t>
      </w:r>
      <w:hyperlink r:id="rId104" w:history="1">
        <w:r w:rsidRPr="005B47F9">
          <w:rPr>
            <w:rFonts w:ascii="Times New Roman" w:hAnsi="Times New Roman" w:cs="Times New Roman"/>
            <w:sz w:val="28"/>
            <w:szCs w:val="28"/>
          </w:rPr>
          <w:t>мы сообщали на прошлой неделе</w:t>
        </w:r>
      </w:hyperlink>
      <w:r w:rsidRPr="005B47F9">
        <w:rPr>
          <w:rFonts w:ascii="Times New Roman" w:hAnsi="Times New Roman" w:cs="Times New Roman"/>
          <w:sz w:val="28"/>
          <w:szCs w:val="28"/>
        </w:rPr>
        <w:t>, пост исполнительного директора Национального объединения строителей доверили Сергею Кононыхину, который, естественно, покинул стены Национального объединения изыскателей и проектировщиков, в котором Сергей Александрович был руководителем Аппарата.</w:t>
      </w:r>
    </w:p>
    <w:p w14:paraId="0E4FABE9" w14:textId="77777777" w:rsidR="005B47F9" w:rsidRP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На эту должность назначен Алексей Кожуховский, занимавший пост заместителя руководителя Аппарата Национального объединения изыскателей и проектировщиков. Зная господина Кожуховского, как ответственного работника и порядочного человека, можем с уверенностью завить: Аппарат НОПРИЗ передали в надёжные руки!</w:t>
      </w:r>
    </w:p>
    <w:p w14:paraId="2182D52D" w14:textId="56FF5C7A" w:rsidR="005B47F9" w:rsidRDefault="005B47F9" w:rsidP="005B47F9">
      <w:pPr>
        <w:tabs>
          <w:tab w:val="left" w:pos="851"/>
        </w:tabs>
        <w:spacing w:after="0"/>
        <w:ind w:firstLine="851"/>
        <w:jc w:val="both"/>
        <w:rPr>
          <w:rFonts w:ascii="Times New Roman" w:hAnsi="Times New Roman" w:cs="Times New Roman"/>
          <w:sz w:val="28"/>
          <w:szCs w:val="28"/>
        </w:rPr>
      </w:pPr>
      <w:r w:rsidRPr="005B47F9">
        <w:rPr>
          <w:rFonts w:ascii="Times New Roman" w:hAnsi="Times New Roman" w:cs="Times New Roman"/>
          <w:sz w:val="28"/>
          <w:szCs w:val="28"/>
        </w:rPr>
        <w:t>Мы от всей души поздравляем Алексея Олеговича с новой должностью и желаем ему на этом ответственном посту дальнейших успехов на благо важнейшей отрасли России.</w:t>
      </w:r>
    </w:p>
    <w:p w14:paraId="1D8BA9F6" w14:textId="1203FC97" w:rsidR="00CD52C3" w:rsidRDefault="00CD52C3" w:rsidP="005B47F9">
      <w:pPr>
        <w:tabs>
          <w:tab w:val="left" w:pos="851"/>
        </w:tabs>
        <w:spacing w:after="0"/>
        <w:ind w:firstLine="851"/>
        <w:jc w:val="both"/>
        <w:rPr>
          <w:rFonts w:ascii="Times New Roman" w:hAnsi="Times New Roman" w:cs="Times New Roman"/>
          <w:sz w:val="28"/>
          <w:szCs w:val="28"/>
        </w:rPr>
      </w:pPr>
    </w:p>
    <w:p w14:paraId="20E26FCF" w14:textId="601E2E4B" w:rsidR="00CD52C3" w:rsidRPr="00CD52C3" w:rsidRDefault="00CD52C3" w:rsidP="00CD52C3">
      <w:pPr>
        <w:pStyle w:val="1"/>
        <w:numPr>
          <w:ilvl w:val="1"/>
          <w:numId w:val="1"/>
        </w:numPr>
        <w:tabs>
          <w:tab w:val="left" w:pos="851"/>
        </w:tabs>
        <w:spacing w:before="0" w:beforeAutospacing="0" w:after="0" w:afterAutospacing="0"/>
        <w:ind w:left="0" w:firstLine="0"/>
        <w:jc w:val="both"/>
        <w:rPr>
          <w:sz w:val="28"/>
          <w:szCs w:val="28"/>
        </w:rPr>
      </w:pPr>
      <w:bookmarkStart w:id="57" w:name="_Toc89429881"/>
      <w:r w:rsidRPr="00CD52C3">
        <w:rPr>
          <w:sz w:val="28"/>
          <w:szCs w:val="28"/>
        </w:rPr>
        <w:t>26.11.2021 НОСТРОЙ Новости. НОСТРОЙ поддержал предложения по совершенствованию института саморегулирования в строительстве и проектировании</w:t>
      </w:r>
      <w:bookmarkEnd w:id="57"/>
    </w:p>
    <w:p w14:paraId="588C206E"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Роль саморегулирования в строительстве, негосударственной экспертизе проектной документации, а также профессиональный стандарт для специалистов в области саморегулирования в градостроительной деятельности стали ключевыми темами очередного заседания профильной Комиссии Общественного совета при Минстрое России в четверг, 25 ноября. Участие в мероприятии принял президент Национального объединения строителей (НОСТРОЙ) Антон Глушков.</w:t>
      </w:r>
    </w:p>
    <w:p w14:paraId="12C50085"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Заседание Комиссии по саморегулированию в строительстве Общественного совета при Минстрое России состоялось под председательством ее руководителя, президента НОПРИЗ Михаила Посохина.</w:t>
      </w:r>
    </w:p>
    <w:p w14:paraId="2AB198A7"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 xml:space="preserve">Вице-президент НОПРИЗ Анвар Шамузафаров представил итоговый вариант проекта Стратегии развития строительной отрасли и жилищно-коммунального хозяйства Российской Федерации до 2030 года с перспективой развития до 2035 года, а его содокладчиком выступил член Совета, председатель комитета НОПРИЗ по саморегулированию Николай </w:t>
      </w:r>
      <w:proofErr w:type="spellStart"/>
      <w:r w:rsidRPr="00CD52C3">
        <w:rPr>
          <w:rFonts w:ascii="Times New Roman" w:hAnsi="Times New Roman" w:cs="Times New Roman"/>
          <w:sz w:val="28"/>
          <w:szCs w:val="28"/>
        </w:rPr>
        <w:t>Капинус</w:t>
      </w:r>
      <w:proofErr w:type="spellEnd"/>
      <w:r w:rsidRPr="00CD52C3">
        <w:rPr>
          <w:rFonts w:ascii="Times New Roman" w:hAnsi="Times New Roman" w:cs="Times New Roman"/>
          <w:sz w:val="28"/>
          <w:szCs w:val="28"/>
        </w:rPr>
        <w:t>.</w:t>
      </w:r>
    </w:p>
    <w:p w14:paraId="7A3A0A31"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Анвар Шамузафаров отметил, что главной задачей при совершенствовании института саморегулирования является использование потенциала СРО для эффективного контроля допуска профессиональных участников на строительный рынок и мониторинга их деятельности. Эти меры позволят обеспечить безопасность строительства, инновационное развитие отрасли, повышение качества работ и услуг субъектов предпринимательской деятельности.</w:t>
      </w:r>
    </w:p>
    <w:p w14:paraId="1FA5FD9A"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lastRenderedPageBreak/>
        <w:t xml:space="preserve">Так, в рамках реализации Стратегии предлагается создать в системе саморегулирования механизм допуска участников на профессиональный рынок строительной отрасли, который позволит определять среди членов СРО их фактические компетенции, а также проводить </w:t>
      </w:r>
      <w:proofErr w:type="spellStart"/>
      <w:r w:rsidRPr="00CD52C3">
        <w:rPr>
          <w:rFonts w:ascii="Times New Roman" w:hAnsi="Times New Roman" w:cs="Times New Roman"/>
          <w:sz w:val="28"/>
          <w:szCs w:val="28"/>
        </w:rPr>
        <w:t>предквалификационный</w:t>
      </w:r>
      <w:proofErr w:type="spellEnd"/>
      <w:r w:rsidRPr="00CD52C3">
        <w:rPr>
          <w:rFonts w:ascii="Times New Roman" w:hAnsi="Times New Roman" w:cs="Times New Roman"/>
          <w:sz w:val="28"/>
          <w:szCs w:val="28"/>
        </w:rPr>
        <w:t xml:space="preserve"> отбор для выполнения контрактов наиболее квалифицированными исполнителями. Кроме того, предлагается создать эффективную систему повышения квалификации специалистов, а также разработать систему ответственности специалистов, принимающих ключевые решения в сфере инженерных изысканий, проектирования и строительства.</w:t>
      </w:r>
    </w:p>
    <w:p w14:paraId="3DFEC3E7"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Эти предложения поддержал президент Национального объединения строителей (НОСТРОЙ) Антон Глушков. Он напомнил о прошедшем на минувшей неделе совещании вице-премьера РФ Марата Хуснуллина с главами субъектов страны, которое было посвящено доработке Стратегии с учетом предложений регионов и представителей профсообщества. Глава нацобъединения призвал коллег подключиться к работе по подготовке обоснования предложений по совершенствованию системы саморегулирования в строительстве и проектировании для их включения в Стратегию.</w:t>
      </w:r>
    </w:p>
    <w:p w14:paraId="71AE4F47"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«Обсуждение всех изменений и поправок в Стратегии, по словам вице-премьера, должно состояться в декабре 2021 года. В начале следующего года проект документа будет передан в правительство, после чего в феврале планируется утвердить Стратегию, которая станет базовым документом, определяющим развитие отрасли на ближайшие десять лет», - подчеркнул Антон Глушков.</w:t>
      </w:r>
    </w:p>
    <w:p w14:paraId="4724593E"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Глава нацобъединения предложил от Комиссии направить в Минстрой России и вице-премьеру РФ Марату Хуснуллину письмо о том, что предложения профсообщества по внесению изменений в раздел «Совершенствование института саморегулирования в строительстве и проектировании» Стратегии имеют принципиальное значение для отрасли. Их принятие, подчеркнул Антон Глушков, окажет существенное влияние на рынок, позволит сократить административные регламенты, снизить нагрузку на бизнес, а также повысить степень ответственности саморегулируемых организаций.</w:t>
      </w:r>
    </w:p>
    <w:p w14:paraId="58808281"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Участники заседания поддержали инициативу НОСТРОЙ.</w:t>
      </w:r>
    </w:p>
    <w:p w14:paraId="551B66AE" w14:textId="77777777" w:rsidR="00CD52C3" w:rsidRP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Заместитель руководителя аппарата НОПРИЗ Надежда Прокопьева представила первую редакцию профессионального стандарта «Специалист в области саморегулирования в градостроительной деятельности», которая разработана нацобъединением. Документ охватывает уровни квалификации с 5-го по 7-й и включает в себя ряд обобщенных трудовых функций. Участники заседания одобрили представленную редакцию профессионального стандарта.</w:t>
      </w:r>
    </w:p>
    <w:p w14:paraId="173EF68F" w14:textId="03952C25" w:rsidR="00CD52C3" w:rsidRDefault="00CD52C3" w:rsidP="00CD52C3">
      <w:pPr>
        <w:tabs>
          <w:tab w:val="left" w:pos="851"/>
        </w:tabs>
        <w:spacing w:after="0"/>
        <w:ind w:firstLine="851"/>
        <w:jc w:val="both"/>
        <w:rPr>
          <w:rFonts w:ascii="Times New Roman" w:hAnsi="Times New Roman" w:cs="Times New Roman"/>
          <w:sz w:val="28"/>
          <w:szCs w:val="28"/>
        </w:rPr>
      </w:pPr>
      <w:r w:rsidRPr="00CD52C3">
        <w:rPr>
          <w:rFonts w:ascii="Times New Roman" w:hAnsi="Times New Roman" w:cs="Times New Roman"/>
          <w:sz w:val="28"/>
          <w:szCs w:val="28"/>
        </w:rPr>
        <w:t xml:space="preserve">Редакцию </w:t>
      </w:r>
      <w:proofErr w:type="spellStart"/>
      <w:r w:rsidRPr="00CD52C3">
        <w:rPr>
          <w:rFonts w:ascii="Times New Roman" w:hAnsi="Times New Roman" w:cs="Times New Roman"/>
          <w:sz w:val="28"/>
          <w:szCs w:val="28"/>
        </w:rPr>
        <w:t>профстандарта</w:t>
      </w:r>
      <w:proofErr w:type="spellEnd"/>
      <w:r w:rsidRPr="00CD52C3">
        <w:rPr>
          <w:rFonts w:ascii="Times New Roman" w:hAnsi="Times New Roman" w:cs="Times New Roman"/>
          <w:sz w:val="28"/>
          <w:szCs w:val="28"/>
        </w:rPr>
        <w:t xml:space="preserve"> поддержал и Антон Глушков, поблагодарив его разработчиков. Он сказал, что НОСТРОЙ направит свои предложения по включению в текст документа. При этом глава Национального объединения строителей подчеркнул необходимость скорейшего принятия такого </w:t>
      </w:r>
      <w:proofErr w:type="spellStart"/>
      <w:r w:rsidRPr="00CD52C3">
        <w:rPr>
          <w:rFonts w:ascii="Times New Roman" w:hAnsi="Times New Roman" w:cs="Times New Roman"/>
          <w:sz w:val="28"/>
          <w:szCs w:val="28"/>
        </w:rPr>
        <w:lastRenderedPageBreak/>
        <w:t>профстандарта</w:t>
      </w:r>
      <w:proofErr w:type="spellEnd"/>
      <w:r w:rsidRPr="00CD52C3">
        <w:rPr>
          <w:rFonts w:ascii="Times New Roman" w:hAnsi="Times New Roman" w:cs="Times New Roman"/>
          <w:sz w:val="28"/>
          <w:szCs w:val="28"/>
        </w:rPr>
        <w:t>, поскольку это позволит систематизировать работу саморегулирования в строительстве, тем самым поддержав добросовестные организации.</w:t>
      </w:r>
    </w:p>
    <w:p w14:paraId="0CCB275D" w14:textId="68B1DCCB" w:rsidR="00990146" w:rsidRDefault="00990146" w:rsidP="00CD52C3">
      <w:pPr>
        <w:tabs>
          <w:tab w:val="left" w:pos="851"/>
        </w:tabs>
        <w:spacing w:after="0"/>
        <w:ind w:firstLine="851"/>
        <w:jc w:val="both"/>
        <w:rPr>
          <w:rFonts w:ascii="Times New Roman" w:hAnsi="Times New Roman" w:cs="Times New Roman"/>
          <w:sz w:val="28"/>
          <w:szCs w:val="28"/>
        </w:rPr>
      </w:pPr>
    </w:p>
    <w:p w14:paraId="000C98C6" w14:textId="5FBD8565" w:rsidR="00990146" w:rsidRPr="00990146" w:rsidRDefault="000C6E54" w:rsidP="000C6E54">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89429882"/>
      <w:r>
        <w:rPr>
          <w:sz w:val="28"/>
          <w:szCs w:val="28"/>
        </w:rPr>
        <w:t xml:space="preserve">29.11.2021 ЗаНоСтрой. </w:t>
      </w:r>
      <w:r w:rsidR="00990146" w:rsidRPr="00990146">
        <w:rPr>
          <w:sz w:val="28"/>
          <w:szCs w:val="28"/>
        </w:rPr>
        <w:t>Директору СРО – на заметку! ФАС призывает активнее использовать механизмы досудебного обжалования</w:t>
      </w:r>
      <w:bookmarkEnd w:id="58"/>
    </w:p>
    <w:p w14:paraId="04C119A4" w14:textId="77777777" w:rsid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Антимонопольное ведомство предлагает участникам рынка чаще использовать в своей работе принципы досудебного обжалования. Коллегиальные органы ФАС России рассматривают жалобы на решения и предписания территориальных конкурентных ведомств по делам о нарушении антимонопольного законодательства. О том, что нужно знать, чтобы воспользоваться такой возможностью, читайте в материале нашего добровольного эксперта из подмосковного Жуковского.</w:t>
      </w:r>
    </w:p>
    <w:p w14:paraId="22F6BF74" w14:textId="1DB754FA" w:rsid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Заинтересованные лица, которые участвовали в деле, могут обжаловать решение и предписание территориального органа ФАС России в течение одного месяца со дня их принятия. Предмет таких жалоб – нарушение единообразия практики применения норм антимонопольного законодательства. Также можно пожаловаться на действия и решения антимонопольных органов и их должностных лиц в соответствии с положениями ряда административных регламентов.</w:t>
      </w:r>
    </w:p>
    <w:p w14:paraId="6E65C4A6" w14:textId="0DE060B3" w:rsid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В частности, возможность досудебного обжалования предусмотрена административными регламентами ФАС России по исполнению государственной функции по возбуждению и рассмотрению антимонопольных дел (приказ ФАС России от 25 мая 2012 года № 339) и по проведению проверок соблюдения требований антимонопольного законодательства (от 25 мая 2012 года № 340).</w:t>
      </w:r>
      <w:r w:rsidRPr="00990146">
        <w:rPr>
          <w:rFonts w:ascii="Times New Roman" w:hAnsi="Times New Roman" w:cs="Times New Roman"/>
          <w:sz w:val="28"/>
          <w:szCs w:val="28"/>
        </w:rPr>
        <w:br/>
        <w:t>Кроме этого, ФАС России рассматривает заявления о тарифных спорах и разногласиях с региональными тарифными регуляторами. Регулируемые организации могут подать жалобы на установленные или применяемые цены и тарифы в сферах электроэнергетики, теплоснабжения, водоснабжения и водоотведения, а также в сфере деятельности субъектов естественных монополий.</w:t>
      </w:r>
    </w:p>
    <w:p w14:paraId="01B36297" w14:textId="2344AAF9" w:rsidR="00990146" w:rsidRP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Также в ФАС России можно подать жалобы в электронном виде через Единый портал государственных и муниципальных услуг. Предметом обжалования в этом случае могут быть:</w:t>
      </w:r>
    </w:p>
    <w:p w14:paraId="59D9D95A" w14:textId="77777777" w:rsidR="00990146" w:rsidRPr="00990146" w:rsidRDefault="00990146" w:rsidP="005C2707">
      <w:pPr>
        <w:pStyle w:val="a3"/>
        <w:numPr>
          <w:ilvl w:val="0"/>
          <w:numId w:val="2"/>
        </w:numPr>
        <w:tabs>
          <w:tab w:val="left" w:pos="851"/>
        </w:tabs>
        <w:spacing w:after="0"/>
        <w:ind w:left="0" w:firstLine="0"/>
        <w:jc w:val="both"/>
        <w:rPr>
          <w:rFonts w:ascii="Times New Roman" w:hAnsi="Times New Roman" w:cs="Times New Roman"/>
          <w:sz w:val="28"/>
          <w:szCs w:val="28"/>
        </w:rPr>
      </w:pPr>
      <w:r w:rsidRPr="00990146">
        <w:rPr>
          <w:rFonts w:ascii="Times New Roman" w:hAnsi="Times New Roman" w:cs="Times New Roman"/>
          <w:sz w:val="28"/>
          <w:szCs w:val="28"/>
        </w:rPr>
        <w:t>решения о проведении контрольно-надзорных мероприятий;</w:t>
      </w:r>
    </w:p>
    <w:p w14:paraId="157428C4" w14:textId="77777777" w:rsidR="00990146" w:rsidRPr="00990146" w:rsidRDefault="00990146" w:rsidP="005C2707">
      <w:pPr>
        <w:pStyle w:val="a3"/>
        <w:numPr>
          <w:ilvl w:val="0"/>
          <w:numId w:val="2"/>
        </w:numPr>
        <w:tabs>
          <w:tab w:val="left" w:pos="851"/>
        </w:tabs>
        <w:spacing w:after="0"/>
        <w:ind w:left="0" w:firstLine="0"/>
        <w:jc w:val="both"/>
        <w:rPr>
          <w:rFonts w:ascii="Times New Roman" w:hAnsi="Times New Roman" w:cs="Times New Roman"/>
          <w:sz w:val="28"/>
          <w:szCs w:val="28"/>
        </w:rPr>
      </w:pPr>
      <w:r w:rsidRPr="00990146">
        <w:rPr>
          <w:rFonts w:ascii="Times New Roman" w:hAnsi="Times New Roman" w:cs="Times New Roman"/>
          <w:sz w:val="28"/>
          <w:szCs w:val="28"/>
        </w:rPr>
        <w:t>акты контрольно-надзорных мероприятий, предписания об устранении выявленных нарушений;</w:t>
      </w:r>
    </w:p>
    <w:p w14:paraId="244CB43B" w14:textId="77777777" w:rsidR="00990146" w:rsidRPr="00990146" w:rsidRDefault="00990146" w:rsidP="005C2707">
      <w:pPr>
        <w:pStyle w:val="a3"/>
        <w:numPr>
          <w:ilvl w:val="0"/>
          <w:numId w:val="2"/>
        </w:numPr>
        <w:tabs>
          <w:tab w:val="left" w:pos="851"/>
        </w:tabs>
        <w:spacing w:after="0"/>
        <w:ind w:left="0" w:firstLine="0"/>
        <w:jc w:val="both"/>
        <w:rPr>
          <w:rFonts w:ascii="Times New Roman" w:hAnsi="Times New Roman" w:cs="Times New Roman"/>
          <w:sz w:val="28"/>
          <w:szCs w:val="28"/>
        </w:rPr>
      </w:pPr>
      <w:r w:rsidRPr="00990146">
        <w:rPr>
          <w:rFonts w:ascii="Times New Roman" w:hAnsi="Times New Roman" w:cs="Times New Roman"/>
          <w:sz w:val="28"/>
          <w:szCs w:val="28"/>
        </w:rPr>
        <w:t>действия или бездействия должностных лиц антимонопольного органа в рамках контрольно-надзорных мероприятий, принимаемые в рамках полномочий по государственному контролю в сфере рекламы (за исключением жалоб на действия по рассмотрению дел о нарушении законодательства о рекламе), а также в области регулируемых государством цен и тарифов.</w:t>
      </w:r>
    </w:p>
    <w:p w14:paraId="240D279C" w14:textId="77777777" w:rsid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 xml:space="preserve">Остаётся добавить, что порядок подачи и рассмотрения заявлений предусмотрен Правилами рассмотрения споров и разногласий, связанных с </w:t>
      </w:r>
      <w:r w:rsidRPr="00990146">
        <w:rPr>
          <w:rFonts w:ascii="Times New Roman" w:hAnsi="Times New Roman" w:cs="Times New Roman"/>
          <w:sz w:val="28"/>
          <w:szCs w:val="28"/>
        </w:rPr>
        <w:lastRenderedPageBreak/>
        <w:t>установлением и применением цен, утверждёнными постановлением Правительства РФ от 30 апреля 2018 года № 533, и Регламентом, утверждённым приказом ФАС России от 19 июля 2018 года № 827/18.</w:t>
      </w:r>
    </w:p>
    <w:p w14:paraId="2DAB0AC9" w14:textId="72A87F6B" w:rsidR="00990146" w:rsidRPr="00990146" w:rsidRDefault="00990146"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Кроме того, антимонопольное ведомство напоминает, что жалобы подаются в соответствии с Федеральным законом от 31 июля 2020 года № 248-ФЗ «О государственном контроле (надзоре) и муниципальном контроле в Российской Федерации». 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14:paraId="65679173" w14:textId="45ECD10C" w:rsidR="005B47F9" w:rsidRDefault="005B47F9" w:rsidP="00FA66F8">
      <w:pPr>
        <w:pStyle w:val="1"/>
        <w:tabs>
          <w:tab w:val="left" w:pos="851"/>
        </w:tabs>
        <w:spacing w:before="0" w:beforeAutospacing="0" w:after="0" w:afterAutospacing="0"/>
        <w:jc w:val="both"/>
        <w:rPr>
          <w:sz w:val="28"/>
          <w:szCs w:val="28"/>
        </w:rPr>
      </w:pPr>
    </w:p>
    <w:p w14:paraId="473CE792" w14:textId="2BEA1386" w:rsidR="00FA66F8" w:rsidRPr="00FA66F8" w:rsidRDefault="00FA66F8" w:rsidP="00FA66F8">
      <w:pPr>
        <w:pStyle w:val="1"/>
        <w:numPr>
          <w:ilvl w:val="1"/>
          <w:numId w:val="1"/>
        </w:numPr>
        <w:tabs>
          <w:tab w:val="left" w:pos="851"/>
        </w:tabs>
        <w:spacing w:before="0" w:beforeAutospacing="0" w:after="0" w:afterAutospacing="0"/>
        <w:ind w:left="0" w:firstLine="0"/>
        <w:jc w:val="both"/>
        <w:rPr>
          <w:sz w:val="28"/>
          <w:szCs w:val="28"/>
        </w:rPr>
      </w:pPr>
      <w:bookmarkStart w:id="59" w:name="_Toc89429883"/>
      <w:r w:rsidRPr="00FA66F8">
        <w:rPr>
          <w:sz w:val="28"/>
          <w:szCs w:val="28"/>
        </w:rPr>
        <w:t>30</w:t>
      </w:r>
      <w:r>
        <w:rPr>
          <w:sz w:val="28"/>
          <w:szCs w:val="28"/>
        </w:rPr>
        <w:t>.11.</w:t>
      </w:r>
      <w:r w:rsidRPr="00FA66F8">
        <w:rPr>
          <w:sz w:val="28"/>
          <w:szCs w:val="28"/>
        </w:rPr>
        <w:t>2021</w:t>
      </w:r>
      <w:r>
        <w:rPr>
          <w:sz w:val="28"/>
          <w:szCs w:val="28"/>
        </w:rPr>
        <w:t xml:space="preserve"> Техэксперт. </w:t>
      </w:r>
      <w:r w:rsidRPr="00FA66F8">
        <w:rPr>
          <w:sz w:val="28"/>
          <w:szCs w:val="28"/>
        </w:rPr>
        <w:t>О начале разработки проектов национальных стандартов Единой системы информационного моделирования</w:t>
      </w:r>
      <w:bookmarkEnd w:id="59"/>
    </w:p>
    <w:p w14:paraId="08EAA52D" w14:textId="77777777" w:rsidR="00FA66F8" w:rsidRDefault="00FA66F8" w:rsidP="00FA66F8">
      <w:pPr>
        <w:tabs>
          <w:tab w:val="left" w:pos="851"/>
        </w:tabs>
        <w:spacing w:after="0"/>
        <w:ind w:firstLine="851"/>
        <w:jc w:val="both"/>
        <w:rPr>
          <w:rFonts w:ascii="Times New Roman" w:hAnsi="Times New Roman" w:cs="Times New Roman"/>
          <w:sz w:val="28"/>
          <w:szCs w:val="28"/>
        </w:rPr>
      </w:pPr>
      <w:r w:rsidRPr="00FA66F8">
        <w:rPr>
          <w:rFonts w:ascii="Times New Roman" w:hAnsi="Times New Roman" w:cs="Times New Roman"/>
          <w:sz w:val="28"/>
          <w:szCs w:val="28"/>
        </w:rPr>
        <w:t>     Национальное объединение изыскателей и проектировщиков информирует о начале разработки проектов национальных стандартов Единой системы информационного моделирования:</w:t>
      </w:r>
    </w:p>
    <w:p w14:paraId="39496E75" w14:textId="3421B9E8" w:rsidR="00FA66F8" w:rsidRPr="00FA66F8" w:rsidRDefault="00FA66F8" w:rsidP="005C2707">
      <w:pPr>
        <w:pStyle w:val="a3"/>
        <w:numPr>
          <w:ilvl w:val="0"/>
          <w:numId w:val="5"/>
        </w:numPr>
        <w:tabs>
          <w:tab w:val="left" w:pos="851"/>
        </w:tabs>
        <w:spacing w:after="0"/>
        <w:ind w:left="0" w:firstLine="0"/>
        <w:jc w:val="both"/>
        <w:rPr>
          <w:rFonts w:ascii="Times New Roman" w:hAnsi="Times New Roman" w:cs="Times New Roman"/>
          <w:sz w:val="28"/>
          <w:szCs w:val="28"/>
        </w:rPr>
      </w:pPr>
      <w:r w:rsidRPr="00FA66F8">
        <w:rPr>
          <w:rFonts w:ascii="Times New Roman" w:hAnsi="Times New Roman" w:cs="Times New Roman"/>
          <w:sz w:val="28"/>
          <w:szCs w:val="28"/>
        </w:rPr>
        <w:t>проект ГОСТ Р "Единая система информационного моделирования. Термины и определения" (Шифр темы ПНС: 1.13.465-1.392.21);</w:t>
      </w:r>
    </w:p>
    <w:p w14:paraId="60DD8AA3" w14:textId="649F8370" w:rsidR="00FA66F8" w:rsidRPr="00FA66F8" w:rsidRDefault="00FA66F8" w:rsidP="005C2707">
      <w:pPr>
        <w:pStyle w:val="a3"/>
        <w:numPr>
          <w:ilvl w:val="0"/>
          <w:numId w:val="5"/>
        </w:numPr>
        <w:tabs>
          <w:tab w:val="left" w:pos="851"/>
        </w:tabs>
        <w:spacing w:after="0"/>
        <w:ind w:left="0" w:firstLine="0"/>
        <w:jc w:val="both"/>
        <w:rPr>
          <w:rFonts w:ascii="Times New Roman" w:hAnsi="Times New Roman" w:cs="Times New Roman"/>
          <w:sz w:val="28"/>
          <w:szCs w:val="28"/>
        </w:rPr>
      </w:pPr>
      <w:r w:rsidRPr="00FA66F8">
        <w:rPr>
          <w:rFonts w:ascii="Times New Roman" w:hAnsi="Times New Roman" w:cs="Times New Roman"/>
          <w:sz w:val="28"/>
          <w:szCs w:val="28"/>
        </w:rPr>
        <w:t>проект ГОСТ Р "Единая система информационного моделирования. Принципы, цели и задачи" (Шифр темы ПНС: 1.13.465-1.390.21);</w:t>
      </w:r>
    </w:p>
    <w:p w14:paraId="4879E88C" w14:textId="5DB4B867" w:rsidR="00FA66F8" w:rsidRPr="00FA66F8" w:rsidRDefault="00FA66F8" w:rsidP="005C2707">
      <w:pPr>
        <w:pStyle w:val="a3"/>
        <w:numPr>
          <w:ilvl w:val="0"/>
          <w:numId w:val="5"/>
        </w:numPr>
        <w:tabs>
          <w:tab w:val="left" w:pos="851"/>
        </w:tabs>
        <w:spacing w:after="0"/>
        <w:ind w:left="0" w:firstLine="0"/>
        <w:jc w:val="both"/>
        <w:rPr>
          <w:rFonts w:ascii="Times New Roman" w:hAnsi="Times New Roman" w:cs="Times New Roman"/>
          <w:sz w:val="28"/>
          <w:szCs w:val="28"/>
        </w:rPr>
      </w:pPr>
      <w:r w:rsidRPr="00FA66F8">
        <w:rPr>
          <w:rFonts w:ascii="Times New Roman" w:hAnsi="Times New Roman" w:cs="Times New Roman"/>
          <w:sz w:val="28"/>
          <w:szCs w:val="28"/>
        </w:rPr>
        <w:t>проект ГОСТ Р "Единая система информационного моделирования. Жизненный цикл объекта моделирования" (Шифр темы ПНС: 1.13.465-1.391.21).</w:t>
      </w:r>
    </w:p>
    <w:p w14:paraId="33FDE3B5" w14:textId="216E96A7" w:rsidR="00FA66F8" w:rsidRDefault="00FA66F8" w:rsidP="00FA66F8">
      <w:pPr>
        <w:tabs>
          <w:tab w:val="left" w:pos="851"/>
        </w:tabs>
        <w:spacing w:after="0"/>
        <w:ind w:firstLine="851"/>
        <w:jc w:val="both"/>
        <w:rPr>
          <w:rFonts w:ascii="Times New Roman" w:hAnsi="Times New Roman" w:cs="Times New Roman"/>
          <w:sz w:val="28"/>
          <w:szCs w:val="28"/>
        </w:rPr>
      </w:pPr>
      <w:r w:rsidRPr="00FA66F8">
        <w:rPr>
          <w:rFonts w:ascii="Times New Roman" w:hAnsi="Times New Roman" w:cs="Times New Roman"/>
          <w:sz w:val="28"/>
          <w:szCs w:val="28"/>
        </w:rPr>
        <w:t>Срок начала публичного обсуждения проектов стандартов - 12.11.2021 г., срок завершения публичного обсуждения - 12.01.2022 г.</w:t>
      </w:r>
    </w:p>
    <w:p w14:paraId="5E70C724" w14:textId="216ED54D" w:rsidR="00FA66F8" w:rsidRPr="00FA66F8" w:rsidRDefault="00FA66F8" w:rsidP="00FA66F8">
      <w:pPr>
        <w:tabs>
          <w:tab w:val="left" w:pos="851"/>
        </w:tabs>
        <w:spacing w:after="0"/>
        <w:ind w:firstLine="851"/>
        <w:jc w:val="both"/>
        <w:rPr>
          <w:rFonts w:ascii="Times New Roman" w:hAnsi="Times New Roman" w:cs="Times New Roman"/>
          <w:sz w:val="28"/>
          <w:szCs w:val="28"/>
        </w:rPr>
      </w:pPr>
      <w:r w:rsidRPr="00FA66F8">
        <w:rPr>
          <w:rFonts w:ascii="Times New Roman" w:hAnsi="Times New Roman" w:cs="Times New Roman"/>
          <w:sz w:val="28"/>
          <w:szCs w:val="28"/>
        </w:rPr>
        <w:t>Отзывы на проект национального стандарта представляются разработчику проектов стандартов (частное учреждение Госкорпорации "Росатом" "ОЦКС") по прилагаемой форме в электронном виде по электронной почте (vimpugachev@rosatom.ru) в редактируемом формате (</w:t>
      </w:r>
      <w:proofErr w:type="spellStart"/>
      <w:r w:rsidRPr="00FA66F8">
        <w:rPr>
          <w:rFonts w:ascii="Times New Roman" w:hAnsi="Times New Roman" w:cs="Times New Roman"/>
          <w:sz w:val="28"/>
          <w:szCs w:val="28"/>
        </w:rPr>
        <w:t>doc</w:t>
      </w:r>
      <w:proofErr w:type="spellEnd"/>
      <w:r w:rsidRPr="00FA66F8">
        <w:rPr>
          <w:rFonts w:ascii="Times New Roman" w:hAnsi="Times New Roman" w:cs="Times New Roman"/>
          <w:sz w:val="28"/>
          <w:szCs w:val="28"/>
        </w:rPr>
        <w:t xml:space="preserve">, </w:t>
      </w:r>
      <w:proofErr w:type="spellStart"/>
      <w:r w:rsidRPr="00FA66F8">
        <w:rPr>
          <w:rFonts w:ascii="Times New Roman" w:hAnsi="Times New Roman" w:cs="Times New Roman"/>
          <w:sz w:val="28"/>
          <w:szCs w:val="28"/>
        </w:rPr>
        <w:t>docx</w:t>
      </w:r>
      <w:proofErr w:type="spellEnd"/>
      <w:r w:rsidRPr="00FA66F8">
        <w:rPr>
          <w:rFonts w:ascii="Times New Roman" w:hAnsi="Times New Roman" w:cs="Times New Roman"/>
          <w:sz w:val="28"/>
          <w:szCs w:val="28"/>
        </w:rPr>
        <w:t xml:space="preserve">, </w:t>
      </w:r>
      <w:proofErr w:type="spellStart"/>
      <w:r w:rsidRPr="00FA66F8">
        <w:rPr>
          <w:rFonts w:ascii="Times New Roman" w:hAnsi="Times New Roman" w:cs="Times New Roman"/>
          <w:sz w:val="28"/>
          <w:szCs w:val="28"/>
        </w:rPr>
        <w:t>xls</w:t>
      </w:r>
      <w:proofErr w:type="spellEnd"/>
      <w:r w:rsidRPr="00FA66F8">
        <w:rPr>
          <w:rFonts w:ascii="Times New Roman" w:hAnsi="Times New Roman" w:cs="Times New Roman"/>
          <w:sz w:val="28"/>
          <w:szCs w:val="28"/>
        </w:rPr>
        <w:t xml:space="preserve">, </w:t>
      </w:r>
      <w:proofErr w:type="spellStart"/>
      <w:r w:rsidRPr="00FA66F8">
        <w:rPr>
          <w:rFonts w:ascii="Times New Roman" w:hAnsi="Times New Roman" w:cs="Times New Roman"/>
          <w:sz w:val="28"/>
          <w:szCs w:val="28"/>
        </w:rPr>
        <w:t>xlsx</w:t>
      </w:r>
      <w:proofErr w:type="spellEnd"/>
      <w:r w:rsidRPr="00FA66F8">
        <w:rPr>
          <w:rFonts w:ascii="Times New Roman" w:hAnsi="Times New Roman" w:cs="Times New Roman"/>
          <w:sz w:val="28"/>
          <w:szCs w:val="28"/>
        </w:rPr>
        <w:t>) и в виде сканированной копии подписанного отзыва.</w:t>
      </w:r>
    </w:p>
    <w:p w14:paraId="291C9705" w14:textId="177CEB9E" w:rsidR="00FA66F8" w:rsidRDefault="00FA66F8" w:rsidP="00FA66F8">
      <w:pPr>
        <w:pStyle w:val="1"/>
        <w:tabs>
          <w:tab w:val="left" w:pos="851"/>
        </w:tabs>
        <w:spacing w:before="0" w:beforeAutospacing="0" w:after="0" w:afterAutospacing="0"/>
        <w:jc w:val="both"/>
        <w:rPr>
          <w:sz w:val="28"/>
          <w:szCs w:val="28"/>
        </w:rPr>
      </w:pPr>
    </w:p>
    <w:p w14:paraId="55F86613" w14:textId="343BB1A8" w:rsidR="00D513D2" w:rsidRPr="00D513D2" w:rsidRDefault="00D513D2" w:rsidP="00D513D2">
      <w:pPr>
        <w:pStyle w:val="1"/>
        <w:numPr>
          <w:ilvl w:val="1"/>
          <w:numId w:val="1"/>
        </w:numPr>
        <w:tabs>
          <w:tab w:val="left" w:pos="851"/>
        </w:tabs>
        <w:spacing w:before="0" w:beforeAutospacing="0" w:after="0" w:afterAutospacing="0"/>
        <w:ind w:left="0" w:firstLine="0"/>
        <w:jc w:val="both"/>
        <w:rPr>
          <w:sz w:val="28"/>
          <w:szCs w:val="28"/>
        </w:rPr>
      </w:pPr>
      <w:bookmarkStart w:id="60" w:name="_Toc89429884"/>
      <w:r w:rsidRPr="00D513D2">
        <w:rPr>
          <w:sz w:val="28"/>
          <w:szCs w:val="28"/>
        </w:rPr>
        <w:t>30.11.2021</w:t>
      </w:r>
      <w:r>
        <w:rPr>
          <w:sz w:val="28"/>
          <w:szCs w:val="28"/>
        </w:rPr>
        <w:t xml:space="preserve"> НОСТРОЙ </w:t>
      </w:r>
      <w:hyperlink r:id="rId105" w:tooltip="Новости" w:history="1">
        <w:r w:rsidRPr="00D513D2">
          <w:rPr>
            <w:rFonts w:eastAsiaTheme="majorEastAsia"/>
            <w:sz w:val="28"/>
            <w:szCs w:val="28"/>
          </w:rPr>
          <w:t>Новости</w:t>
        </w:r>
      </w:hyperlink>
      <w:r>
        <w:rPr>
          <w:sz w:val="28"/>
          <w:szCs w:val="28"/>
        </w:rPr>
        <w:t xml:space="preserve">. </w:t>
      </w:r>
      <w:r w:rsidRPr="00D513D2">
        <w:rPr>
          <w:sz w:val="28"/>
          <w:szCs w:val="28"/>
        </w:rPr>
        <w:t>Минстрой России поддержал предложения НОСТРОЙ по нормативу стоимости квадратного метра</w:t>
      </w:r>
      <w:bookmarkEnd w:id="60"/>
    </w:p>
    <w:p w14:paraId="140503A5"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Минстрой России подготовил проект приказа «О нормативе стоимости одного квадратного метра общей площади жилого помещения по Российской Федерации на первое полугодие 2022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2022 года». Документ размещен на </w:t>
      </w:r>
      <w:hyperlink r:id="rId106" w:anchor="departments=20&amp;npa=122817" w:tgtFrame="_blank" w:history="1">
        <w:r w:rsidRPr="00D513D2">
          <w:rPr>
            <w:rFonts w:ascii="Times New Roman" w:hAnsi="Times New Roman" w:cs="Times New Roman"/>
            <w:sz w:val="28"/>
            <w:szCs w:val="28"/>
          </w:rPr>
          <w:t>Федеральном портале проектов нормативных правовых актов</w:t>
        </w:r>
      </w:hyperlink>
      <w:r w:rsidRPr="00D513D2">
        <w:rPr>
          <w:rFonts w:ascii="Times New Roman" w:hAnsi="Times New Roman" w:cs="Times New Roman"/>
          <w:sz w:val="28"/>
          <w:szCs w:val="28"/>
        </w:rPr>
        <w:t>.</w:t>
      </w:r>
    </w:p>
    <w:p w14:paraId="1F699F2B"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 xml:space="preserve">Показатели впервые были определены по новой методике, утвержденной приказом Минстроя России в октябре текущего года. В соответствии с новой методикой расчет средней рыночной стоимости одного квадратного метра </w:t>
      </w:r>
      <w:r w:rsidRPr="00D513D2">
        <w:rPr>
          <w:rFonts w:ascii="Times New Roman" w:hAnsi="Times New Roman" w:cs="Times New Roman"/>
          <w:sz w:val="28"/>
          <w:szCs w:val="28"/>
        </w:rPr>
        <w:lastRenderedPageBreak/>
        <w:t>осуществляется на основании средневзвешенной цены одного квадратного метра общей площади жилого помещения на первичном и вторичном рынках жилья.</w:t>
      </w:r>
    </w:p>
    <w:p w14:paraId="320C0060"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Согласно проекту приказа норматив стоимости в среднем по регионам вырос на 31,57% по сравнению с текущими показателями.</w:t>
      </w:r>
    </w:p>
    <w:p w14:paraId="11772EDB"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Лидерами по приросту являются регионы: Москва – 98%, Республика Тыва – 76%, Республика Адыгея – 75%, Санкт-Петербург – 74%, Республика Татарстан – 60%, Краснодарский край – 58%, Калининградская область – 55%, Нижегородская область – 53%, Астраханская область – 52%, Ярославская область – 50%, Орловская и Тульская области – 48%, Иркутская область – 47%, Архангельская, Московская области – 45%.</w:t>
      </w:r>
    </w:p>
    <w:p w14:paraId="244D4214"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Рекомендуемый норматив стоимости одного квадратного метра общей площади жилого помещения по Российской Федерации на второе полугодие 2021 года составляет 55 720 рублей, а на первое полугодие 2022 года его рекомендуется утвердить в размере 70 599 рублей, прирост составит 26,7%.</w:t>
      </w:r>
    </w:p>
    <w:p w14:paraId="42ECCDC9" w14:textId="77777777" w:rsidR="00D513D2" w:rsidRP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Напомним, НОСТРОЙ на основании проведенного мониторинга рыночной стоимости жилых помещений по всем субъектам Российской Федерации подготовил предложения по изменению методики расчета и приведению ее в соответствие с увеличенными затратами строительных компаний на фоне роста стоимости строительных материалов. Свои предложения НОСТРОЙ направлял в Минстрой России и Совет Федерации.</w:t>
      </w:r>
    </w:p>
    <w:p w14:paraId="119F6DAA" w14:textId="455BC075" w:rsidR="00D513D2" w:rsidRDefault="00D513D2" w:rsidP="00D513D2">
      <w:pPr>
        <w:tabs>
          <w:tab w:val="left" w:pos="851"/>
        </w:tabs>
        <w:spacing w:after="0"/>
        <w:ind w:firstLine="851"/>
        <w:jc w:val="both"/>
        <w:rPr>
          <w:rFonts w:ascii="Times New Roman" w:hAnsi="Times New Roman" w:cs="Times New Roman"/>
          <w:sz w:val="28"/>
          <w:szCs w:val="28"/>
        </w:rPr>
      </w:pPr>
      <w:r w:rsidRPr="00D513D2">
        <w:rPr>
          <w:rFonts w:ascii="Times New Roman" w:hAnsi="Times New Roman" w:cs="Times New Roman"/>
          <w:sz w:val="28"/>
          <w:szCs w:val="28"/>
        </w:rPr>
        <w:t>Вместе с тем, остаются вопросы по ряду регионов, где предложенный рост норматива стоимости квадратного метра общей площади жилого помещения не покрывает разрыв с рыночной стоимостью. В большинстве своем вопрос касается административных центров субъектов Российской Федерации, где достаточно сложно отдельным категориям граждан, имеющим право на получение жилых помещений или переселяемых из аварийного жилищного фонда, предоставить субсидию в размере, достаточном для приобретения жилого помещения. И тут предстоит отдельная работа, которую НОСТРОЙ совместно с саморегулируемыми организациями планирует продолжить.</w:t>
      </w:r>
    </w:p>
    <w:p w14:paraId="6BF32F74" w14:textId="6B706502" w:rsidR="00CE28DD" w:rsidRDefault="00CE28DD" w:rsidP="00D513D2">
      <w:pPr>
        <w:tabs>
          <w:tab w:val="left" w:pos="851"/>
        </w:tabs>
        <w:spacing w:after="0"/>
        <w:ind w:firstLine="851"/>
        <w:jc w:val="both"/>
        <w:rPr>
          <w:rFonts w:ascii="Times New Roman" w:hAnsi="Times New Roman" w:cs="Times New Roman"/>
          <w:sz w:val="28"/>
          <w:szCs w:val="28"/>
        </w:rPr>
      </w:pPr>
    </w:p>
    <w:p w14:paraId="3C33A7DD" w14:textId="56A8D473" w:rsidR="00CE28DD" w:rsidRPr="00CE28DD" w:rsidRDefault="00CE28DD" w:rsidP="00CE28DD">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89429885"/>
      <w:r>
        <w:rPr>
          <w:sz w:val="28"/>
          <w:szCs w:val="28"/>
        </w:rPr>
        <w:t xml:space="preserve">01.12.2021 СГ. </w:t>
      </w:r>
      <w:r w:rsidRPr="00CE28DD">
        <w:rPr>
          <w:sz w:val="28"/>
          <w:szCs w:val="28"/>
        </w:rPr>
        <w:t>НОСТРОЙ предлагает продлить действие постановления правительства по капремонту МКД до 2023 года</w:t>
      </w:r>
      <w:bookmarkEnd w:id="61"/>
    </w:p>
    <w:p w14:paraId="368CDC77" w14:textId="77777777"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Национального объединения строителей (НОСТРОЙ) выступает за продление срока действия постановления правительства 1667, позволяющее изменить цену контракта на капремонт многоквартирных домов (МКД), до 2023 года. Об этом сообщил президент Нацобъединения </w:t>
      </w:r>
      <w:hyperlink r:id="rId107" w:tgtFrame="_blank" w:history="1">
        <w:r w:rsidRPr="00CE28DD">
          <w:rPr>
            <w:rFonts w:ascii="Times New Roman" w:hAnsi="Times New Roman" w:cs="Times New Roman"/>
            <w:sz w:val="28"/>
            <w:szCs w:val="28"/>
          </w:rPr>
          <w:t>Антон Глушков</w:t>
        </w:r>
      </w:hyperlink>
      <w:r w:rsidRPr="00CE28DD">
        <w:rPr>
          <w:rFonts w:ascii="Times New Roman" w:hAnsi="Times New Roman" w:cs="Times New Roman"/>
          <w:sz w:val="28"/>
          <w:szCs w:val="28"/>
        </w:rPr>
        <w:t>, выступая на конференции «Строительный комплекс СФО: проблемы и перспективы развития».</w:t>
      </w:r>
    </w:p>
    <w:p w14:paraId="7647BD01" w14:textId="7AC94C7C"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«Постановление правительства №1667, предусматривающее </w:t>
      </w:r>
      <w:hyperlink r:id="rId108" w:tgtFrame="_blank" w:history="1">
        <w:r w:rsidRPr="00CE28DD">
          <w:rPr>
            <w:rFonts w:ascii="Times New Roman" w:hAnsi="Times New Roman" w:cs="Times New Roman"/>
            <w:sz w:val="28"/>
            <w:szCs w:val="28"/>
          </w:rPr>
          <w:t>изменение цены</w:t>
        </w:r>
      </w:hyperlink>
      <w:r w:rsidRPr="00CE28DD">
        <w:rPr>
          <w:rFonts w:ascii="Times New Roman" w:hAnsi="Times New Roman" w:cs="Times New Roman"/>
          <w:sz w:val="28"/>
          <w:szCs w:val="28"/>
        </w:rPr>
        <w:t> контракта по капитальному ремонту до 25%, заканчивается в этом году. Мы вышли с инициативой о продлении действия данного постановления на 2022 год», - сказал он.</w:t>
      </w:r>
    </w:p>
    <w:p w14:paraId="67E5B1DF" w14:textId="36EEA784"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lastRenderedPageBreak/>
        <w:t>Президент НОСТРОЙ отметил, что большинство регионов России самостоятельно определяются с методологией пересмотра стоимости контрактов на капремонт.</w:t>
      </w:r>
    </w:p>
    <w:p w14:paraId="4AA7D43D" w14:textId="4920418F"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В этой связи Антон Глушков сообщил, что Нацобъединение подготовило необходимую методологическую базу. «Мы приняли решение, что НОСТРОЙ разработает типовой порядок и 8 декабря мы планируем его обсудить на Общественном совете Минстроя. После обсуждения и утверждения мы разместим его на сайте и отправим в каждый субъект РФ в качестве базы, на которую можно равняться, и на ее основе разрабатывать свои подзаконные документы», — сказал глава Нацобъединения.</w:t>
      </w:r>
    </w:p>
    <w:p w14:paraId="757FF379" w14:textId="48AC51B5" w:rsidR="003B6BA1" w:rsidRDefault="003B6BA1" w:rsidP="00CE28DD">
      <w:pPr>
        <w:tabs>
          <w:tab w:val="left" w:pos="851"/>
        </w:tabs>
        <w:spacing w:after="0"/>
        <w:ind w:firstLine="851"/>
        <w:jc w:val="both"/>
        <w:rPr>
          <w:rFonts w:ascii="Times New Roman" w:hAnsi="Times New Roman" w:cs="Times New Roman"/>
          <w:sz w:val="28"/>
          <w:szCs w:val="28"/>
        </w:rPr>
      </w:pPr>
    </w:p>
    <w:p w14:paraId="74D54AC9" w14:textId="1E93842B" w:rsidR="003B6BA1" w:rsidRPr="003B6BA1" w:rsidRDefault="003B6BA1" w:rsidP="003B6BA1">
      <w:pPr>
        <w:pStyle w:val="1"/>
        <w:numPr>
          <w:ilvl w:val="1"/>
          <w:numId w:val="1"/>
        </w:numPr>
        <w:tabs>
          <w:tab w:val="left" w:pos="851"/>
        </w:tabs>
        <w:spacing w:before="0" w:beforeAutospacing="0" w:after="0" w:afterAutospacing="0"/>
        <w:ind w:left="0" w:firstLine="0"/>
        <w:jc w:val="both"/>
        <w:rPr>
          <w:b w:val="0"/>
          <w:bCs w:val="0"/>
          <w:sz w:val="28"/>
          <w:szCs w:val="28"/>
        </w:rPr>
      </w:pPr>
      <w:bookmarkStart w:id="62" w:name="_Toc89429886"/>
      <w:r>
        <w:rPr>
          <w:sz w:val="28"/>
          <w:szCs w:val="28"/>
        </w:rPr>
        <w:t xml:space="preserve">01.12.2021 СГ. </w:t>
      </w:r>
      <w:r w:rsidRPr="003B6BA1">
        <w:rPr>
          <w:sz w:val="28"/>
          <w:szCs w:val="28"/>
        </w:rPr>
        <w:t>НОСТРОЙ: механизм пересмотра сметной стоимости строительства показал свою эффективность</w:t>
      </w:r>
      <w:bookmarkEnd w:id="62"/>
    </w:p>
    <w:p w14:paraId="3F3E874E" w14:textId="77777777"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В Главгосэкспертизу поступило 279 заявок на увеличение сметной стоимости строительства, по 60 уже выдано положительное заключение. Такие данные привел президент Национального объединения строителей (НОСТРОЙ) Антон Глушков, выступая на конференции «Строительный комплекс СФО: проблемы и перспективы развития».</w:t>
      </w:r>
    </w:p>
    <w:p w14:paraId="54184735" w14:textId="22CF4A6D" w:rsidR="003B6BA1" w:rsidRDefault="0022258B" w:rsidP="003B6BA1">
      <w:pPr>
        <w:tabs>
          <w:tab w:val="left" w:pos="851"/>
        </w:tabs>
        <w:spacing w:after="0"/>
        <w:ind w:firstLine="851"/>
        <w:jc w:val="both"/>
        <w:rPr>
          <w:rFonts w:ascii="Times New Roman" w:hAnsi="Times New Roman" w:cs="Times New Roman"/>
          <w:sz w:val="28"/>
          <w:szCs w:val="28"/>
        </w:rPr>
      </w:pPr>
      <w:hyperlink r:id="rId109" w:tgtFrame="_blank" w:history="1">
        <w:r w:rsidR="003B6BA1" w:rsidRPr="003B6BA1">
          <w:rPr>
            <w:rFonts w:ascii="Times New Roman" w:hAnsi="Times New Roman" w:cs="Times New Roman"/>
            <w:sz w:val="28"/>
            <w:szCs w:val="28"/>
          </w:rPr>
          <w:t>Антон Глушков</w:t>
        </w:r>
      </w:hyperlink>
      <w:r w:rsidR="003B6BA1" w:rsidRPr="003B6BA1">
        <w:rPr>
          <w:rFonts w:ascii="Times New Roman" w:hAnsi="Times New Roman" w:cs="Times New Roman"/>
          <w:sz w:val="28"/>
          <w:szCs w:val="28"/>
        </w:rPr>
        <w:t> привел также статистику по Сибирскому федеральному округу (СФО), согласно которой в органы экспертизы поступило заявок и по 25 уже получены положительные заключения.</w:t>
      </w:r>
    </w:p>
    <w:p w14:paraId="4F804E7F" w14:textId="65675234"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Президент НОСТРОЙ указал, что постановление правительства РФ №1315 требует утверждения локальных нормативных актов.</w:t>
      </w:r>
      <w:r>
        <w:rPr>
          <w:rFonts w:ascii="Times New Roman" w:hAnsi="Times New Roman" w:cs="Times New Roman"/>
          <w:sz w:val="28"/>
          <w:szCs w:val="28"/>
        </w:rPr>
        <w:t xml:space="preserve"> </w:t>
      </w:r>
      <w:r w:rsidRPr="003B6BA1">
        <w:rPr>
          <w:rFonts w:ascii="Times New Roman" w:hAnsi="Times New Roman" w:cs="Times New Roman"/>
          <w:sz w:val="28"/>
          <w:szCs w:val="28"/>
        </w:rPr>
        <w:t>«В целом в России 78 из 85 субъектов такие нормативные акты приняли», - сообщил Антон Глушков.</w:t>
      </w:r>
    </w:p>
    <w:p w14:paraId="76FBBEF8" w14:textId="47C977F2"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Пересчет твердой цены контракта в результате конкурсных процедур Федеральному закону №44-ФЗ стал возможен благодаря постановлению правительства РФ от 09 августа 2021 года №</w:t>
      </w:r>
      <w:r>
        <w:rPr>
          <w:rFonts w:ascii="Times New Roman" w:hAnsi="Times New Roman" w:cs="Times New Roman"/>
          <w:sz w:val="28"/>
          <w:szCs w:val="28"/>
        </w:rPr>
        <w:t xml:space="preserve"> </w:t>
      </w:r>
      <w:r w:rsidRPr="003B6BA1">
        <w:rPr>
          <w:rFonts w:ascii="Times New Roman" w:hAnsi="Times New Roman" w:cs="Times New Roman"/>
          <w:sz w:val="28"/>
          <w:szCs w:val="28"/>
        </w:rPr>
        <w:t>1315 и приказу Минстроя России № 500/пр. Разработанная на их основе методика определила алгоритм работы по пересмотру цены контракта, которая ранее была твердой и не подлежала изменению.</w:t>
      </w:r>
    </w:p>
    <w:p w14:paraId="7976359B" w14:textId="46F36DE0" w:rsidR="003B6BA1" w:rsidRDefault="003B6BA1" w:rsidP="003B6BA1">
      <w:pPr>
        <w:tabs>
          <w:tab w:val="left" w:pos="851"/>
        </w:tabs>
        <w:spacing w:after="0"/>
        <w:ind w:firstLine="851"/>
        <w:jc w:val="both"/>
        <w:rPr>
          <w:rFonts w:ascii="Times New Roman" w:hAnsi="Times New Roman" w:cs="Times New Roman"/>
          <w:sz w:val="28"/>
          <w:szCs w:val="28"/>
        </w:rPr>
      </w:pPr>
    </w:p>
    <w:p w14:paraId="1D0CBDCB" w14:textId="06274381" w:rsidR="003B6BA1" w:rsidRPr="003B6BA1" w:rsidRDefault="003B6BA1" w:rsidP="003B6BA1">
      <w:pPr>
        <w:pStyle w:val="1"/>
        <w:numPr>
          <w:ilvl w:val="1"/>
          <w:numId w:val="1"/>
        </w:numPr>
        <w:tabs>
          <w:tab w:val="left" w:pos="851"/>
        </w:tabs>
        <w:spacing w:before="0" w:beforeAutospacing="0" w:after="0" w:afterAutospacing="0"/>
        <w:ind w:left="0" w:firstLine="0"/>
        <w:jc w:val="both"/>
        <w:rPr>
          <w:b w:val="0"/>
          <w:bCs w:val="0"/>
          <w:sz w:val="28"/>
          <w:szCs w:val="28"/>
        </w:rPr>
      </w:pPr>
      <w:bookmarkStart w:id="63" w:name="_Toc89429887"/>
      <w:r>
        <w:rPr>
          <w:sz w:val="28"/>
          <w:szCs w:val="28"/>
        </w:rPr>
        <w:t xml:space="preserve">01.12.2021 СГ. </w:t>
      </w:r>
      <w:r w:rsidRPr="003B6BA1">
        <w:rPr>
          <w:sz w:val="28"/>
          <w:szCs w:val="28"/>
        </w:rPr>
        <w:t>Президент НОСТРОЙ назвал основные проблемы, связанные с развитием ИЖС</w:t>
      </w:r>
      <w:bookmarkEnd w:id="63"/>
    </w:p>
    <w:p w14:paraId="5E2E1F6C" w14:textId="77777777"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Качественное развитие индивидуального жилищного строительства (ИЖС) возможно только при решении ряда проблем, связанных с предоставлением земельных участков, их инженерной подготовкой и доступностью заимствования средств для ИЖС. Такое мнение высказал президент Национального объединения строителей (НОСТРОЙ) Антон Глушков, выступая на пленарном заседании IV Международного форума «Малоэтажная Россия – 2021» в Торгово-промышленной палате (ТПП РФ).</w:t>
      </w:r>
    </w:p>
    <w:p w14:paraId="0C5EAA90" w14:textId="643C2460"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 xml:space="preserve">По его словам, прирост ИЖС по итогам первого полугодия этого года составил 42%, что составляет более 16 млн кв. метров. «Но то, что мы видим в </w:t>
      </w:r>
      <w:r w:rsidRPr="003B6BA1">
        <w:rPr>
          <w:rFonts w:ascii="Times New Roman" w:hAnsi="Times New Roman" w:cs="Times New Roman"/>
          <w:sz w:val="28"/>
          <w:szCs w:val="28"/>
        </w:rPr>
        <w:lastRenderedPageBreak/>
        <w:t>статистике, не всегда подразумевает комфортное и качественное жилье», — отметил Антон Глушков.</w:t>
      </w:r>
    </w:p>
    <w:p w14:paraId="7D0BCF2F" w14:textId="7B606EAD"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 xml:space="preserve">Президент НОСТРОЙ указал на три блока проблем, которые нужно административно урегулировать в ближайшее время. Первый касается выделения гражданам земельных участков. «При формировании земельного банка необходим государственный подход. Самая простая форма, которую мы предлагаем, введение интерактивных карт в рамках </w:t>
      </w:r>
      <w:proofErr w:type="spellStart"/>
      <w:r w:rsidRPr="003B6BA1">
        <w:rPr>
          <w:rFonts w:ascii="Times New Roman" w:hAnsi="Times New Roman" w:cs="Times New Roman"/>
          <w:sz w:val="28"/>
          <w:szCs w:val="28"/>
        </w:rPr>
        <w:t>ГИСов</w:t>
      </w:r>
      <w:proofErr w:type="spellEnd"/>
      <w:r w:rsidRPr="003B6BA1">
        <w:rPr>
          <w:rFonts w:ascii="Times New Roman" w:hAnsi="Times New Roman" w:cs="Times New Roman"/>
          <w:sz w:val="28"/>
          <w:szCs w:val="28"/>
        </w:rPr>
        <w:t xml:space="preserve"> (геоинформационных сервисов,) на которых каждый гражданин мог бы выбрать конкретный земельный участок с учетом его стоимости», — сказал президент НОСТРОЙ.</w:t>
      </w:r>
    </w:p>
    <w:p w14:paraId="34A35B5E" w14:textId="33B26FCC"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 xml:space="preserve">В качестве примера он привел ситуацию в Белгородской области, где реализован совершенно правильный с государственный точки зрения механизм выделения земельных участков под ИЖС. «Там существует электронный портал, где каждый гражданин, который хочет приступить к строительству индивидуального дома, заходит на интерактивную карту и в зависимости от своих предпочтений выбирает земельный участок с ПЗЗ, с генпланом, схемой территориального планирования, с развитием </w:t>
      </w:r>
      <w:proofErr w:type="spellStart"/>
      <w:r w:rsidRPr="003B6BA1">
        <w:rPr>
          <w:rFonts w:ascii="Times New Roman" w:hAnsi="Times New Roman" w:cs="Times New Roman"/>
          <w:sz w:val="28"/>
          <w:szCs w:val="28"/>
        </w:rPr>
        <w:t>социнфраструктуры</w:t>
      </w:r>
      <w:proofErr w:type="spellEnd"/>
      <w:r w:rsidRPr="003B6BA1">
        <w:rPr>
          <w:rFonts w:ascii="Times New Roman" w:hAnsi="Times New Roman" w:cs="Times New Roman"/>
          <w:sz w:val="28"/>
          <w:szCs w:val="28"/>
        </w:rPr>
        <w:t>. Эта та практика, которая должна быть реализована на территории всей Российской Федерации», — отметил Антон Глушков.</w:t>
      </w:r>
    </w:p>
    <w:p w14:paraId="2DC87F60" w14:textId="4534F51C"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Глава НОСТРОЙ предложил также расширить категории земель, на которых возможно ИЖС. «Большая часть экспертов сходится во мнении, что никакого риска в этом нет. Если собственник желает строить жилье на землях каких-то определенных категорий и комплексно развивать их, то разрешенный вид использования участка в данном вопросе не самое главное», — сказал он, добавив, что ограничения должны сохраниться лишь для особо охраняемых территорий.</w:t>
      </w:r>
    </w:p>
    <w:p w14:paraId="13D9A6B4" w14:textId="37186D2E"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Среди других проблем, которые требуют оперативного решения – это вопросы, связанные с присоединением к инженерной инфраструктуре. «Единственный вариант, который мы видим — это установка выравненного платежа в рамках субъекта РФ, когда для каждого приобретаемого земельного участка будет гарантировано присоединение к инженерным сетям по понятной фиксированной величине», — подчеркнул Антон Глушков. По его словам, если такой шаг не будет предпринят, это станет серьезным административным барьером для участия населения в ИЖС.</w:t>
      </w:r>
    </w:p>
    <w:p w14:paraId="1F855B49" w14:textId="232132A9" w:rsidR="003B6BA1" w:rsidRDefault="003B6BA1" w:rsidP="003B6BA1">
      <w:pPr>
        <w:tabs>
          <w:tab w:val="left" w:pos="851"/>
        </w:tabs>
        <w:spacing w:after="0"/>
        <w:ind w:firstLine="851"/>
        <w:jc w:val="both"/>
        <w:rPr>
          <w:rFonts w:ascii="Times New Roman" w:hAnsi="Times New Roman" w:cs="Times New Roman"/>
          <w:sz w:val="28"/>
          <w:szCs w:val="28"/>
        </w:rPr>
      </w:pPr>
      <w:r w:rsidRPr="003B6BA1">
        <w:rPr>
          <w:rFonts w:ascii="Times New Roman" w:hAnsi="Times New Roman" w:cs="Times New Roman"/>
          <w:sz w:val="28"/>
          <w:szCs w:val="28"/>
        </w:rPr>
        <w:t>Президент НОСТРОЙ указал, что повышение доступности заемных средств также положительно скажется на развитии ИЖС. «Важно, чтобы застройщик имел возможность получения потребительских кредитов, но после ввода объекта в эксплуатацию, мог заложить этот дом и перевести свой кредит в ипотечный. В этом случае это будет самый массовый вариант улучшения жилищных условий», — добавил Антон Глушков.</w:t>
      </w:r>
    </w:p>
    <w:p w14:paraId="4BA14F24" w14:textId="0665F871" w:rsidR="00B16C43" w:rsidRDefault="00B16C43" w:rsidP="003B6BA1">
      <w:pPr>
        <w:tabs>
          <w:tab w:val="left" w:pos="851"/>
        </w:tabs>
        <w:spacing w:after="0"/>
        <w:ind w:firstLine="851"/>
        <w:jc w:val="both"/>
        <w:rPr>
          <w:rFonts w:ascii="Times New Roman" w:hAnsi="Times New Roman" w:cs="Times New Roman"/>
          <w:sz w:val="28"/>
          <w:szCs w:val="28"/>
        </w:rPr>
      </w:pPr>
    </w:p>
    <w:p w14:paraId="2D41328A" w14:textId="7ECFA97A" w:rsidR="00B16C43" w:rsidRPr="00B16C43" w:rsidRDefault="00B16C43" w:rsidP="00B16C43">
      <w:pPr>
        <w:pStyle w:val="1"/>
        <w:numPr>
          <w:ilvl w:val="1"/>
          <w:numId w:val="1"/>
        </w:numPr>
        <w:tabs>
          <w:tab w:val="left" w:pos="851"/>
        </w:tabs>
        <w:spacing w:before="0" w:beforeAutospacing="0" w:after="0" w:afterAutospacing="0"/>
        <w:ind w:left="0" w:firstLine="0"/>
        <w:jc w:val="both"/>
        <w:rPr>
          <w:sz w:val="28"/>
          <w:szCs w:val="28"/>
        </w:rPr>
      </w:pPr>
      <w:bookmarkStart w:id="64" w:name="_Toc89429888"/>
      <w:r>
        <w:rPr>
          <w:sz w:val="28"/>
          <w:szCs w:val="28"/>
        </w:rPr>
        <w:t xml:space="preserve">01.12.2021 НОСТРОЙ Новости. </w:t>
      </w:r>
      <w:r w:rsidRPr="00B16C43">
        <w:rPr>
          <w:sz w:val="28"/>
          <w:szCs w:val="28"/>
        </w:rPr>
        <w:t>НОСТРОЙ готов выделить средства для обучения муниципальных заказчиков, состоящих в СРО</w:t>
      </w:r>
      <w:bookmarkEnd w:id="64"/>
    </w:p>
    <w:p w14:paraId="1EEA14E0"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lastRenderedPageBreak/>
        <w:t>Объективно к цифровизации строительной отрасли оказались не готовы все участники строительного процесса. Поскольку каждый проект начинается с технического задания, Национальное объединение строителей (НОСТРОЙ) готово за счет своих средств провести обучение заказчиков, занимающихся разработкой документации по государственному или муниципальному заказу, которые состоят в СРО, в рамках совместного образовательного проекта НОСТРОЙ И НИУ МГСУ «Школа заказчика». Об этом заявил президент НОСТРОЙ Антон Глушков на конференции «Строительный комплекс СФО: проблемы и перспективы развития», которая состоялась сегодня, 1 декабря в Правительстве Иркутской области.</w:t>
      </w:r>
    </w:p>
    <w:p w14:paraId="152F9BE3"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В мероприятии, которое было организовано по инициативе министерства строительства Иркутской области и Союза строителей Хакасии, приняли участие Первый заместитель Председателя Правительства Иркутской области Руслан Ситников, представители региональных министерств строительства, служб заказчика, СРО, строительных организаций субъектов Сибирского федерального округа.</w:t>
      </w:r>
    </w:p>
    <w:p w14:paraId="5E7C0404"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Президент НОСТРОЙ Антон Глушков представил участникам конференции консолидированную информацию о ситуации в строительной отрасли Сибирского федерального округа и проинформировал о направлениях работы нацобъединения в интересах строительной отрасли.</w:t>
      </w:r>
    </w:p>
    <w:p w14:paraId="56B30244"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Он отметил, что благодаря совместной работе Минстроя России. Главгосэкспертизы и НОСТРОЙ были своевременно разработаны и приняты нормативно-правовые акты (Постановление Правительства РФ № 1315 и приказ Минстроя России № 500/пр) по изменению цены контракта в связи с ростом стоимости стройматериалов. Благодаря этому удалось поддержать строителей, которые выполняют работы по госзаказу в рамках Федерального закона № 44-ФЗ.</w:t>
      </w:r>
    </w:p>
    <w:p w14:paraId="2C6ACB5D"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«Всего по федеральным объектам Главгосэкспертизой на середину ноября принято 279 заявок, по 60 выдано положительное заключение. В Сибирском федеральном округе подано 46 заявок, по которым выдано 25 заключений», – уточнил Антон Глушков.</w:t>
      </w:r>
    </w:p>
    <w:p w14:paraId="18086E67"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Сложнее, отметил президент НОСТРОЙ, ситуация с контрактами, выполняемыми по капитальному ремонту многоквартирных домов в рамках 615-го постановления Правительства РФ. Принятое, в том числе по инициативе НОСТРОЙ, постановление Правительства РФ № 1667, позволяющее пересматривать цену этих контрактов в связи с ростом цен на строительные ресурсы, действует до 1 января 2022 года, методологии пересчета нет, как и практики изменения цены контрактов по этому постановлению. Поэтому НОСТРОЙ вышел с инициативой о продлении срока действия постановления № 1667 на весь следующий год – до 1 января 2023 года.</w:t>
      </w:r>
    </w:p>
    <w:p w14:paraId="16802110"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 xml:space="preserve">Кроме того, 8 декабря Комиссия по вопросам ценообразования в строительстве и технологическому и ценовому аудиту Общественного совета при Минстрое России (ее руководителем является Антон Глушков) планирует рассмотреть типовой порядок, который разработает НОСТРОЙ. Если Комиссия </w:t>
      </w:r>
      <w:r w:rsidRPr="00B16C43">
        <w:rPr>
          <w:rFonts w:ascii="Times New Roman" w:hAnsi="Times New Roman" w:cs="Times New Roman"/>
          <w:sz w:val="28"/>
          <w:szCs w:val="28"/>
        </w:rPr>
        <w:lastRenderedPageBreak/>
        <w:t>одобрит документ, он будет размещен в открытом доступе и направлен в субъекты РФ в качестве базы, на основе которой регионы смогут разрабатывать свои подзаконные акты.</w:t>
      </w:r>
    </w:p>
    <w:p w14:paraId="4C812CC4"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Активная работа по ценообразованию, которую ведет НОСТРОЙ совместно с Минстроем и Главгосэкспертизой, дала позитивные результаты, отметил президент НОСТРОЙ. Он особо подчеркнул оперативную работу Главгосэкспертизы, которая уже выдает субъектам индексы изменения сметной стоимости строительства на текущий период, IV квартал 2021 года, чего никогда ранее не было. Часть субъектов СФО еще работают по общему индексу, но многие уже перешли на индексы по статьям затрат. Кроме того, продолжается работа по приведение в соответствие расчетных зарплат рабочих строителей к фактическим рыночным, которые существенно выросли из-за пандемии и дефицита рабочих кадров.</w:t>
      </w:r>
    </w:p>
    <w:p w14:paraId="129F3FC3"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 xml:space="preserve">Среди направлений работы </w:t>
      </w:r>
      <w:proofErr w:type="spellStart"/>
      <w:r w:rsidRPr="00B16C43">
        <w:rPr>
          <w:rFonts w:ascii="Times New Roman" w:hAnsi="Times New Roman" w:cs="Times New Roman"/>
          <w:sz w:val="28"/>
          <w:szCs w:val="28"/>
        </w:rPr>
        <w:t>нацъобъединения</w:t>
      </w:r>
      <w:proofErr w:type="spellEnd"/>
      <w:r w:rsidRPr="00B16C43">
        <w:rPr>
          <w:rFonts w:ascii="Times New Roman" w:hAnsi="Times New Roman" w:cs="Times New Roman"/>
          <w:sz w:val="28"/>
          <w:szCs w:val="28"/>
        </w:rPr>
        <w:t xml:space="preserve"> Антон Глушков назвал также обеспечение совместно с Главгосэкспертизой успешного перехода на ресурсную модель ценообразования, который запланирован на второй квартал 2022 года. Сейчас определены 24 субъекта с минимальными показателями наполненности федеральной государственной информационной системы (ФГИС ЦС) сведениями о стоимости строительных материалов, и совместно с СРО и региональными органами исполнительной власти ведется работа по наполнению ФГИС ЦС, так как в следующем году придется пользоваться теми параметрами и цифрами, которые будут в нее заложены.</w:t>
      </w:r>
    </w:p>
    <w:p w14:paraId="025DC62E"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Усилия НОСТРОЙ по приведению расчета стоимости квадратного метра жилья для социальных программ в соответствие с возросшими затратами строителей на фоне роста стоимости стройматериалов дали свои результаты – </w:t>
      </w:r>
      <w:hyperlink r:id="rId110" w:tgtFrame="_blank" w:history="1">
        <w:r w:rsidRPr="00B16C43">
          <w:rPr>
            <w:rFonts w:ascii="Times New Roman" w:hAnsi="Times New Roman" w:cs="Times New Roman"/>
            <w:sz w:val="28"/>
            <w:szCs w:val="28"/>
          </w:rPr>
          <w:t>Минстрой России подготовил проект приказа о нормативе стоимости одного квадратного метра общей площади жилого помещения по Российской Федерации на первое полугодие 2022 года</w:t>
        </w:r>
      </w:hyperlink>
      <w:r w:rsidRPr="00B16C43">
        <w:rPr>
          <w:rFonts w:ascii="Times New Roman" w:hAnsi="Times New Roman" w:cs="Times New Roman"/>
          <w:sz w:val="28"/>
          <w:szCs w:val="28"/>
        </w:rPr>
        <w:t>.</w:t>
      </w:r>
    </w:p>
    <w:p w14:paraId="628877E0" w14:textId="77777777" w:rsidR="00B16C43" w:rsidRP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И одной из главных задач на ближайшее время президент НОСТРОЙ видит подготовку всех участников процесса строительства для работы с технологиями информационного моделирования. Антон Глушков напомнил, что нацобъединением совместно с НИУ МГСУ разработана образовательная программа повышения квалификации специалистов, работающих в сфере государственного и муниципального заказа, с учетом грядущих изменений.</w:t>
      </w:r>
    </w:p>
    <w:p w14:paraId="286BA9D1" w14:textId="1B0B1F46" w:rsidR="00B16C43" w:rsidRDefault="00B16C43" w:rsidP="00B16C43">
      <w:pPr>
        <w:tabs>
          <w:tab w:val="left" w:pos="851"/>
        </w:tabs>
        <w:spacing w:after="0"/>
        <w:ind w:firstLine="851"/>
        <w:jc w:val="both"/>
        <w:rPr>
          <w:rFonts w:ascii="Times New Roman" w:hAnsi="Times New Roman" w:cs="Times New Roman"/>
          <w:sz w:val="28"/>
          <w:szCs w:val="28"/>
        </w:rPr>
      </w:pPr>
      <w:r w:rsidRPr="00B16C43">
        <w:rPr>
          <w:rFonts w:ascii="Times New Roman" w:hAnsi="Times New Roman" w:cs="Times New Roman"/>
          <w:sz w:val="28"/>
          <w:szCs w:val="28"/>
        </w:rPr>
        <w:t>«Чтобы ускорить этот процесс, НОСТРОЙ готов выделить средства для обучения муниципальных и краевых заказчиков, которые состоят в СРО. Уверен, это будет хорошим подспорьем как для заказчиков, так и для подрядных организаций», – резюмировал президент НОСТРОЙ.</w:t>
      </w:r>
    </w:p>
    <w:p w14:paraId="14BB7A34" w14:textId="774BD216" w:rsidR="00E954FE" w:rsidRDefault="00E954FE" w:rsidP="00B16C43">
      <w:pPr>
        <w:tabs>
          <w:tab w:val="left" w:pos="851"/>
        </w:tabs>
        <w:spacing w:after="0"/>
        <w:ind w:firstLine="851"/>
        <w:jc w:val="both"/>
        <w:rPr>
          <w:rFonts w:ascii="Times New Roman" w:hAnsi="Times New Roman" w:cs="Times New Roman"/>
          <w:sz w:val="28"/>
          <w:szCs w:val="28"/>
        </w:rPr>
      </w:pPr>
    </w:p>
    <w:p w14:paraId="32C794D9" w14:textId="77777777" w:rsidR="00E954FE" w:rsidRDefault="00E954FE" w:rsidP="00B16C43">
      <w:pPr>
        <w:tabs>
          <w:tab w:val="left" w:pos="851"/>
        </w:tabs>
        <w:spacing w:after="0"/>
        <w:ind w:firstLine="851"/>
        <w:jc w:val="both"/>
        <w:rPr>
          <w:rFonts w:ascii="Times New Roman" w:hAnsi="Times New Roman" w:cs="Times New Roman"/>
          <w:sz w:val="28"/>
          <w:szCs w:val="28"/>
        </w:rPr>
      </w:pPr>
    </w:p>
    <w:p w14:paraId="201CAC11" w14:textId="0701CD30" w:rsidR="005722FC" w:rsidRDefault="005722FC" w:rsidP="00B16C43">
      <w:pPr>
        <w:tabs>
          <w:tab w:val="left" w:pos="851"/>
        </w:tabs>
        <w:spacing w:after="0"/>
        <w:ind w:firstLine="851"/>
        <w:jc w:val="both"/>
        <w:rPr>
          <w:rFonts w:ascii="Times New Roman" w:hAnsi="Times New Roman" w:cs="Times New Roman"/>
          <w:sz w:val="28"/>
          <w:szCs w:val="28"/>
        </w:rPr>
      </w:pPr>
    </w:p>
    <w:p w14:paraId="7D4071EF" w14:textId="28B078C1" w:rsidR="005722FC" w:rsidRDefault="0008581A" w:rsidP="0008581A">
      <w:pPr>
        <w:pStyle w:val="1"/>
        <w:numPr>
          <w:ilvl w:val="1"/>
          <w:numId w:val="1"/>
        </w:numPr>
        <w:tabs>
          <w:tab w:val="left" w:pos="851"/>
        </w:tabs>
        <w:spacing w:before="0" w:beforeAutospacing="0" w:after="0" w:afterAutospacing="0"/>
        <w:ind w:left="0" w:firstLine="0"/>
        <w:jc w:val="both"/>
        <w:rPr>
          <w:sz w:val="28"/>
          <w:szCs w:val="28"/>
        </w:rPr>
      </w:pPr>
      <w:bookmarkStart w:id="65" w:name="_Toc89429889"/>
      <w:r>
        <w:rPr>
          <w:sz w:val="28"/>
          <w:szCs w:val="28"/>
        </w:rPr>
        <w:lastRenderedPageBreak/>
        <w:t xml:space="preserve">01.12.2021 ЗаНоСтрой. </w:t>
      </w:r>
      <w:r w:rsidR="005722FC" w:rsidRPr="005722FC">
        <w:rPr>
          <w:sz w:val="28"/>
          <w:szCs w:val="28"/>
        </w:rPr>
        <w:t>Объявлены победители Международного конкурса НОПРИЗ на лучший проект – 2021</w:t>
      </w:r>
      <w:bookmarkEnd w:id="65"/>
    </w:p>
    <w:p w14:paraId="66BF86A6" w14:textId="34E3B308"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Вчера, 30 ноября в Московском музее современного искусства объявили победителей Международного конкурса НОПРИЗ на лучший проект. Об этом сообщили наши коллеги из пресс-службы Национального объединения изыскателей и проектировщиков.</w:t>
      </w:r>
    </w:p>
    <w:p w14:paraId="0F2AC35D" w14:textId="2131FCC4"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По видеоконференцсвязи организаторов, лауреатов и гостей конкурса приветствовал министр строительства и ЖКХ РФ Ирек Файзуллин. Он отметил тесное продуктивное сотрудничество министерства и Национального объединения, подчеркнув важность проведения конкурса профессионального мастерства для инновационного развития отрасли и продвижения ключевых тем – комплексного развития территорий и создания комфортной среды жизнедеятельности.</w:t>
      </w:r>
    </w:p>
    <w:p w14:paraId="03EE0AA4" w14:textId="43445A29"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Президент Национального объединения изыскателей и проектировщиков, председатель конкурсной комиссии Михаил Посохин приветствовал лауреатов и открыл выставку проектов Международного конкурса НОПРИЗ на лучший проект.</w:t>
      </w:r>
      <w:r w:rsidR="0008581A">
        <w:rPr>
          <w:rFonts w:ascii="Times New Roman" w:hAnsi="Times New Roman" w:cs="Times New Roman"/>
          <w:sz w:val="28"/>
          <w:szCs w:val="28"/>
        </w:rPr>
        <w:t xml:space="preserve"> </w:t>
      </w:r>
      <w:r w:rsidRPr="005722FC">
        <w:rPr>
          <w:rFonts w:ascii="Times New Roman" w:hAnsi="Times New Roman" w:cs="Times New Roman"/>
          <w:sz w:val="28"/>
          <w:szCs w:val="28"/>
        </w:rPr>
        <w:t>Михаил Михайлович поблагодарил всех участников за представленные проекты и отметил высокий уровень работ.</w:t>
      </w:r>
    </w:p>
    <w:p w14:paraId="58B3E8EF" w14:textId="4757C7AF"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 этом году на Конкурс было подано 996 заявок по 24-м номинациям, в том числе 574 заявки от студентов и аспирантов 60-ти российских и 8-ми зарубежных вузов, молодых архитекторов. Все представленные проекты были просмотрены конкурсной комиссией и лично её председателем Михаилом Посохиным. Дипломов первой степени удостоены 134 проекта.</w:t>
      </w:r>
    </w:p>
    <w:p w14:paraId="4BF750BA" w14:textId="491FA150"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География заявок на участие в Конкурсе охватывает все федеральные округа России и ряд зарубежных стран (Армения, Беларусь, Казахстан, Киргизия, Приднестровье, Узбекистан, Польша, Великобритания). Из-за рубежа поступило 53 заявки, в том числе 34 – от студентов зарубежных вузов и молодых архитекторов.</w:t>
      </w:r>
    </w:p>
    <w:p w14:paraId="075A0098" w14:textId="6FF4AECE"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Наиболее активное участие по количеству поданных работ в конкурсе приняли студенты следующих вузов: МГСУ, Московский архитектурный институт, Московский государственный академический художественный институт имени В. И. Сурикова при Российской академии художеств, Ижевский государственный технический университет имени М. Т. Калашникова, Новосибирский государственный архитектурно-строительный университет (Сибстрин), Белгородский государственный технологический университет имени В. Г. Шухова, Волгоградский государственный технический университет, Астраханский государственный архитектурно-строительный университет, Самарский государственный технический университет.</w:t>
      </w:r>
    </w:p>
    <w:p w14:paraId="40A1210C" w14:textId="757451F1"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Господин Посохин отметил, что студенческие работы с каждым годом качественно растут, причем проекты региональных вузов не уступают столичным.</w:t>
      </w:r>
    </w:p>
    <w:p w14:paraId="24FEB08A" w14:textId="70C4F7DC"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Авторам проектов, занявших первые места, вручили дипломы и памятные статуэтки.</w:t>
      </w:r>
    </w:p>
    <w:p w14:paraId="26BA934B" w14:textId="50336C97"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 торжественной части мероприятия президент НОПРИЗ предоставил приветственные слова почетным гостям.</w:t>
      </w:r>
    </w:p>
    <w:p w14:paraId="6777A5DC" w14:textId="569E6D6F"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lastRenderedPageBreak/>
        <w:t>Председатель Общественного совета Минстроя России Сергей Степашин поблагодарил Михаила Посохина за ежегодное проведение конкурса НОПРИЗ на лучший проект, активное участие в работе Общественного совета, а также поддержку детского конкурса «Я – строитель будущего».</w:t>
      </w:r>
    </w:p>
    <w:p w14:paraId="1A24FBC7" w14:textId="7A02E60B"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Вице-президент, член Совета НОПРИЗ Анвар Шамузафаров обратил внимание на высокий уровень представленных на конкурс проектов жилищного строительства и подчеркнул актуальность развития жилищного сектора строительной отрасли, в том числе, при помощи проведения конкурсов профессионального мастерства НОПРИЗ.</w:t>
      </w:r>
    </w:p>
    <w:p w14:paraId="6704B72B" w14:textId="66D1ABC6"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Вице-президент, член Совета НОПРИЗ Александр Гримитлин отметил, что в этом году в большинстве проектов сделан акцент на экологию, цифровизацию и энергоэффективность, что является важнейшими темами как для НОПРИЗ, так и для всей отрасли.</w:t>
      </w:r>
    </w:p>
    <w:p w14:paraId="292EBD56" w14:textId="389AE5CD"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 xml:space="preserve">Вице-президент, член Совета НОПРИЗ Алексей Воронцов указал на ценность ежегодного проведения конкурса НОПРИЗ для эффективного решения отраслевого кадрового вопроса. Он поблагодарил Михаила Посохина за внимание к вопросам повышения квалификации, разработки </w:t>
      </w:r>
      <w:proofErr w:type="spellStart"/>
      <w:r w:rsidRPr="005722FC">
        <w:rPr>
          <w:rFonts w:ascii="Times New Roman" w:hAnsi="Times New Roman" w:cs="Times New Roman"/>
          <w:sz w:val="28"/>
          <w:szCs w:val="28"/>
        </w:rPr>
        <w:t>профстандартов</w:t>
      </w:r>
      <w:proofErr w:type="spellEnd"/>
      <w:r w:rsidRPr="005722FC">
        <w:rPr>
          <w:rFonts w:ascii="Times New Roman" w:hAnsi="Times New Roman" w:cs="Times New Roman"/>
          <w:sz w:val="28"/>
          <w:szCs w:val="28"/>
        </w:rPr>
        <w:t xml:space="preserve"> и преемственности поколений архитекторов, изыскателей и проектировщиков.</w:t>
      </w:r>
      <w:r w:rsidRPr="005722FC">
        <w:rPr>
          <w:rFonts w:ascii="Times New Roman" w:hAnsi="Times New Roman" w:cs="Times New Roman"/>
          <w:sz w:val="28"/>
          <w:szCs w:val="28"/>
        </w:rPr>
        <w:br/>
        <w:t>Президент Союза архитекторов России Николай Шумаков подчеркнул значимость совместной работы Союза и НОПРИЗ над законом «Об архитектурной деятельности».</w:t>
      </w:r>
    </w:p>
    <w:p w14:paraId="7209C490" w14:textId="1B8FFF6B" w:rsidR="005722FC" w:rsidRP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 xml:space="preserve">Участие в церемонии награждения лауреатов конкурса также приняли вице-президент, член Совета НОПРИЗ Азарий Лапидус, советник президента НОПРИЗ Елена Крылова, вице-президент НОСТРОЙ Александр Ишин, члены Совета НОПРИЗ Николай </w:t>
      </w:r>
      <w:proofErr w:type="spellStart"/>
      <w:r w:rsidRPr="005722FC">
        <w:rPr>
          <w:rFonts w:ascii="Times New Roman" w:hAnsi="Times New Roman" w:cs="Times New Roman"/>
          <w:sz w:val="28"/>
          <w:szCs w:val="28"/>
        </w:rPr>
        <w:t>Капинус</w:t>
      </w:r>
      <w:proofErr w:type="spellEnd"/>
      <w:r w:rsidRPr="005722FC">
        <w:rPr>
          <w:rFonts w:ascii="Times New Roman" w:hAnsi="Times New Roman" w:cs="Times New Roman"/>
          <w:sz w:val="28"/>
          <w:szCs w:val="28"/>
        </w:rPr>
        <w:t xml:space="preserve">, Елена Гамаюнова, Владимир Пасканный, Александр Вронец, Ирина </w:t>
      </w:r>
      <w:proofErr w:type="spellStart"/>
      <w:r w:rsidRPr="005722FC">
        <w:rPr>
          <w:rFonts w:ascii="Times New Roman" w:hAnsi="Times New Roman" w:cs="Times New Roman"/>
          <w:sz w:val="28"/>
          <w:szCs w:val="28"/>
        </w:rPr>
        <w:t>Шарунова</w:t>
      </w:r>
      <w:proofErr w:type="spellEnd"/>
      <w:r w:rsidRPr="005722FC">
        <w:rPr>
          <w:rFonts w:ascii="Times New Roman" w:hAnsi="Times New Roman" w:cs="Times New Roman"/>
          <w:sz w:val="28"/>
          <w:szCs w:val="28"/>
        </w:rPr>
        <w:t>, координаторы НОПРИЗ по ЦФО и ПФО Александр Тихонов</w:t>
      </w:r>
      <w:r w:rsidR="00E62767">
        <w:rPr>
          <w:rFonts w:ascii="Times New Roman" w:hAnsi="Times New Roman" w:cs="Times New Roman"/>
          <w:sz w:val="28"/>
          <w:szCs w:val="28"/>
        </w:rPr>
        <w:t xml:space="preserve"> </w:t>
      </w:r>
      <w:r w:rsidRPr="005722FC">
        <w:rPr>
          <w:rFonts w:ascii="Times New Roman" w:hAnsi="Times New Roman" w:cs="Times New Roman"/>
          <w:sz w:val="28"/>
          <w:szCs w:val="28"/>
        </w:rPr>
        <w:t>и</w:t>
      </w:r>
      <w:r w:rsidR="00E62767">
        <w:rPr>
          <w:rFonts w:ascii="Times New Roman" w:hAnsi="Times New Roman" w:cs="Times New Roman"/>
          <w:sz w:val="28"/>
          <w:szCs w:val="28"/>
        </w:rPr>
        <w:t xml:space="preserve"> </w:t>
      </w:r>
      <w:r w:rsidRPr="005722FC">
        <w:rPr>
          <w:rFonts w:ascii="Times New Roman" w:hAnsi="Times New Roman" w:cs="Times New Roman"/>
          <w:sz w:val="28"/>
          <w:szCs w:val="28"/>
        </w:rPr>
        <w:t xml:space="preserve">Ирина </w:t>
      </w:r>
      <w:proofErr w:type="spellStart"/>
      <w:r w:rsidRPr="005722FC">
        <w:rPr>
          <w:rFonts w:ascii="Times New Roman" w:hAnsi="Times New Roman" w:cs="Times New Roman"/>
          <w:sz w:val="28"/>
          <w:szCs w:val="28"/>
        </w:rPr>
        <w:t>Мигачёва</w:t>
      </w:r>
      <w:proofErr w:type="spellEnd"/>
      <w:r w:rsidRPr="005722FC">
        <w:rPr>
          <w:rFonts w:ascii="Times New Roman" w:hAnsi="Times New Roman" w:cs="Times New Roman"/>
          <w:sz w:val="28"/>
          <w:szCs w:val="28"/>
        </w:rPr>
        <w:t>, советник президента НОПРИЗ</w:t>
      </w:r>
      <w:r w:rsidR="00E62767">
        <w:rPr>
          <w:rFonts w:ascii="Times New Roman" w:hAnsi="Times New Roman" w:cs="Times New Roman"/>
          <w:sz w:val="28"/>
          <w:szCs w:val="28"/>
        </w:rPr>
        <w:t xml:space="preserve"> </w:t>
      </w:r>
      <w:r w:rsidRPr="005722FC">
        <w:rPr>
          <w:rFonts w:ascii="Times New Roman" w:hAnsi="Times New Roman" w:cs="Times New Roman"/>
          <w:sz w:val="28"/>
          <w:szCs w:val="28"/>
        </w:rPr>
        <w:t>Светлана Бачурина, руководитель Аппарата НОПРИЗ Алексей Кожуховский и его заместитель Надежда Прокопьева.</w:t>
      </w:r>
    </w:p>
    <w:p w14:paraId="6B296913" w14:textId="734EAA19" w:rsidR="005722FC" w:rsidRDefault="005722FC" w:rsidP="00B16C43">
      <w:pPr>
        <w:tabs>
          <w:tab w:val="left" w:pos="851"/>
        </w:tabs>
        <w:spacing w:after="0"/>
        <w:ind w:firstLine="851"/>
        <w:jc w:val="both"/>
        <w:rPr>
          <w:rFonts w:ascii="Times New Roman" w:hAnsi="Times New Roman" w:cs="Times New Roman"/>
          <w:sz w:val="28"/>
          <w:szCs w:val="28"/>
        </w:rPr>
      </w:pPr>
    </w:p>
    <w:p w14:paraId="5A0A3BE8" w14:textId="39D3C5B1" w:rsidR="005722FC" w:rsidRPr="005722FC" w:rsidRDefault="0008581A" w:rsidP="0008581A">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89429890"/>
      <w:r>
        <w:rPr>
          <w:sz w:val="28"/>
          <w:szCs w:val="28"/>
        </w:rPr>
        <w:t xml:space="preserve">01.12.2021 ЗаНоСтрой. </w:t>
      </w:r>
      <w:r w:rsidR="005722FC" w:rsidRPr="005722FC">
        <w:rPr>
          <w:sz w:val="28"/>
          <w:szCs w:val="28"/>
        </w:rPr>
        <w:t>НОСТРОЙ намеревается ужесточить контроль над саморегулируемыми организациями, опираясь на Кодекс чести руководителя СРО</w:t>
      </w:r>
      <w:bookmarkEnd w:id="66"/>
    </w:p>
    <w:p w14:paraId="20DD1D7D" w14:textId="77777777"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 ходе последнего заседания Совета Национального объединения строителей, которое состоялось 22 ноября, участники заслушали доклад координатора по Сибирскому федеральному округу и председателя Научно-консультативной комиссии Максима Федорченко, который рассказал о правовых основаниях взаимодействия Нацобъединений и саморегулируемых организаций при рассмотрении обращений о нарушениях в деятельности СРО. Как предполагает наш добровольный эксперт из российской столицы, речь может идти о далеко идущих планах НОСТРОЙ по ужесточению политики в отношении своих членов. Однако передаём слово внештатному автору.</w:t>
      </w:r>
    </w:p>
    <w:p w14:paraId="7F3162D1" w14:textId="53F4B11F"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lastRenderedPageBreak/>
        <w:t>Доклад был сделан по итогам поручения президента НОСТРОЙ Антона Глушкова, который ещё в октябре этого года распорядился провести анализ нормативных актов, регламентирующих взаимодействие Национального объединения и строительных СРО – членов НОСТРОЙ с целью установления правовых оснований такого взаимодействия. При этом речь шла не о простом обобщении уже существующего опыта, а о новых механизмах дисциплинарного воздействия на Союзы и Ассоциации.</w:t>
      </w:r>
    </w:p>
    <w:p w14:paraId="34A3693B" w14:textId="7F18A413"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Господин Федорченко обратился не к нормам российского законодательства, которые обязаны соблюдать СРО и НОСТРОЙ, а к исключительно факультативному документу, каковым является «Кодекс чести руководителя саморегулируемой организации». Эта подзабытая декларация была принята ещё Всероссийским съездом саморегулируемых организаций в области строительства 15 апреля 2010 года, в дальнейшем претерпела ряд изменений в 2017-ом.</w:t>
      </w:r>
    </w:p>
    <w:p w14:paraId="3073051A" w14:textId="76F7B0CB"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В этом Кодексе, в частности, говорится, что руководитель СРО ни при каких обстоятельствах не должен допускать нарушения законодательства Российской Федерации, регламентирующего деятельность саморегулируемых организаций в следующих направлениях:</w:t>
      </w:r>
    </w:p>
    <w:p w14:paraId="1BD93FD7" w14:textId="3AF74E06" w:rsidR="0008581A" w:rsidRPr="00E62767" w:rsidRDefault="005722FC" w:rsidP="005C2707">
      <w:pPr>
        <w:pStyle w:val="a3"/>
        <w:numPr>
          <w:ilvl w:val="0"/>
          <w:numId w:val="9"/>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Процедура приёма в члены СРО и их исключения, ведения реестра членов СРО.</w:t>
      </w:r>
    </w:p>
    <w:p w14:paraId="51BE7316" w14:textId="0940B2AB" w:rsidR="0008581A" w:rsidRPr="00E62767" w:rsidRDefault="005722FC" w:rsidP="005C2707">
      <w:pPr>
        <w:pStyle w:val="a3"/>
        <w:numPr>
          <w:ilvl w:val="0"/>
          <w:numId w:val="9"/>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Контроль за деятельностью членов СРО и применения мер дисциплинарного воздействия.</w:t>
      </w:r>
    </w:p>
    <w:p w14:paraId="3DC01102" w14:textId="7EC85A8B" w:rsidR="0008581A" w:rsidRPr="00E62767" w:rsidRDefault="005722FC" w:rsidP="005C2707">
      <w:pPr>
        <w:pStyle w:val="a3"/>
        <w:numPr>
          <w:ilvl w:val="0"/>
          <w:numId w:val="9"/>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Содержание внутренних документов СРО и порядка их принятия.</w:t>
      </w:r>
    </w:p>
    <w:p w14:paraId="1AB26ED2" w14:textId="155FED29" w:rsidR="0008581A" w:rsidRPr="00E62767" w:rsidRDefault="005722FC" w:rsidP="005C2707">
      <w:pPr>
        <w:pStyle w:val="a3"/>
        <w:numPr>
          <w:ilvl w:val="0"/>
          <w:numId w:val="9"/>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Распоряжение средствами компенсационных фондов и обеспечения их надлежащего размера.</w:t>
      </w:r>
    </w:p>
    <w:p w14:paraId="7187C3CF" w14:textId="2AC935A0" w:rsidR="0008581A" w:rsidRPr="00E62767" w:rsidRDefault="005722FC" w:rsidP="005C2707">
      <w:pPr>
        <w:pStyle w:val="a3"/>
        <w:numPr>
          <w:ilvl w:val="0"/>
          <w:numId w:val="9"/>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Обязательное членство в НОСТРОЙ.</w:t>
      </w:r>
    </w:p>
    <w:p w14:paraId="4CB801FD" w14:textId="5C2E06C5"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Теперь руководство НОСТРОЙ, судя по всему, считает возможным снова отряхнуть пыль со всеми уже подзабытого Кодекса и более того, активно использовать его в своей работе со строптивыми СРО. Процедура воздействия предлагается следующая:</w:t>
      </w:r>
    </w:p>
    <w:p w14:paraId="2A96927E" w14:textId="5632C100" w:rsidR="0008581A" w:rsidRPr="00E62767" w:rsidRDefault="005722FC" w:rsidP="005C2707">
      <w:pPr>
        <w:pStyle w:val="a3"/>
        <w:numPr>
          <w:ilvl w:val="0"/>
          <w:numId w:val="10"/>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Координатор Нацобъединения направляет обращение о возможных нарушениях в комитет НОСТРОЙ по регламенту и саморегулированию.</w:t>
      </w:r>
    </w:p>
    <w:p w14:paraId="1D76E96E" w14:textId="5A6FD1A2" w:rsidR="0008581A" w:rsidRPr="00E62767" w:rsidRDefault="005722FC" w:rsidP="005C2707">
      <w:pPr>
        <w:pStyle w:val="a3"/>
        <w:numPr>
          <w:ilvl w:val="0"/>
          <w:numId w:val="10"/>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Комитет по регламенту и саморегулированию принимает обращение и поручает Дирекции Нацобъединения направить в СРО обязательный к исполнению запрос для подтверждения фактов, изложенных в обращении. Действующее законодательство не устанавливает ограничение на количество запросов, которые могут быть направлены НОСТРОЙ для получения необходимых данных.</w:t>
      </w:r>
    </w:p>
    <w:p w14:paraId="0969BE8E" w14:textId="2DAE5A7F" w:rsidR="0008581A" w:rsidRPr="00E62767" w:rsidRDefault="005722FC" w:rsidP="005C2707">
      <w:pPr>
        <w:pStyle w:val="a3"/>
        <w:numPr>
          <w:ilvl w:val="0"/>
          <w:numId w:val="10"/>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 xml:space="preserve">При выявлении нарушений Дирекция направляет в СРО обязательное к исполнению уведомление о выявленных нарушениях с предложением их устранения в установленные сроки. Предлагается отражать указанную информацию в Едином реестре членов СРО на сайте НОСТРОЙ (это позволит </w:t>
      </w:r>
      <w:r w:rsidRPr="00E62767">
        <w:rPr>
          <w:rFonts w:ascii="Times New Roman" w:hAnsi="Times New Roman" w:cs="Times New Roman"/>
          <w:sz w:val="28"/>
          <w:szCs w:val="28"/>
        </w:rPr>
        <w:lastRenderedPageBreak/>
        <w:t>повлиять на приём новых членов в состав СРО, в деятельности которых имеются нарушения законодательства Российской Федерации).</w:t>
      </w:r>
    </w:p>
    <w:p w14:paraId="1F4D310C" w14:textId="77777777" w:rsidR="00E62767" w:rsidRDefault="005722FC" w:rsidP="005C2707">
      <w:pPr>
        <w:pStyle w:val="a3"/>
        <w:numPr>
          <w:ilvl w:val="0"/>
          <w:numId w:val="10"/>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По итогам полноценной проверки фактов, изложенных в обращении координатора Дирекция передаёт материалы проверки в комитет по регламенту и саморегулированию для принятия решения о подготовке заключения о возможности исключения сведений о СРО из Государственного реестра саморегулируемых организаций (либо отсутствии таких оснований).</w:t>
      </w:r>
    </w:p>
    <w:p w14:paraId="2C9BCDC3" w14:textId="2B73E326" w:rsidR="0008581A" w:rsidRPr="00E62767" w:rsidRDefault="005722FC" w:rsidP="005C2707">
      <w:pPr>
        <w:pStyle w:val="a3"/>
        <w:numPr>
          <w:ilvl w:val="0"/>
          <w:numId w:val="10"/>
        </w:numPr>
        <w:tabs>
          <w:tab w:val="left" w:pos="851"/>
        </w:tabs>
        <w:spacing w:after="0"/>
        <w:ind w:left="0" w:firstLine="0"/>
        <w:jc w:val="both"/>
        <w:rPr>
          <w:rFonts w:ascii="Times New Roman" w:hAnsi="Times New Roman" w:cs="Times New Roman"/>
          <w:sz w:val="28"/>
          <w:szCs w:val="28"/>
        </w:rPr>
      </w:pPr>
      <w:r w:rsidRPr="00E62767">
        <w:rPr>
          <w:rFonts w:ascii="Times New Roman" w:hAnsi="Times New Roman" w:cs="Times New Roman"/>
          <w:sz w:val="28"/>
          <w:szCs w:val="28"/>
        </w:rPr>
        <w:t>Также комитетом по регламенту принимается одно из решений, указанных в Кодексе чести руководителя СРО, в случае если предметом обращения являются также нарушения указанного Кодекса.</w:t>
      </w:r>
    </w:p>
    <w:p w14:paraId="3348B547" w14:textId="367DD2C2"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Таким образом, в идеале нарушения Кодекса чести могут привести к исключению СРО из Единого реестра. Схема вызывает немало вопросов, прежде всего своими правовыми основаниями. Очевидно, что СРО должна в своей работе руководствоваться не тезисами декларативного документа, каковым является Кодекс чести руководителя, а правовыми нормами Градостроительного кодекса РФ, Закона о СРО, приказов Минстроя России и прочих нормативно-правовых актов Российской Федерации. Равно как и ставить вопрос об её исключении можно на основании нарушения этих правовых норм и в порядке предусмотренных в законодательстве процедур. В противном случае можно попробовать вменить директору СРО в обязанности хоть Моральный кодекс строителя коммунизма, хоть Кодекс царя Хаммурапи – никакой юридической силы они иметь не будут.</w:t>
      </w:r>
    </w:p>
    <w:p w14:paraId="5F6BF07B" w14:textId="6C7118D5"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Однако руководство НОСТРОЙ, судя по всему, думает иначе. В докладе предлагается на перспективу рассмотреть вопрос реформирования Кодекса чести руководителя СРО в Этический кодекс саморегулируемой организации, чтобы предметом проверки были не только действия руководителя СРО, но и действия саморегулируемой организации. А заодно разработать и утвердить рекомендованный Этический кодекс строительных компаний, входящих в состав СРО, в дальнейшем внеся соответствующие изменения во внутренние документы НОСТРОЙ.</w:t>
      </w:r>
    </w:p>
    <w:p w14:paraId="5DB7C796" w14:textId="499B7622" w:rsidR="0008581A"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t>По итогам доклада Антон Глушков поручил Максиму Федорченко совместно с комитетом по регламенту и саморегулированию Национального объединения строителей и его структурными подразделениями подготовить и представить на рассмотрение Совета 16 декабря 2021 года предложения по внесению изменений в Положение о комитете по регламенту и саморегулированию, Порядок подготовки и утверждения заключений, предусмотренных Градостроительным кодексом Российской Федерации, Положение о координаторе НОСТРОЙ, а также подготовить проект документа о порядке определения степени тяжести нарушений, допущенных саморегулируемой организацией, достаточных для принятия решения комитетом по регламенту и саморегулированию для начала процедуры подготовки заключения об исключении сведений о саморегулируемой организации из Госреестра.</w:t>
      </w:r>
    </w:p>
    <w:p w14:paraId="51B3EC92" w14:textId="752C888D" w:rsidR="005722FC" w:rsidRPr="005722FC" w:rsidRDefault="005722FC" w:rsidP="005722FC">
      <w:pPr>
        <w:tabs>
          <w:tab w:val="left" w:pos="851"/>
        </w:tabs>
        <w:spacing w:after="0"/>
        <w:ind w:firstLine="851"/>
        <w:jc w:val="both"/>
        <w:rPr>
          <w:rFonts w:ascii="Times New Roman" w:hAnsi="Times New Roman" w:cs="Times New Roman"/>
          <w:sz w:val="28"/>
          <w:szCs w:val="28"/>
        </w:rPr>
      </w:pPr>
      <w:r w:rsidRPr="005722FC">
        <w:rPr>
          <w:rFonts w:ascii="Times New Roman" w:hAnsi="Times New Roman" w:cs="Times New Roman"/>
          <w:sz w:val="28"/>
          <w:szCs w:val="28"/>
        </w:rPr>
        <w:lastRenderedPageBreak/>
        <w:t>Фактически, Национальное объединение высказывает намерение от контроля за соблюдением норм российского законодательства перейти к контролю за моральным обликом и нравами, наделив себя полномочиями по надзору и вынесению дисциплинарных наказаний. Любопытно, что в докладе не прозвучало предложений о создании, например, морального кодекса для руководителей и сотрудников самого Национального объединения.</w:t>
      </w:r>
    </w:p>
    <w:p w14:paraId="03CAF9E1" w14:textId="21819654" w:rsidR="003B6BA1" w:rsidRDefault="003B6BA1" w:rsidP="003B6BA1">
      <w:pPr>
        <w:tabs>
          <w:tab w:val="left" w:pos="851"/>
        </w:tabs>
        <w:spacing w:after="0"/>
        <w:ind w:firstLine="851"/>
        <w:jc w:val="both"/>
        <w:rPr>
          <w:rFonts w:ascii="Times New Roman" w:hAnsi="Times New Roman" w:cs="Times New Roman"/>
          <w:sz w:val="28"/>
          <w:szCs w:val="28"/>
        </w:rPr>
      </w:pPr>
    </w:p>
    <w:p w14:paraId="054500ED" w14:textId="62DFABEE" w:rsidR="0008581A" w:rsidRPr="0008581A" w:rsidRDefault="0008581A" w:rsidP="0008581A">
      <w:pPr>
        <w:pStyle w:val="1"/>
        <w:numPr>
          <w:ilvl w:val="1"/>
          <w:numId w:val="1"/>
        </w:numPr>
        <w:tabs>
          <w:tab w:val="left" w:pos="851"/>
        </w:tabs>
        <w:spacing w:before="0" w:beforeAutospacing="0" w:after="0" w:afterAutospacing="0"/>
        <w:ind w:left="0" w:firstLine="0"/>
        <w:jc w:val="both"/>
        <w:rPr>
          <w:b w:val="0"/>
          <w:bCs w:val="0"/>
          <w:sz w:val="28"/>
          <w:szCs w:val="28"/>
        </w:rPr>
      </w:pPr>
      <w:bookmarkStart w:id="67" w:name="_Toc89429891"/>
      <w:r>
        <w:rPr>
          <w:sz w:val="28"/>
          <w:szCs w:val="28"/>
        </w:rPr>
        <w:t xml:space="preserve">01.12.2021 ЗаНоСтрой. </w:t>
      </w:r>
      <w:r w:rsidRPr="0008581A">
        <w:rPr>
          <w:sz w:val="28"/>
          <w:szCs w:val="28"/>
        </w:rPr>
        <w:t>Благодаря усилиям ОСРС, впервые в истории судебной практики НОСТРОЙ обязали возвратить средства компфонда ранее исключённой из Госреестра СРО</w:t>
      </w:r>
      <w:bookmarkEnd w:id="67"/>
    </w:p>
    <w:p w14:paraId="02C7CC45" w14:textId="77777777"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Арбитражный суд города Москвы рассмотрел дело по иску ООО «</w:t>
      </w:r>
      <w:proofErr w:type="spellStart"/>
      <w:r w:rsidRPr="0008581A">
        <w:rPr>
          <w:rFonts w:ascii="Times New Roman" w:hAnsi="Times New Roman" w:cs="Times New Roman"/>
          <w:sz w:val="28"/>
          <w:szCs w:val="28"/>
        </w:rPr>
        <w:t>Северстрой</w:t>
      </w:r>
      <w:proofErr w:type="spellEnd"/>
      <w:r w:rsidRPr="0008581A">
        <w:rPr>
          <w:rFonts w:ascii="Times New Roman" w:hAnsi="Times New Roman" w:cs="Times New Roman"/>
          <w:sz w:val="28"/>
          <w:szCs w:val="28"/>
        </w:rPr>
        <w:t>» к Национальному объединению строителей о возврате внесённого им ранее в компенсационный фонд тогда ещё саморегулируемой организации – Ассоциации «</w:t>
      </w:r>
      <w:proofErr w:type="spellStart"/>
      <w:r w:rsidRPr="0008581A">
        <w:rPr>
          <w:rFonts w:ascii="Times New Roman" w:hAnsi="Times New Roman" w:cs="Times New Roman"/>
          <w:sz w:val="28"/>
          <w:szCs w:val="28"/>
        </w:rPr>
        <w:t>СтройИндустрия</w:t>
      </w:r>
      <w:proofErr w:type="spellEnd"/>
      <w:r w:rsidRPr="0008581A">
        <w:rPr>
          <w:rFonts w:ascii="Times New Roman" w:hAnsi="Times New Roman" w:cs="Times New Roman"/>
          <w:sz w:val="28"/>
          <w:szCs w:val="28"/>
        </w:rPr>
        <w:t>» взноса в размере 500.000 рублей и взыскал эту сумму с НОСТРОЙ. С подробностями – наш добровольный эксперт из Санкт-Петербурга.</w:t>
      </w:r>
    </w:p>
    <w:p w14:paraId="0EFC63E9" w14:textId="340240A6"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Согласно действующему законодательству, исключённые до 1 июля 2017 года из членов СРО организации и не вступившие в новую саморегулируемую организацию, могут после 1 июля 2021-го получить внесённый ими взнос в компенсационный фонд СРО. Для этого им надо написать заявление в саморегулируемую организацию, и она возвращает взнос.</w:t>
      </w:r>
    </w:p>
    <w:p w14:paraId="0E9FC908" w14:textId="06908FB8"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 xml:space="preserve">Однако в законе не прописано, как быть, если сведения о такой СРО исключены из Государственного реестра саморегулируемых организаций, а средства компфонда перечислены на </w:t>
      </w:r>
      <w:proofErr w:type="spellStart"/>
      <w:r w:rsidRPr="0008581A">
        <w:rPr>
          <w:rFonts w:ascii="Times New Roman" w:hAnsi="Times New Roman" w:cs="Times New Roman"/>
          <w:sz w:val="28"/>
          <w:szCs w:val="28"/>
        </w:rPr>
        <w:t>спецсчёт</w:t>
      </w:r>
      <w:proofErr w:type="spellEnd"/>
      <w:r w:rsidRPr="0008581A">
        <w:rPr>
          <w:rFonts w:ascii="Times New Roman" w:hAnsi="Times New Roman" w:cs="Times New Roman"/>
          <w:sz w:val="28"/>
          <w:szCs w:val="28"/>
        </w:rPr>
        <w:t xml:space="preserve"> Национального объединения. В этом плане в законодательстве наблюдается явный пробел: формально закон не обязывает НОСТРОЙ перечислять бывшим членам СРО денежные средства, внесённые ими в компенсационный фонд исключённой СРО. Тем самым Нацобъединение не может самолично, вопреки требованиям закона, перечислить такие денежные средства.</w:t>
      </w:r>
    </w:p>
    <w:p w14:paraId="3FAAC4C6" w14:textId="6BC3A223"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Состоявшееся судебное заседание показало, что если в законе есть юридические коллизии, то суд может сам восполнить этот пробел, что Арбитражный суд города Москвы и сделал! Тем самым сформировалась судебная практика, что является в России одной из норм. И там, где норма закона не перекрывает все нюансы хозяйственных взаимоотношений, судебная практика начинает создавать правила делового оборота, и участники рынка начинают поступать в соответствии с ней.</w:t>
      </w:r>
    </w:p>
    <w:p w14:paraId="246397DF" w14:textId="175BC9A3"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НОСТРОЙ и Ассоциация «</w:t>
      </w:r>
      <w:proofErr w:type="spellStart"/>
      <w:r w:rsidRPr="0008581A">
        <w:rPr>
          <w:rFonts w:ascii="Times New Roman" w:hAnsi="Times New Roman" w:cs="Times New Roman"/>
          <w:sz w:val="28"/>
          <w:szCs w:val="28"/>
        </w:rPr>
        <w:t>СтройИндустрия</w:t>
      </w:r>
      <w:proofErr w:type="spellEnd"/>
      <w:r w:rsidRPr="0008581A">
        <w:rPr>
          <w:rFonts w:ascii="Times New Roman" w:hAnsi="Times New Roman" w:cs="Times New Roman"/>
          <w:sz w:val="28"/>
          <w:szCs w:val="28"/>
        </w:rPr>
        <w:t>» поучаствовали в этом процессе фактически формально, возражая, но при этом никто не был против того, чтобы строители получили свои деньги, которые они должны были получить после 1 июля 2021 года.</w:t>
      </w:r>
    </w:p>
    <w:p w14:paraId="259F5394" w14:textId="1A6A83C0"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 xml:space="preserve">Следует отметить, это первое в России такое решение суда, которое позволит НОСТРОЙ вернуть денежные средства бывшему члену </w:t>
      </w:r>
      <w:r w:rsidRPr="0008581A">
        <w:rPr>
          <w:rFonts w:ascii="Times New Roman" w:hAnsi="Times New Roman" w:cs="Times New Roman"/>
          <w:sz w:val="28"/>
          <w:szCs w:val="28"/>
        </w:rPr>
        <w:lastRenderedPageBreak/>
        <w:t>саморегулируемой организации, сведения о которой были исключены из Госреестра СРО, а денежные средства компфонда были перечислены в Нацобъединение. По мнению наблюдателей, данным решением суда создан соответствующий прецедент для дальнейшей практики по защите прав строителей. При этом, ранее Общественный совет по развитию саморегулированию (ОСРС) и НОСТРОЙ продвигали идею о необходимости изменения законодательства в данном направлении.</w:t>
      </w:r>
    </w:p>
    <w:p w14:paraId="65AFE4EE" w14:textId="3F415942"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Стоит напомнить, что после изменений в руководстве ОСРС (в конце июля исполняющим обязанности руководителя назначен Александр Евдокимов), члены коллегиального органа закрепили за собой конкретные темы. В качестве члена коллегиального органа Общественного совета Сергей Афанасьев стал ответственным за реализацию положений закона о возвращении взносов в компенсационные фонды организациям, исключённым из СРО в 2016-2017 годах и не вступивших в иные саморегулируемые организации. Эта работа ведётся в соответствии с частью 14 статьи 3.3 Федерального закона от 29 декабря 2004 года № 191-ФЗ (ред. от 27 декабря 2019-го) «О введении в действие Градостроительного кодекса Российской Федерации».</w:t>
      </w:r>
    </w:p>
    <w:p w14:paraId="35885066" w14:textId="725982F0" w:rsidR="0008581A" w:rsidRDefault="0008581A" w:rsidP="0008581A">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«Общественный совет по развитию саморегулирования и в дальнейшем продолжит проводить работу, оказывая помощь любым участникам строительного рынка, продолжит консультировать и представлять их интересы по всем вопросам, связанным с возвратом денежных средств, ранее внесённых организациями в компенсационный фонд саморегулируемых организаций», – заверил Сергей Афанасьев.</w:t>
      </w:r>
    </w:p>
    <w:p w14:paraId="6F011B5C" w14:textId="18838119" w:rsidR="00E768B0" w:rsidRDefault="00E768B0" w:rsidP="0008581A">
      <w:pPr>
        <w:tabs>
          <w:tab w:val="left" w:pos="851"/>
        </w:tabs>
        <w:spacing w:after="0"/>
        <w:ind w:firstLine="851"/>
        <w:jc w:val="both"/>
        <w:rPr>
          <w:rFonts w:ascii="Times New Roman" w:hAnsi="Times New Roman" w:cs="Times New Roman"/>
          <w:sz w:val="28"/>
          <w:szCs w:val="28"/>
        </w:rPr>
      </w:pPr>
    </w:p>
    <w:p w14:paraId="54A610CB" w14:textId="52FC6CB8" w:rsidR="00E768B0" w:rsidRPr="00E768B0" w:rsidRDefault="00E768B0" w:rsidP="00E768B0">
      <w:pPr>
        <w:pStyle w:val="1"/>
        <w:numPr>
          <w:ilvl w:val="1"/>
          <w:numId w:val="1"/>
        </w:numPr>
        <w:tabs>
          <w:tab w:val="left" w:pos="851"/>
        </w:tabs>
        <w:spacing w:before="0" w:beforeAutospacing="0" w:after="0" w:afterAutospacing="0"/>
        <w:ind w:left="0" w:firstLine="0"/>
        <w:jc w:val="both"/>
        <w:rPr>
          <w:sz w:val="28"/>
          <w:szCs w:val="28"/>
        </w:rPr>
      </w:pPr>
      <w:bookmarkStart w:id="68" w:name="_Toc89429892"/>
      <w:r w:rsidRPr="00E768B0">
        <w:rPr>
          <w:sz w:val="28"/>
          <w:szCs w:val="28"/>
        </w:rPr>
        <w:t>02.12.2021</w:t>
      </w:r>
      <w:r>
        <w:rPr>
          <w:sz w:val="28"/>
          <w:szCs w:val="28"/>
        </w:rPr>
        <w:t xml:space="preserve"> НОСТРОЙ </w:t>
      </w:r>
      <w:hyperlink r:id="rId111" w:tooltip="Новости" w:history="1">
        <w:r w:rsidRPr="00E768B0">
          <w:rPr>
            <w:rFonts w:eastAsiaTheme="majorEastAsia"/>
            <w:sz w:val="28"/>
            <w:szCs w:val="28"/>
          </w:rPr>
          <w:t>Новости</w:t>
        </w:r>
      </w:hyperlink>
      <w:r>
        <w:rPr>
          <w:sz w:val="28"/>
          <w:szCs w:val="28"/>
        </w:rPr>
        <w:t xml:space="preserve">. </w:t>
      </w:r>
      <w:r w:rsidRPr="00E768B0">
        <w:rPr>
          <w:sz w:val="28"/>
          <w:szCs w:val="28"/>
        </w:rPr>
        <w:t>Апелляционный суд подтвердил, что к реорганизованному юридическому лицу не переходят права на средства компфонда присоединенного юрлица</w:t>
      </w:r>
      <w:bookmarkEnd w:id="68"/>
    </w:p>
    <w:p w14:paraId="26883914" w14:textId="77777777" w:rsidR="00E768B0" w:rsidRP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Девятый арбитражный апелляционный суд постановлением от 01.12.2021 по делу </w:t>
      </w:r>
      <w:hyperlink r:id="rId112" w:tgtFrame="_blank" w:history="1">
        <w:r w:rsidRPr="00E768B0">
          <w:rPr>
            <w:rFonts w:ascii="Times New Roman" w:hAnsi="Times New Roman" w:cs="Times New Roman"/>
            <w:sz w:val="28"/>
            <w:szCs w:val="28"/>
          </w:rPr>
          <w:t>А40</w:t>
        </w:r>
        <w:r w:rsidRPr="00E768B0">
          <w:rPr>
            <w:rFonts w:ascii="Times New Roman" w:hAnsi="Times New Roman" w:cs="Times New Roman"/>
            <w:sz w:val="28"/>
            <w:szCs w:val="28"/>
          </w:rPr>
          <w:noBreakHyphen/>
          <w:t>81717/2020</w:t>
        </w:r>
      </w:hyperlink>
      <w:r w:rsidRPr="00E768B0">
        <w:rPr>
          <w:rFonts w:ascii="Times New Roman" w:hAnsi="Times New Roman" w:cs="Times New Roman"/>
          <w:sz w:val="28"/>
          <w:szCs w:val="28"/>
        </w:rPr>
        <w:t> оставил без изменения </w:t>
      </w:r>
      <w:hyperlink r:id="rId113" w:tgtFrame="_blank" w:history="1">
        <w:r w:rsidRPr="00E768B0">
          <w:rPr>
            <w:rFonts w:ascii="Times New Roman" w:hAnsi="Times New Roman" w:cs="Times New Roman"/>
            <w:sz w:val="28"/>
            <w:szCs w:val="28"/>
          </w:rPr>
          <w:t>решение Арбитражного суда г. Москвы от 27.09.2021</w:t>
        </w:r>
      </w:hyperlink>
      <w:r w:rsidRPr="00E768B0">
        <w:rPr>
          <w:rFonts w:ascii="Times New Roman" w:hAnsi="Times New Roman" w:cs="Times New Roman"/>
          <w:sz w:val="28"/>
          <w:szCs w:val="28"/>
        </w:rPr>
        <w:t xml:space="preserve">, которым отказано в удовлетворении исковых требований ООО ГК «Альянс» к НОСТРОЙ об </w:t>
      </w:r>
      <w:proofErr w:type="spellStart"/>
      <w:r w:rsidRPr="00E768B0">
        <w:rPr>
          <w:rFonts w:ascii="Times New Roman" w:hAnsi="Times New Roman" w:cs="Times New Roman"/>
          <w:sz w:val="28"/>
          <w:szCs w:val="28"/>
        </w:rPr>
        <w:t>обязании</w:t>
      </w:r>
      <w:proofErr w:type="spellEnd"/>
      <w:r w:rsidRPr="00E768B0">
        <w:rPr>
          <w:rFonts w:ascii="Times New Roman" w:hAnsi="Times New Roman" w:cs="Times New Roman"/>
          <w:sz w:val="28"/>
          <w:szCs w:val="28"/>
        </w:rPr>
        <w:t xml:space="preserve"> перечислить денежные средства компенсационного фонда исключенной Ассоциации саморегулируемой организации «Инновационное объединение строителей».</w:t>
      </w:r>
    </w:p>
    <w:p w14:paraId="53027FB8" w14:textId="77777777" w:rsidR="00E768B0" w:rsidRP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Суды признали несостоятельным довод ООО ГК «Альянс» о том, что в результате реорганизации в форме присоединения вместе с иным имуществом присоединенного юридического лица к реорганизованному юридическому лицу переходят и права на средства компенсационного фонда, ранее внесенные в компенсационный фонд исключенной саморегулируемой организации.</w:t>
      </w:r>
    </w:p>
    <w:p w14:paraId="21EA8C50" w14:textId="36760A3E" w:rsidR="00E768B0" w:rsidRDefault="00E768B0" w:rsidP="00E768B0">
      <w:pPr>
        <w:tabs>
          <w:tab w:val="left" w:pos="851"/>
        </w:tabs>
        <w:spacing w:after="0"/>
        <w:ind w:firstLine="851"/>
        <w:jc w:val="both"/>
        <w:rPr>
          <w:rFonts w:ascii="Times New Roman" w:hAnsi="Times New Roman" w:cs="Times New Roman"/>
          <w:sz w:val="28"/>
          <w:szCs w:val="28"/>
        </w:rPr>
      </w:pPr>
      <w:r w:rsidRPr="00E768B0">
        <w:rPr>
          <w:rFonts w:ascii="Times New Roman" w:hAnsi="Times New Roman" w:cs="Times New Roman"/>
          <w:sz w:val="28"/>
          <w:szCs w:val="28"/>
        </w:rPr>
        <w:t>Следует напомнить, что решение Арбитражного суда г. Москвы от 27.09.2021 по делу А40-81717/2020 было вынесено при новом рассмотрении на основании постановления Арбитражного суда Московского округа от 10.03.2021.</w:t>
      </w:r>
    </w:p>
    <w:p w14:paraId="6973AB76" w14:textId="1585BDE3" w:rsidR="001D2305" w:rsidRDefault="001D2305" w:rsidP="00E768B0">
      <w:pPr>
        <w:tabs>
          <w:tab w:val="left" w:pos="851"/>
        </w:tabs>
        <w:spacing w:after="0"/>
        <w:ind w:firstLine="851"/>
        <w:jc w:val="both"/>
        <w:rPr>
          <w:rFonts w:ascii="Times New Roman" w:hAnsi="Times New Roman" w:cs="Times New Roman"/>
          <w:sz w:val="28"/>
          <w:szCs w:val="28"/>
        </w:rPr>
      </w:pPr>
    </w:p>
    <w:p w14:paraId="7CF28331" w14:textId="1BEA395A" w:rsidR="001D2305" w:rsidRPr="001D2305" w:rsidRDefault="001D2305" w:rsidP="001D2305">
      <w:pPr>
        <w:pStyle w:val="1"/>
        <w:numPr>
          <w:ilvl w:val="1"/>
          <w:numId w:val="1"/>
        </w:numPr>
        <w:tabs>
          <w:tab w:val="left" w:pos="851"/>
        </w:tabs>
        <w:spacing w:before="0" w:beforeAutospacing="0" w:after="0" w:afterAutospacing="0"/>
        <w:ind w:left="0" w:firstLine="0"/>
        <w:jc w:val="both"/>
        <w:rPr>
          <w:sz w:val="28"/>
          <w:szCs w:val="28"/>
        </w:rPr>
      </w:pPr>
      <w:bookmarkStart w:id="69" w:name="_Toc89429893"/>
      <w:r w:rsidRPr="001D2305">
        <w:rPr>
          <w:sz w:val="28"/>
          <w:szCs w:val="28"/>
        </w:rPr>
        <w:lastRenderedPageBreak/>
        <w:t>03.12.2021</w:t>
      </w:r>
      <w:r>
        <w:rPr>
          <w:sz w:val="28"/>
          <w:szCs w:val="28"/>
        </w:rPr>
        <w:t xml:space="preserve"> НОСТРОЙ </w:t>
      </w:r>
      <w:hyperlink r:id="rId114" w:tooltip="Новости" w:history="1">
        <w:r w:rsidRPr="001D2305">
          <w:rPr>
            <w:rFonts w:eastAsiaTheme="majorEastAsia"/>
            <w:sz w:val="28"/>
            <w:szCs w:val="28"/>
          </w:rPr>
          <w:t>Новости</w:t>
        </w:r>
      </w:hyperlink>
      <w:r>
        <w:rPr>
          <w:sz w:val="28"/>
          <w:szCs w:val="28"/>
        </w:rPr>
        <w:t xml:space="preserve">. </w:t>
      </w:r>
      <w:r w:rsidRPr="001D2305">
        <w:rPr>
          <w:sz w:val="28"/>
          <w:szCs w:val="28"/>
        </w:rPr>
        <w:t>НОСТРОЙ приглашает рассмотреть проект федеральной сметно-нормативной базы 2021 года</w:t>
      </w:r>
      <w:bookmarkEnd w:id="69"/>
    </w:p>
    <w:p w14:paraId="30D8D4F6"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Утверждение новой федеральной сметно-нормативной базы (ФСНБ) в соответствии с Планом мероприятий по совершенствованию ценообразования в строительной отрасли, утвержденного заместителем председателя Правительства Российской Федерации Маратом Хуснуллиным, запланировано в 4 квартале 2021 года.</w:t>
      </w:r>
    </w:p>
    <w:p w14:paraId="096EB537"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Главгосэкспертизой подготовлен проект сметно-нормативной базы ФСНБ-2021. В целях обеспечения всестороннего учета мнений участников инвестиционно-строительного процесса документ размещен </w:t>
      </w:r>
      <w:hyperlink r:id="rId115" w:anchor="/frsn/fsnb/project" w:tgtFrame="_blank" w:history="1">
        <w:r w:rsidRPr="001D2305">
          <w:rPr>
            <w:rFonts w:ascii="Times New Roman" w:hAnsi="Times New Roman" w:cs="Times New Roman"/>
            <w:sz w:val="28"/>
            <w:szCs w:val="28"/>
          </w:rPr>
          <w:t>на сайте ФГИС ЦС</w:t>
        </w:r>
      </w:hyperlink>
      <w:r w:rsidRPr="001D2305">
        <w:rPr>
          <w:rFonts w:ascii="Times New Roman" w:hAnsi="Times New Roman" w:cs="Times New Roman"/>
          <w:sz w:val="28"/>
          <w:szCs w:val="28"/>
        </w:rPr>
        <w:t> для рассмотрения.</w:t>
      </w:r>
    </w:p>
    <w:p w14:paraId="772ABC45"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При формировании базы проанализировано 51 780 сметных норм. В результате актуализировано 26 583 сметные нормы.</w:t>
      </w:r>
    </w:p>
    <w:p w14:paraId="3D85933C"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Главные отличия ФСНБ-2021 от сметно-нормативной базы 2020 года и всех предшествующих документов – это новый уровень цен 2021 года, а также отсутствие в составе базы федеральных единичных расценок (ФЕР).</w:t>
      </w:r>
    </w:p>
    <w:p w14:paraId="486E3B7D"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Напомним, что сметные нормы, входящие в ФСНБ – это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установленных на принятую единицу измерения.</w:t>
      </w:r>
    </w:p>
    <w:p w14:paraId="47ED0A51" w14:textId="77777777" w:rsidR="001D2305" w:rsidRPr="001D2305" w:rsidRDefault="001D2305" w:rsidP="001D2305">
      <w:pPr>
        <w:tabs>
          <w:tab w:val="left" w:pos="851"/>
        </w:tabs>
        <w:spacing w:after="0"/>
        <w:ind w:firstLine="851"/>
        <w:jc w:val="both"/>
        <w:rPr>
          <w:rFonts w:ascii="Times New Roman" w:hAnsi="Times New Roman" w:cs="Times New Roman"/>
          <w:sz w:val="28"/>
          <w:szCs w:val="28"/>
        </w:rPr>
      </w:pPr>
      <w:r w:rsidRPr="001D2305">
        <w:rPr>
          <w:rFonts w:ascii="Times New Roman" w:hAnsi="Times New Roman" w:cs="Times New Roman"/>
          <w:sz w:val="28"/>
          <w:szCs w:val="28"/>
        </w:rPr>
        <w:t>НОСТРОЙ приглашает рассмотреть проект ФСНБ-2021 и направить свои предложения на адрес электронной почты: </w:t>
      </w:r>
      <w:hyperlink r:id="rId116" w:history="1">
        <w:r w:rsidRPr="001D2305">
          <w:rPr>
            <w:rFonts w:ascii="Times New Roman" w:hAnsi="Times New Roman" w:cs="Times New Roman"/>
            <w:sz w:val="28"/>
            <w:szCs w:val="28"/>
          </w:rPr>
          <w:t>i.nesmachnykh@nostroy.ru</w:t>
        </w:r>
      </w:hyperlink>
      <w:r w:rsidRPr="001D2305">
        <w:rPr>
          <w:rFonts w:ascii="Times New Roman" w:hAnsi="Times New Roman" w:cs="Times New Roman"/>
          <w:sz w:val="28"/>
          <w:szCs w:val="28"/>
        </w:rPr>
        <w:t> для учета при актуализации документа. Следует отметить, что после утверждения ФСНБ-2021 сбор предложений продолжится, поскольку предполагается переходный период на новую сметно-нормативную базу.</w:t>
      </w:r>
    </w:p>
    <w:p w14:paraId="10BA2165" w14:textId="4D0B9D7F" w:rsidR="0008581A" w:rsidRPr="003B6BA1" w:rsidRDefault="0008581A" w:rsidP="003B6BA1">
      <w:pPr>
        <w:tabs>
          <w:tab w:val="left" w:pos="851"/>
        </w:tabs>
        <w:spacing w:after="0"/>
        <w:ind w:firstLine="851"/>
        <w:jc w:val="both"/>
        <w:rPr>
          <w:rFonts w:ascii="Times New Roman" w:hAnsi="Times New Roman" w:cs="Times New Roman"/>
          <w:sz w:val="28"/>
          <w:szCs w:val="28"/>
        </w:rPr>
      </w:pPr>
      <w:r w:rsidRPr="0008581A">
        <w:rPr>
          <w:rFonts w:ascii="Times New Roman" w:hAnsi="Times New Roman" w:cs="Times New Roman"/>
          <w:sz w:val="28"/>
          <w:szCs w:val="28"/>
        </w:rPr>
        <w:t> </w:t>
      </w:r>
    </w:p>
    <w:p w14:paraId="22564304" w14:textId="6F38DE39"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0" w:name="_Toc89429894"/>
      <w:r w:rsidRPr="00325EC1">
        <w:rPr>
          <w:sz w:val="28"/>
          <w:szCs w:val="28"/>
        </w:rPr>
        <w:t>РАЗНОЕ</w:t>
      </w:r>
      <w:bookmarkEnd w:id="70"/>
    </w:p>
    <w:p w14:paraId="6C850253" w14:textId="52D89D72" w:rsidR="00EB6EFF" w:rsidRDefault="00EB6EFF" w:rsidP="0095281A">
      <w:pPr>
        <w:tabs>
          <w:tab w:val="left" w:pos="851"/>
        </w:tabs>
        <w:spacing w:after="0"/>
        <w:ind w:firstLine="851"/>
        <w:jc w:val="both"/>
        <w:rPr>
          <w:rFonts w:ascii="Times New Roman" w:hAnsi="Times New Roman" w:cs="Times New Roman"/>
          <w:sz w:val="28"/>
          <w:szCs w:val="28"/>
        </w:rPr>
      </w:pPr>
    </w:p>
    <w:p w14:paraId="7DB39CAE" w14:textId="25492ECD" w:rsidR="00F20960" w:rsidRPr="00990146" w:rsidRDefault="00990146" w:rsidP="00990146">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89429895"/>
      <w:r>
        <w:rPr>
          <w:sz w:val="28"/>
          <w:szCs w:val="28"/>
        </w:rPr>
        <w:t xml:space="preserve">29.11.2021 За-Строй. </w:t>
      </w:r>
      <w:r w:rsidR="00F20960" w:rsidRPr="00990146">
        <w:rPr>
          <w:sz w:val="28"/>
          <w:szCs w:val="28"/>
        </w:rPr>
        <w:t>Гастарбайтерам осталось три года?</w:t>
      </w:r>
      <w:bookmarkEnd w:id="71"/>
    </w:p>
    <w:p w14:paraId="37D4E1BD"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Количество мигрантов на столичных стройках сократилось на треть, однако без них пока не обойтись</w:t>
      </w:r>
    </w:p>
    <w:p w14:paraId="20412AA7"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Заместитель мэра Москвы по вопросам градостроительной политики и строительства Андрей Бочкарёв рассказал, что сейчас на столичных стройках работает около 40-ка тысяч мигрантов, тогда как до пандемии COVID-19 их было 120 тысяч.</w:t>
      </w:r>
    </w:p>
    <w:p w14:paraId="7F0E1983"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По словам Андрея Юрьевича, доля иностранной рабочей силы на разных объектах столицы составляет от 20-ти до 60-ти процентов.</w:t>
      </w:r>
    </w:p>
    <w:p w14:paraId="5AF5B66B"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 xml:space="preserve">Как мы сообщали, мэр Москвы Сергей Собянин поставил задачу по сокращению иностранной рабочей силы на строительных объектах. Эта программа, отмечает господин Бочкарёв, требует большого количества мероприятий, не обойтись просто выпуском одного документа или указания. Как отметил чиновник, </w:t>
      </w:r>
      <w:r w:rsidRPr="00990146">
        <w:rPr>
          <w:rFonts w:ascii="Times New Roman" w:hAnsi="Times New Roman" w:cs="Times New Roman"/>
          <w:sz w:val="28"/>
          <w:szCs w:val="28"/>
        </w:rPr>
        <w:lastRenderedPageBreak/>
        <w:t>главным условием достижения этой цели является кардинальное изменение темпов и уровней производительности труда:</w:t>
      </w:r>
    </w:p>
    <w:p w14:paraId="1F63FC37"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Это потребует разработки и переработки учебных программ для рабочих, управленцев, прорабов и руководителей строительных компаний. Мы эту большую работу начали, и она займёт два-три года. Я думаю, что на этом рубеже мы будем говорить о возможности быстрой замены иностранной рабочей силы, без этого это бесполезно.</w:t>
      </w:r>
    </w:p>
    <w:p w14:paraId="59CF9F8C"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Тем временем в рамках пилотной программы упрощённого въезда в нашу страну иностранных строителей уже отобраны пять тысяч человек из Узбекистана.</w:t>
      </w:r>
    </w:p>
    <w:p w14:paraId="6BCEA2FD" w14:textId="2D624104"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Мы ранее писали, что председатель Правительства РФ </w:t>
      </w:r>
      <w:proofErr w:type="spellStart"/>
      <w:r w:rsidRPr="00990146">
        <w:rPr>
          <w:rFonts w:ascii="Times New Roman" w:hAnsi="Times New Roman" w:cs="Times New Roman"/>
          <w:sz w:val="28"/>
          <w:szCs w:val="28"/>
        </w:rPr>
        <w:t>Михал</w:t>
      </w:r>
      <w:proofErr w:type="spellEnd"/>
      <w:r w:rsidRPr="00990146">
        <w:rPr>
          <w:rFonts w:ascii="Times New Roman" w:hAnsi="Times New Roman" w:cs="Times New Roman"/>
          <w:sz w:val="28"/>
          <w:szCs w:val="28"/>
        </w:rPr>
        <w:t xml:space="preserve"> Мишустин подписал постановление о запуске пилотной программы по ввозу 10-ти тысяч трудовых мигрантов из Узбекистана на российские стройки. Для разрешения на въезд необходимо медицинское освидетельствование мигрантов, тестирование и вакцинация</w:t>
      </w:r>
      <w:r w:rsidR="00362633">
        <w:rPr>
          <w:rFonts w:ascii="Times New Roman" w:hAnsi="Times New Roman" w:cs="Times New Roman"/>
          <w:sz w:val="28"/>
          <w:szCs w:val="28"/>
        </w:rPr>
        <w:t xml:space="preserve"> </w:t>
      </w:r>
      <w:r w:rsidRPr="00990146">
        <w:rPr>
          <w:rFonts w:ascii="Times New Roman" w:hAnsi="Times New Roman" w:cs="Times New Roman"/>
          <w:sz w:val="28"/>
          <w:szCs w:val="28"/>
        </w:rPr>
        <w:t>«Спутником Лайт». Все затраты лягут на заказчиков.</w:t>
      </w:r>
    </w:p>
    <w:p w14:paraId="714FA324"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Заместитель министра строительства и ЖКХ РФ Никита Стасишин заявил:</w:t>
      </w:r>
    </w:p>
    <w:p w14:paraId="17329730"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Десять тысяч должны въехать в ближайшие несколько месяцев, и пять тысяч уже отобраны. Им сделаны вакцины «Спутник Лайт», и по мере того, как у них вырабатываются антитела, они сюда приезжают. Первые мигранты уже практически с патентами, им остаётся пять дней, чтобы получить патенты. Это не только для строек Москвы, но и для космодрома «Восточный», в Тулу, Калугу и ещё ряд городов.</w:t>
      </w:r>
    </w:p>
    <w:p w14:paraId="0ADED0B3" w14:textId="77777777" w:rsidR="00F20960" w:rsidRPr="00990146" w:rsidRDefault="00F20960" w:rsidP="00990146">
      <w:pPr>
        <w:tabs>
          <w:tab w:val="left" w:pos="851"/>
        </w:tabs>
        <w:spacing w:after="0"/>
        <w:ind w:firstLine="851"/>
        <w:jc w:val="both"/>
        <w:rPr>
          <w:rFonts w:ascii="Times New Roman" w:hAnsi="Times New Roman" w:cs="Times New Roman"/>
          <w:sz w:val="28"/>
          <w:szCs w:val="28"/>
        </w:rPr>
      </w:pPr>
      <w:r w:rsidRPr="00990146">
        <w:rPr>
          <w:rFonts w:ascii="Times New Roman" w:hAnsi="Times New Roman" w:cs="Times New Roman"/>
          <w:sz w:val="28"/>
          <w:szCs w:val="28"/>
        </w:rPr>
        <w:t>Что касается остальных, они будут приезжать в Россию после прохождения всех необходимых процедур, а также после выработки антител после вакцинации, уточнил замминистра.</w:t>
      </w:r>
    </w:p>
    <w:p w14:paraId="49E71A69" w14:textId="7DF70AE0" w:rsidR="00A4179C" w:rsidRDefault="00A4179C" w:rsidP="000F2857">
      <w:pPr>
        <w:tabs>
          <w:tab w:val="left" w:pos="851"/>
        </w:tabs>
        <w:spacing w:after="0"/>
        <w:ind w:firstLine="851"/>
        <w:jc w:val="both"/>
        <w:rPr>
          <w:rFonts w:ascii="Times New Roman" w:hAnsi="Times New Roman" w:cs="Times New Roman"/>
          <w:sz w:val="28"/>
          <w:szCs w:val="28"/>
        </w:rPr>
      </w:pPr>
    </w:p>
    <w:p w14:paraId="150382EA" w14:textId="063BA66E" w:rsidR="00FF6BF3" w:rsidRPr="00FF6BF3" w:rsidRDefault="00FF6BF3" w:rsidP="00FF6BF3">
      <w:pPr>
        <w:pStyle w:val="1"/>
        <w:numPr>
          <w:ilvl w:val="1"/>
          <w:numId w:val="1"/>
        </w:numPr>
        <w:tabs>
          <w:tab w:val="left" w:pos="851"/>
        </w:tabs>
        <w:spacing w:before="0" w:beforeAutospacing="0" w:after="0" w:afterAutospacing="0"/>
        <w:ind w:left="0" w:firstLine="0"/>
        <w:jc w:val="both"/>
        <w:rPr>
          <w:sz w:val="28"/>
          <w:szCs w:val="28"/>
        </w:rPr>
      </w:pPr>
      <w:bookmarkStart w:id="72" w:name="_Toc89429896"/>
      <w:r>
        <w:rPr>
          <w:sz w:val="28"/>
          <w:szCs w:val="28"/>
        </w:rPr>
        <w:t xml:space="preserve">30.11.2021 АНСБ. </w:t>
      </w:r>
      <w:r w:rsidRPr="00FF6BF3">
        <w:rPr>
          <w:sz w:val="28"/>
          <w:szCs w:val="28"/>
        </w:rPr>
        <w:t xml:space="preserve">Эксперт рассказал о возможности создания </w:t>
      </w:r>
      <w:proofErr w:type="spellStart"/>
      <w:r w:rsidRPr="00FF6BF3">
        <w:rPr>
          <w:sz w:val="28"/>
          <w:szCs w:val="28"/>
        </w:rPr>
        <w:t>Россельстроя</w:t>
      </w:r>
      <w:proofErr w:type="spellEnd"/>
      <w:r w:rsidRPr="00FF6BF3">
        <w:rPr>
          <w:sz w:val="28"/>
          <w:szCs w:val="28"/>
        </w:rPr>
        <w:t xml:space="preserve"> для координации ИЖС</w:t>
      </w:r>
      <w:bookmarkEnd w:id="72"/>
    </w:p>
    <w:p w14:paraId="42C20933"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xml:space="preserve">Рассматривается вопрос о создании </w:t>
      </w:r>
      <w:proofErr w:type="spellStart"/>
      <w:r w:rsidRPr="00FF6BF3">
        <w:rPr>
          <w:rFonts w:ascii="Times New Roman" w:hAnsi="Times New Roman" w:cs="Times New Roman"/>
          <w:sz w:val="28"/>
          <w:szCs w:val="28"/>
        </w:rPr>
        <w:t>Россельстроя</w:t>
      </w:r>
      <w:proofErr w:type="spellEnd"/>
      <w:r w:rsidRPr="00FF6BF3">
        <w:rPr>
          <w:rFonts w:ascii="Times New Roman" w:hAnsi="Times New Roman" w:cs="Times New Roman"/>
          <w:sz w:val="28"/>
          <w:szCs w:val="28"/>
        </w:rPr>
        <w:t xml:space="preserve"> как централизованного застройщика индивидуальных жилых домов, сообщил почетный президент "Национального объединения строителей" Ефим Басин.</w:t>
      </w:r>
    </w:p>
    <w:p w14:paraId="28E7BA3A" w14:textId="77777777" w:rsidR="00FF6BF3" w:rsidRP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 xml:space="preserve">"Сегодня они решают вопрос в правительстве о создании </w:t>
      </w:r>
      <w:proofErr w:type="spellStart"/>
      <w:r w:rsidRPr="00FF6BF3">
        <w:rPr>
          <w:rFonts w:ascii="Times New Roman" w:hAnsi="Times New Roman" w:cs="Times New Roman"/>
          <w:sz w:val="28"/>
          <w:szCs w:val="28"/>
        </w:rPr>
        <w:t>Россельстроя</w:t>
      </w:r>
      <w:proofErr w:type="spellEnd"/>
      <w:r w:rsidRPr="00FF6BF3">
        <w:rPr>
          <w:rFonts w:ascii="Times New Roman" w:hAnsi="Times New Roman" w:cs="Times New Roman"/>
          <w:sz w:val="28"/>
          <w:szCs w:val="28"/>
        </w:rPr>
        <w:t xml:space="preserve"> — единого, который возглавит строительство на селе", — сказал Басин в ходе "круглого стола" на форуме "Малоэтажная Россия — 2021" в понедельник.</w:t>
      </w:r>
    </w:p>
    <w:p w14:paraId="5CE00E99" w14:textId="42B06318" w:rsidR="00FF6BF3" w:rsidRDefault="00FF6BF3" w:rsidP="00FF6BF3">
      <w:pPr>
        <w:tabs>
          <w:tab w:val="left" w:pos="851"/>
        </w:tabs>
        <w:spacing w:after="0"/>
        <w:ind w:firstLine="851"/>
        <w:jc w:val="both"/>
        <w:rPr>
          <w:rFonts w:ascii="Times New Roman" w:hAnsi="Times New Roman" w:cs="Times New Roman"/>
          <w:sz w:val="28"/>
          <w:szCs w:val="28"/>
        </w:rPr>
      </w:pPr>
      <w:r w:rsidRPr="00FF6BF3">
        <w:rPr>
          <w:rFonts w:ascii="Times New Roman" w:hAnsi="Times New Roman" w:cs="Times New Roman"/>
          <w:sz w:val="28"/>
          <w:szCs w:val="28"/>
        </w:rPr>
        <w:t>По его словам, возглавить новую структуру может Сергей Анатольевич Мытарев, руководитель АО "</w:t>
      </w:r>
      <w:proofErr w:type="spellStart"/>
      <w:r w:rsidRPr="00FF6BF3">
        <w:rPr>
          <w:rFonts w:ascii="Times New Roman" w:hAnsi="Times New Roman" w:cs="Times New Roman"/>
          <w:sz w:val="28"/>
          <w:szCs w:val="28"/>
        </w:rPr>
        <w:t>Центрсельстрой</w:t>
      </w:r>
      <w:proofErr w:type="spellEnd"/>
      <w:r w:rsidRPr="00FF6BF3">
        <w:rPr>
          <w:rFonts w:ascii="Times New Roman" w:hAnsi="Times New Roman" w:cs="Times New Roman"/>
          <w:sz w:val="28"/>
          <w:szCs w:val="28"/>
        </w:rPr>
        <w:t>" и еще нескольких организаций.</w:t>
      </w:r>
    </w:p>
    <w:p w14:paraId="03D65EB2" w14:textId="51FB975F" w:rsidR="00362633" w:rsidRDefault="00362633" w:rsidP="00FF6BF3">
      <w:pPr>
        <w:tabs>
          <w:tab w:val="left" w:pos="851"/>
        </w:tabs>
        <w:spacing w:after="0"/>
        <w:ind w:firstLine="851"/>
        <w:jc w:val="both"/>
        <w:rPr>
          <w:rFonts w:ascii="Times New Roman" w:hAnsi="Times New Roman" w:cs="Times New Roman"/>
          <w:sz w:val="28"/>
          <w:szCs w:val="28"/>
        </w:rPr>
      </w:pPr>
    </w:p>
    <w:p w14:paraId="43FC4F69" w14:textId="14685BD9" w:rsidR="00362633" w:rsidRPr="00362633" w:rsidRDefault="001043AD" w:rsidP="00362633">
      <w:pPr>
        <w:pStyle w:val="1"/>
        <w:numPr>
          <w:ilvl w:val="1"/>
          <w:numId w:val="1"/>
        </w:numPr>
        <w:tabs>
          <w:tab w:val="left" w:pos="851"/>
        </w:tabs>
        <w:spacing w:before="0" w:beforeAutospacing="0" w:after="0" w:afterAutospacing="0"/>
        <w:ind w:left="0" w:firstLine="0"/>
        <w:jc w:val="both"/>
        <w:rPr>
          <w:b w:val="0"/>
          <w:bCs w:val="0"/>
          <w:sz w:val="28"/>
          <w:szCs w:val="28"/>
        </w:rPr>
      </w:pPr>
      <w:bookmarkStart w:id="73" w:name="_Toc89429897"/>
      <w:r>
        <w:rPr>
          <w:sz w:val="28"/>
          <w:szCs w:val="28"/>
        </w:rPr>
        <w:t xml:space="preserve">30.11.2021 За-Строй. </w:t>
      </w:r>
      <w:r w:rsidR="00362633" w:rsidRPr="00362633">
        <w:rPr>
          <w:sz w:val="28"/>
          <w:szCs w:val="28"/>
        </w:rPr>
        <w:t xml:space="preserve">Снова нужен </w:t>
      </w:r>
      <w:proofErr w:type="spellStart"/>
      <w:r w:rsidR="00362633" w:rsidRPr="00362633">
        <w:rPr>
          <w:sz w:val="28"/>
          <w:szCs w:val="28"/>
        </w:rPr>
        <w:t>Минсельстрой</w:t>
      </w:r>
      <w:proofErr w:type="spellEnd"/>
      <w:r w:rsidR="00362633" w:rsidRPr="00362633">
        <w:rPr>
          <w:sz w:val="28"/>
          <w:szCs w:val="28"/>
        </w:rPr>
        <w:t>?</w:t>
      </w:r>
      <w:bookmarkEnd w:id="73"/>
    </w:p>
    <w:p w14:paraId="590ECADA"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Глава Минстроя поддержал инициативу о создании структуры, направленной на развитие сельского строительства в стране</w:t>
      </w:r>
    </w:p>
    <w:p w14:paraId="07937F85"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 xml:space="preserve">Выступая на форуме «Малоэтажная Россия – 2021», первый и почётный президент Национального объединения строителей Ефим Басин рассказал, что </w:t>
      </w:r>
      <w:r w:rsidRPr="00362633">
        <w:rPr>
          <w:rFonts w:ascii="Times New Roman" w:hAnsi="Times New Roman" w:cs="Times New Roman"/>
          <w:sz w:val="28"/>
          <w:szCs w:val="28"/>
        </w:rPr>
        <w:lastRenderedPageBreak/>
        <w:t>президент Союза сельских территорий Сергей Мытарев уже несколько лет пытается воплотить идею о создании организации «</w:t>
      </w:r>
      <w:proofErr w:type="spellStart"/>
      <w:r w:rsidRPr="00362633">
        <w:rPr>
          <w:rFonts w:ascii="Times New Roman" w:hAnsi="Times New Roman" w:cs="Times New Roman"/>
          <w:sz w:val="28"/>
          <w:szCs w:val="28"/>
        </w:rPr>
        <w:t>Россельстрой</w:t>
      </w:r>
      <w:proofErr w:type="spellEnd"/>
      <w:r w:rsidRPr="00362633">
        <w:rPr>
          <w:rFonts w:ascii="Times New Roman" w:hAnsi="Times New Roman" w:cs="Times New Roman"/>
          <w:sz w:val="28"/>
          <w:szCs w:val="28"/>
        </w:rPr>
        <w:t>»:</w:t>
      </w:r>
    </w:p>
    <w:p w14:paraId="408FCC6F"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Это организация, которая взяла бы на себя ответственность за развитие сельских территорий.</w:t>
      </w:r>
    </w:p>
    <w:p w14:paraId="67A2A439"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По словам Ефима Владимировича, уже имеется одобрение со стороны профильных вице-премьера и министра. Кстати, глава Минстроя России Ирек Файзуллин, в частности, заявил:</w:t>
      </w:r>
    </w:p>
    <w:p w14:paraId="6583201B"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Минстрой поддерживает создание таких организаций для строительства на сельских территориях. Те, кто готов создавать такие организации в любой форме собственности, будут поддержаны.</w:t>
      </w:r>
    </w:p>
    <w:p w14:paraId="16210219" w14:textId="0B5A3481" w:rsidR="00362633" w:rsidRDefault="00362633" w:rsidP="00FF6BF3">
      <w:pPr>
        <w:tabs>
          <w:tab w:val="left" w:pos="851"/>
        </w:tabs>
        <w:spacing w:after="0"/>
        <w:ind w:firstLine="851"/>
        <w:jc w:val="both"/>
        <w:rPr>
          <w:rFonts w:ascii="Times New Roman" w:hAnsi="Times New Roman" w:cs="Times New Roman"/>
          <w:sz w:val="28"/>
          <w:szCs w:val="28"/>
        </w:rPr>
      </w:pPr>
    </w:p>
    <w:p w14:paraId="5CC5D659" w14:textId="78D98A84" w:rsidR="00362633" w:rsidRPr="00362633" w:rsidRDefault="00362633" w:rsidP="00362633">
      <w:pPr>
        <w:pStyle w:val="1"/>
        <w:numPr>
          <w:ilvl w:val="1"/>
          <w:numId w:val="1"/>
        </w:numPr>
        <w:tabs>
          <w:tab w:val="left" w:pos="851"/>
        </w:tabs>
        <w:spacing w:before="0" w:beforeAutospacing="0" w:after="0" w:afterAutospacing="0"/>
        <w:ind w:left="0" w:firstLine="0"/>
        <w:jc w:val="both"/>
        <w:rPr>
          <w:sz w:val="28"/>
          <w:szCs w:val="28"/>
        </w:rPr>
      </w:pPr>
      <w:bookmarkStart w:id="74" w:name="_Toc89429898"/>
      <w:r>
        <w:rPr>
          <w:sz w:val="28"/>
          <w:szCs w:val="28"/>
        </w:rPr>
        <w:t xml:space="preserve">30.11.2021 </w:t>
      </w:r>
      <w:r w:rsidRPr="00362633">
        <w:rPr>
          <w:rFonts w:eastAsiaTheme="majorEastAsia"/>
          <w:sz w:val="28"/>
          <w:szCs w:val="28"/>
        </w:rPr>
        <w:t xml:space="preserve">РИА </w:t>
      </w:r>
      <w:r w:rsidRPr="00362633">
        <w:rPr>
          <w:sz w:val="28"/>
          <w:szCs w:val="28"/>
        </w:rPr>
        <w:t>Новости</w:t>
      </w:r>
      <w:r>
        <w:rPr>
          <w:sz w:val="28"/>
          <w:szCs w:val="28"/>
        </w:rPr>
        <w:t>.</w:t>
      </w:r>
      <w:r w:rsidRPr="00362633">
        <w:rPr>
          <w:sz w:val="28"/>
          <w:szCs w:val="28"/>
        </w:rPr>
        <w:t xml:space="preserve"> Замглавы Минстроя выразил недоумение по поводу идеи создания </w:t>
      </w:r>
      <w:proofErr w:type="spellStart"/>
      <w:r w:rsidRPr="00362633">
        <w:rPr>
          <w:sz w:val="28"/>
          <w:szCs w:val="28"/>
        </w:rPr>
        <w:t>Россельстроя</w:t>
      </w:r>
      <w:bookmarkEnd w:id="74"/>
      <w:proofErr w:type="spellEnd"/>
    </w:p>
    <w:p w14:paraId="6A3EE24C" w14:textId="4D726325"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 xml:space="preserve">Инициатива создания так называемого </w:t>
      </w:r>
      <w:proofErr w:type="spellStart"/>
      <w:r w:rsidRPr="00362633">
        <w:rPr>
          <w:rFonts w:ascii="Times New Roman" w:hAnsi="Times New Roman" w:cs="Times New Roman"/>
          <w:sz w:val="28"/>
          <w:szCs w:val="28"/>
        </w:rPr>
        <w:t>Россельстроя</w:t>
      </w:r>
      <w:proofErr w:type="spellEnd"/>
      <w:r w:rsidRPr="00362633">
        <w:rPr>
          <w:rFonts w:ascii="Times New Roman" w:hAnsi="Times New Roman" w:cs="Times New Roman"/>
          <w:sz w:val="28"/>
          <w:szCs w:val="28"/>
        </w:rPr>
        <w:t>, отвечающего за развитие сельских территорий и поддержанная на уровне вице-премьера России и министерства строительства, не обсуждалась с профильным замминистра, заявил во вторник на форуме "Малоэтажная Россия - 2021" замглавы </w:t>
      </w:r>
      <w:hyperlink r:id="rId117" w:tgtFrame="_blank" w:history="1">
        <w:r w:rsidRPr="00362633">
          <w:rPr>
            <w:rFonts w:ascii="Times New Roman" w:hAnsi="Times New Roman" w:cs="Times New Roman"/>
            <w:sz w:val="28"/>
            <w:szCs w:val="28"/>
          </w:rPr>
          <w:t>Минстроя</w:t>
        </w:r>
      </w:hyperlink>
      <w:r w:rsidRPr="00362633">
        <w:rPr>
          <w:rFonts w:ascii="Times New Roman" w:hAnsi="Times New Roman" w:cs="Times New Roman"/>
          <w:sz w:val="28"/>
          <w:szCs w:val="28"/>
        </w:rPr>
        <w:t> </w:t>
      </w:r>
      <w:hyperlink r:id="rId118" w:tgtFrame="_blank" w:history="1">
        <w:r w:rsidRPr="00362633">
          <w:rPr>
            <w:rFonts w:ascii="Times New Roman" w:hAnsi="Times New Roman" w:cs="Times New Roman"/>
            <w:sz w:val="28"/>
            <w:szCs w:val="28"/>
          </w:rPr>
          <w:t>Никита Стасишин</w:t>
        </w:r>
      </w:hyperlink>
      <w:r w:rsidRPr="00362633">
        <w:rPr>
          <w:rFonts w:ascii="Times New Roman" w:hAnsi="Times New Roman" w:cs="Times New Roman"/>
          <w:sz w:val="28"/>
          <w:szCs w:val="28"/>
        </w:rPr>
        <w:t>, попросив организаторов рассказать о ней.</w:t>
      </w:r>
    </w:p>
    <w:p w14:paraId="097C6996"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 xml:space="preserve">"Вчера и сегодня я читал в СМИ то, что выходит по инициативе о создании так называемого </w:t>
      </w:r>
      <w:proofErr w:type="spellStart"/>
      <w:r w:rsidRPr="00362633">
        <w:rPr>
          <w:rFonts w:ascii="Times New Roman" w:hAnsi="Times New Roman" w:cs="Times New Roman"/>
          <w:sz w:val="28"/>
          <w:szCs w:val="28"/>
        </w:rPr>
        <w:t>Россельстроя</w:t>
      </w:r>
      <w:proofErr w:type="spellEnd"/>
      <w:r w:rsidRPr="00362633">
        <w:rPr>
          <w:rFonts w:ascii="Times New Roman" w:hAnsi="Times New Roman" w:cs="Times New Roman"/>
          <w:sz w:val="28"/>
          <w:szCs w:val="28"/>
        </w:rPr>
        <w:t>. Я хотел бы, чтобы кто-то рассказал, что это такое, потому что, видимо, все в курсе, кроме профильного замминистра", - посетовал Стасишин.</w:t>
      </w:r>
    </w:p>
    <w:p w14:paraId="04EB4928"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Автор идеи президент Союза сельских строителей Сергей Мытарев рассказал, что предполагается создание структуры в формате некоммерческой организации. На уровне каждого региона появятся потребительские кооперативы на паевых условиях и сформируются фонды малоэтажного строительства, которые возьмут на себя функции заказчика и застройщика. Координировать региональные фонды будет исполнительный орган организации на федеральном уровне.</w:t>
      </w:r>
    </w:p>
    <w:p w14:paraId="2AD306D3"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По словам Мытарева, вице-премьер России </w:t>
      </w:r>
      <w:hyperlink r:id="rId119" w:tgtFrame="_blank" w:history="1">
        <w:r w:rsidRPr="00362633">
          <w:rPr>
            <w:rFonts w:ascii="Times New Roman" w:hAnsi="Times New Roman" w:cs="Times New Roman"/>
            <w:sz w:val="28"/>
            <w:szCs w:val="28"/>
          </w:rPr>
          <w:t>Марат Хуснуллин</w:t>
        </w:r>
      </w:hyperlink>
      <w:r w:rsidRPr="00362633">
        <w:rPr>
          <w:rFonts w:ascii="Times New Roman" w:hAnsi="Times New Roman" w:cs="Times New Roman"/>
          <w:sz w:val="28"/>
          <w:szCs w:val="28"/>
        </w:rPr>
        <w:t> давал поручение Минстрою и </w:t>
      </w:r>
      <w:hyperlink r:id="rId120" w:tgtFrame="_blank" w:history="1">
        <w:r w:rsidRPr="00362633">
          <w:rPr>
            <w:rFonts w:ascii="Times New Roman" w:hAnsi="Times New Roman" w:cs="Times New Roman"/>
            <w:sz w:val="28"/>
            <w:szCs w:val="28"/>
          </w:rPr>
          <w:t>Минсельхозу</w:t>
        </w:r>
      </w:hyperlink>
      <w:r w:rsidRPr="00362633">
        <w:rPr>
          <w:rFonts w:ascii="Times New Roman" w:hAnsi="Times New Roman" w:cs="Times New Roman"/>
          <w:sz w:val="28"/>
          <w:szCs w:val="28"/>
        </w:rPr>
        <w:t> проработать данный вопрос. "По линии Минстроя с нами занимался Александр Николаевич Ломакин (первый замминистра строительства и ЖКХ – ред.), у нас было три встречи. У меня есть письменное подтверждение, что нас поддержали в этом направлении", - заверил он.</w:t>
      </w:r>
    </w:p>
    <w:p w14:paraId="7CB99AE0"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"Я бы перед тем, как публично говорить, что все поддержали, и что власть поддерживает, сначала предложил еще раз посмотреть", - сказал Стасишин.</w:t>
      </w:r>
    </w:p>
    <w:p w14:paraId="7777757D" w14:textId="77777777" w:rsidR="00362633" w:rsidRPr="00362633" w:rsidRDefault="00362633" w:rsidP="00362633">
      <w:pPr>
        <w:tabs>
          <w:tab w:val="left" w:pos="851"/>
        </w:tabs>
        <w:spacing w:after="0"/>
        <w:ind w:firstLine="851"/>
        <w:jc w:val="both"/>
        <w:rPr>
          <w:rFonts w:ascii="Times New Roman" w:hAnsi="Times New Roman" w:cs="Times New Roman"/>
          <w:sz w:val="28"/>
          <w:szCs w:val="28"/>
        </w:rPr>
      </w:pPr>
      <w:r w:rsidRPr="00362633">
        <w:rPr>
          <w:rFonts w:ascii="Times New Roman" w:hAnsi="Times New Roman" w:cs="Times New Roman"/>
          <w:sz w:val="28"/>
          <w:szCs w:val="28"/>
        </w:rPr>
        <w:t>В частности, замминистра отметил, что переживает за сохранность средств граждан при такой форме привлечения средств.</w:t>
      </w:r>
    </w:p>
    <w:p w14:paraId="5ABD8B6D" w14:textId="349AABAA" w:rsidR="00B54FFE" w:rsidRDefault="00B54FFE" w:rsidP="00FF6BF3">
      <w:pPr>
        <w:tabs>
          <w:tab w:val="left" w:pos="851"/>
        </w:tabs>
        <w:spacing w:after="0"/>
        <w:ind w:firstLine="851"/>
        <w:jc w:val="both"/>
        <w:rPr>
          <w:rFonts w:ascii="Times New Roman" w:hAnsi="Times New Roman" w:cs="Times New Roman"/>
          <w:sz w:val="28"/>
          <w:szCs w:val="28"/>
        </w:rPr>
      </w:pPr>
    </w:p>
    <w:p w14:paraId="018C50D9" w14:textId="1730B3C0" w:rsidR="00B54FFE" w:rsidRPr="003F21B8" w:rsidRDefault="003F21B8" w:rsidP="00362633">
      <w:pPr>
        <w:pStyle w:val="1"/>
        <w:numPr>
          <w:ilvl w:val="1"/>
          <w:numId w:val="1"/>
        </w:numPr>
        <w:tabs>
          <w:tab w:val="left" w:pos="851"/>
        </w:tabs>
        <w:spacing w:before="0" w:beforeAutospacing="0" w:after="0" w:afterAutospacing="0"/>
        <w:ind w:left="0" w:firstLine="0"/>
        <w:jc w:val="both"/>
        <w:rPr>
          <w:sz w:val="28"/>
          <w:szCs w:val="28"/>
        </w:rPr>
      </w:pPr>
      <w:bookmarkStart w:id="75" w:name="_Toc89429899"/>
      <w:r w:rsidRPr="00B54FFE">
        <w:rPr>
          <w:sz w:val="28"/>
          <w:szCs w:val="28"/>
        </w:rPr>
        <w:t>29</w:t>
      </w:r>
      <w:r>
        <w:rPr>
          <w:sz w:val="28"/>
          <w:szCs w:val="28"/>
        </w:rPr>
        <w:t>.11.</w:t>
      </w:r>
      <w:r w:rsidRPr="00B54FFE">
        <w:rPr>
          <w:sz w:val="28"/>
          <w:szCs w:val="28"/>
        </w:rPr>
        <w:t>2021</w:t>
      </w:r>
      <w:r>
        <w:rPr>
          <w:sz w:val="28"/>
          <w:szCs w:val="28"/>
        </w:rPr>
        <w:t xml:space="preserve"> АНСБ. </w:t>
      </w:r>
      <w:r w:rsidR="00B54FFE" w:rsidRPr="00B54FFE">
        <w:rPr>
          <w:sz w:val="28"/>
          <w:szCs w:val="28"/>
        </w:rPr>
        <w:t xml:space="preserve">На </w:t>
      </w:r>
      <w:r w:rsidR="00B54FFE" w:rsidRPr="00362633">
        <w:rPr>
          <w:rFonts w:eastAsiaTheme="majorEastAsia"/>
          <w:sz w:val="28"/>
          <w:szCs w:val="28"/>
        </w:rPr>
        <w:t>форуме</w:t>
      </w:r>
      <w:r w:rsidR="00B54FFE" w:rsidRPr="00B54FFE">
        <w:rPr>
          <w:sz w:val="28"/>
          <w:szCs w:val="28"/>
        </w:rPr>
        <w:t xml:space="preserve"> «Малоэтажная Россия» обсудили финансовые инструменты для развития ИЖС</w:t>
      </w:r>
      <w:bookmarkEnd w:id="75"/>
    </w:p>
    <w:p w14:paraId="2C84FB82" w14:textId="77777777" w:rsidR="003F21B8" w:rsidRDefault="00B54FFE" w:rsidP="00B54FFE">
      <w:pPr>
        <w:tabs>
          <w:tab w:val="left" w:pos="851"/>
        </w:tabs>
        <w:spacing w:after="0"/>
        <w:ind w:firstLine="851"/>
        <w:jc w:val="both"/>
        <w:rPr>
          <w:rFonts w:ascii="Times New Roman" w:hAnsi="Times New Roman" w:cs="Times New Roman"/>
          <w:sz w:val="28"/>
          <w:szCs w:val="28"/>
        </w:rPr>
      </w:pPr>
      <w:r w:rsidRPr="00B54FFE">
        <w:rPr>
          <w:rFonts w:ascii="Times New Roman" w:hAnsi="Times New Roman" w:cs="Times New Roman"/>
          <w:sz w:val="28"/>
          <w:szCs w:val="28"/>
        </w:rPr>
        <w:t xml:space="preserve">Двухдневный IV Международный форум «Малоэтажная Россия – 2021» открылся в понедельник в Москве в Торгово-промышленной палате РФ. В его </w:t>
      </w:r>
      <w:r w:rsidRPr="00B54FFE">
        <w:rPr>
          <w:rFonts w:ascii="Times New Roman" w:hAnsi="Times New Roman" w:cs="Times New Roman"/>
          <w:sz w:val="28"/>
          <w:szCs w:val="28"/>
        </w:rPr>
        <w:lastRenderedPageBreak/>
        <w:t>рамках проводится шесть круглых столов и пленарное заседание, в частности, круглый стол «Финансовые инструменты для улучшения жилищных условий, строительства, приобретения индивидуального и малоэтажного жилья».</w:t>
      </w:r>
    </w:p>
    <w:p w14:paraId="79935E1E" w14:textId="272788BD" w:rsidR="003F21B8" w:rsidRDefault="00B54FFE" w:rsidP="00B54FFE">
      <w:pPr>
        <w:tabs>
          <w:tab w:val="left" w:pos="851"/>
        </w:tabs>
        <w:spacing w:after="0"/>
        <w:ind w:firstLine="851"/>
        <w:jc w:val="both"/>
        <w:rPr>
          <w:rFonts w:ascii="Times New Roman" w:hAnsi="Times New Roman" w:cs="Times New Roman"/>
          <w:sz w:val="28"/>
          <w:szCs w:val="28"/>
        </w:rPr>
      </w:pPr>
      <w:r w:rsidRPr="00B54FFE">
        <w:rPr>
          <w:rFonts w:ascii="Times New Roman" w:hAnsi="Times New Roman" w:cs="Times New Roman"/>
          <w:sz w:val="28"/>
          <w:szCs w:val="28"/>
        </w:rPr>
        <w:t>Как отметил председатель Комитета по предпринимательству в сфере строительства ТПП РФ, почетный президент Национального объединения строителей (НОСТРОЙ) Ефим Басин, в стране «принимаются меры по стимулированию индивидуального строительства, малоэтажное строительство развивается, за 10 месяцев его рост составил 40%, ИЖС уже составляет 56% от общего объема вводимого жилья».</w:t>
      </w:r>
    </w:p>
    <w:p w14:paraId="38547FDF" w14:textId="6AF3988A" w:rsidR="003F21B8" w:rsidRDefault="00B54FFE" w:rsidP="00B54FFE">
      <w:pPr>
        <w:tabs>
          <w:tab w:val="left" w:pos="851"/>
        </w:tabs>
        <w:spacing w:after="0"/>
        <w:ind w:firstLine="851"/>
        <w:jc w:val="both"/>
        <w:rPr>
          <w:rFonts w:ascii="Times New Roman" w:hAnsi="Times New Roman" w:cs="Times New Roman"/>
          <w:sz w:val="28"/>
          <w:szCs w:val="28"/>
        </w:rPr>
      </w:pPr>
      <w:r w:rsidRPr="00B54FFE">
        <w:rPr>
          <w:rFonts w:ascii="Times New Roman" w:hAnsi="Times New Roman" w:cs="Times New Roman"/>
          <w:sz w:val="28"/>
          <w:szCs w:val="28"/>
        </w:rPr>
        <w:t>По данным модератора круглого стола, вице-президента Международной ассоциации фондов жилищного строительства и ипотечного кредитования Ирины Рудаковой, при росте количества ипотечных сделок за 8 месяцев текущего года на 31% к аналогичному периоду 2020 года, на сегмент ИЖС пришлось лишь 4%, правда, в ближайшие 5 лет эта доля может возрасти до 19%.</w:t>
      </w:r>
    </w:p>
    <w:p w14:paraId="21CE5601" w14:textId="326073B6" w:rsidR="003F21B8" w:rsidRDefault="0022258B" w:rsidP="00B54FFE">
      <w:pPr>
        <w:tabs>
          <w:tab w:val="left" w:pos="851"/>
        </w:tabs>
        <w:spacing w:after="0"/>
        <w:ind w:firstLine="851"/>
        <w:jc w:val="both"/>
        <w:rPr>
          <w:rFonts w:ascii="Times New Roman" w:hAnsi="Times New Roman" w:cs="Times New Roman"/>
          <w:sz w:val="28"/>
          <w:szCs w:val="28"/>
        </w:rPr>
      </w:pPr>
      <w:hyperlink r:id="rId121" w:tgtFrame="_blank" w:history="1">
        <w:r w:rsidR="00B54FFE" w:rsidRPr="00B54FFE">
          <w:rPr>
            <w:rFonts w:ascii="Times New Roman" w:hAnsi="Times New Roman" w:cs="Times New Roman"/>
            <w:sz w:val="28"/>
            <w:szCs w:val="28"/>
          </w:rPr>
          <w:t>Ввод объектов ИЖС</w:t>
        </w:r>
      </w:hyperlink>
      <w:r w:rsidR="00B54FFE" w:rsidRPr="00B54FFE">
        <w:rPr>
          <w:rFonts w:ascii="Times New Roman" w:hAnsi="Times New Roman" w:cs="Times New Roman"/>
          <w:sz w:val="28"/>
          <w:szCs w:val="28"/>
        </w:rPr>
        <w:t> в 2021 году ожидается на уровне свыше 40 млн. кв. м, в 2022 году – свыше 50 млн, отметил руководитель направления «Развитие ипотечного рынка» АО «ДОМ.РФ» Илья Иванов, назвавший одной из главных проблем увеличения индивидуального строительства «низкий уровень развития инфраструктуры из-за неэффективности действующих программ».</w:t>
      </w:r>
      <w:r w:rsidR="00B54FFE" w:rsidRPr="00B54FFE">
        <w:rPr>
          <w:rFonts w:ascii="Times New Roman" w:hAnsi="Times New Roman" w:cs="Times New Roman"/>
          <w:sz w:val="28"/>
          <w:szCs w:val="28"/>
        </w:rPr>
        <w:br/>
        <w:t>Поскольку 73% российских семей предпочитали бы иметь индивидуальное жилье, потенциал роста ИЖС в стране велик, т.к., по словам вице-президента АО «Почта Банк» Андрея Павлова, в России в собственных домах проживают 48% населения, в то время как в Скандинавии и США – до 70%.</w:t>
      </w:r>
    </w:p>
    <w:p w14:paraId="766D7BF6" w14:textId="10C57B34" w:rsidR="00B54FFE" w:rsidRDefault="00B54FFE" w:rsidP="00B54FFE">
      <w:pPr>
        <w:tabs>
          <w:tab w:val="left" w:pos="851"/>
        </w:tabs>
        <w:spacing w:after="0"/>
        <w:ind w:firstLine="851"/>
        <w:jc w:val="both"/>
        <w:rPr>
          <w:rFonts w:ascii="Times New Roman" w:hAnsi="Times New Roman" w:cs="Times New Roman"/>
          <w:sz w:val="28"/>
          <w:szCs w:val="28"/>
        </w:rPr>
      </w:pPr>
      <w:r w:rsidRPr="00B54FFE">
        <w:rPr>
          <w:rFonts w:ascii="Times New Roman" w:hAnsi="Times New Roman" w:cs="Times New Roman"/>
          <w:sz w:val="28"/>
          <w:szCs w:val="28"/>
        </w:rPr>
        <w:t>Выступившие на круглом столе представители банковского сектора и девелоперов рассказали о различных программах и продуктах, которыми уже могут воспользоваться частные граждане и девелоперы, что в целом </w:t>
      </w:r>
      <w:hyperlink r:id="rId122" w:tgtFrame="_blank" w:history="1">
        <w:r w:rsidRPr="00B54FFE">
          <w:rPr>
            <w:rFonts w:ascii="Times New Roman" w:hAnsi="Times New Roman" w:cs="Times New Roman"/>
            <w:sz w:val="28"/>
            <w:szCs w:val="28"/>
          </w:rPr>
          <w:t>не может не вселять оптимизма</w:t>
        </w:r>
      </w:hyperlink>
      <w:r w:rsidRPr="00B54FFE">
        <w:rPr>
          <w:rFonts w:ascii="Times New Roman" w:hAnsi="Times New Roman" w:cs="Times New Roman"/>
          <w:sz w:val="28"/>
          <w:szCs w:val="28"/>
        </w:rPr>
        <w:t> в плане перспектив развития ИЖС.</w:t>
      </w:r>
    </w:p>
    <w:p w14:paraId="0314279A" w14:textId="373FEAC7" w:rsidR="00A2101E" w:rsidRDefault="00A2101E" w:rsidP="00B54FFE">
      <w:pPr>
        <w:tabs>
          <w:tab w:val="left" w:pos="851"/>
        </w:tabs>
        <w:spacing w:after="0"/>
        <w:ind w:firstLine="851"/>
        <w:jc w:val="both"/>
        <w:rPr>
          <w:rFonts w:ascii="Times New Roman" w:hAnsi="Times New Roman" w:cs="Times New Roman"/>
          <w:sz w:val="28"/>
          <w:szCs w:val="28"/>
        </w:rPr>
      </w:pPr>
    </w:p>
    <w:p w14:paraId="4D992A6D" w14:textId="524B3CEB" w:rsidR="00A2101E" w:rsidRPr="00A2101E" w:rsidRDefault="00A2101E" w:rsidP="00A2101E">
      <w:pPr>
        <w:pStyle w:val="1"/>
        <w:numPr>
          <w:ilvl w:val="1"/>
          <w:numId w:val="1"/>
        </w:numPr>
        <w:tabs>
          <w:tab w:val="left" w:pos="851"/>
        </w:tabs>
        <w:spacing w:before="0" w:beforeAutospacing="0" w:after="0" w:afterAutospacing="0"/>
        <w:ind w:left="0" w:firstLine="0"/>
        <w:jc w:val="both"/>
        <w:rPr>
          <w:b w:val="0"/>
          <w:bCs w:val="0"/>
          <w:sz w:val="28"/>
          <w:szCs w:val="28"/>
        </w:rPr>
      </w:pPr>
      <w:bookmarkStart w:id="76" w:name="_Toc89429900"/>
      <w:r>
        <w:rPr>
          <w:sz w:val="28"/>
          <w:szCs w:val="28"/>
        </w:rPr>
        <w:t xml:space="preserve">30.11.2-21 За-Строй. </w:t>
      </w:r>
      <w:r w:rsidRPr="00A2101E">
        <w:rPr>
          <w:sz w:val="28"/>
          <w:szCs w:val="28"/>
        </w:rPr>
        <w:t>Как победить фальсификат</w:t>
      </w:r>
      <w:bookmarkEnd w:id="76"/>
    </w:p>
    <w:p w14:paraId="2FFFE9AB"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Эксперт предложил включить в реформу ценообразования в строительстве меры по борьбе с фальсифицированной продукцией</w:t>
      </w:r>
    </w:p>
    <w:p w14:paraId="68C2C997"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Генеральный директор Ассоциации трубопроводных систем, заместитель председателя общественного совета Росстандарта Владислава Ткаченко выступил в Общественной палате РФ с презентацией на тему «О мерах по предотвращению распространения фальсификата и восстановлении утраченных функций государственного контроля (надзора) в сфере строительных материалов и изделий». В частности, Владислав Сергеевич заявил:</w:t>
      </w:r>
    </w:p>
    <w:p w14:paraId="13BCA2FD"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 xml:space="preserve">Борьба с фальсификацией строительных материалов должна быть также целью Минстроя и Главгосэкспертизы при осуществлении мониторинга цен на строительные ресурсы и установления ценников на материалы. Необходимо разработать и представить на общественное обсуждение концепцию реформы ценообразования в строительстве, предполагающую возможность вносить в </w:t>
      </w:r>
      <w:r w:rsidRPr="00A2101E">
        <w:rPr>
          <w:rFonts w:ascii="Times New Roman" w:hAnsi="Times New Roman" w:cs="Times New Roman"/>
          <w:sz w:val="28"/>
          <w:szCs w:val="28"/>
        </w:rPr>
        <w:lastRenderedPageBreak/>
        <w:t>ценники на материалы (ФССЦ, КСР) только верифицированную информацию – поставщиков и производителей продукции, которые не были замечены в последнее время в производстве и поставке фальсификата.</w:t>
      </w:r>
    </w:p>
    <w:p w14:paraId="46C5846C" w14:textId="77777777" w:rsidR="00A2101E" w:rsidRP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В своей презентации господин Ткаченко отметил, что речь идёт о производителях, которые имеют действующие и составленные без нарушений декларации и сертификаты о соответствии. Также такие компании не должны быть включены в реестр недобросовестных поставщиков и не должны иметь доказанных нарушений в реестрах проверок надзорных органов и отраслевых организаций.</w:t>
      </w:r>
    </w:p>
    <w:p w14:paraId="22760C23" w14:textId="52BAFDAF" w:rsidR="00A2101E" w:rsidRDefault="00A2101E" w:rsidP="00A2101E">
      <w:pPr>
        <w:tabs>
          <w:tab w:val="left" w:pos="851"/>
        </w:tabs>
        <w:spacing w:after="0"/>
        <w:ind w:firstLine="851"/>
        <w:jc w:val="both"/>
        <w:rPr>
          <w:rFonts w:ascii="Times New Roman" w:hAnsi="Times New Roman" w:cs="Times New Roman"/>
          <w:sz w:val="28"/>
          <w:szCs w:val="28"/>
        </w:rPr>
      </w:pPr>
      <w:r w:rsidRPr="00A2101E">
        <w:rPr>
          <w:rFonts w:ascii="Times New Roman" w:hAnsi="Times New Roman" w:cs="Times New Roman"/>
          <w:sz w:val="28"/>
          <w:szCs w:val="28"/>
        </w:rPr>
        <w:t>Как мы уже писали, председатель Общественного совета при Минстрое России Сергей Степашин сообщал, что до 25% всех производимых в России строительных материалов являются фальсификатом. Он отметил необходимость введения чёткого понятия фальсифицированной промышленной продукции, в том числе строительной, а также мер ответственности за её производство, реализацию и использование</w:t>
      </w:r>
      <w:r w:rsidR="00CE28DD">
        <w:rPr>
          <w:rFonts w:ascii="Times New Roman" w:hAnsi="Times New Roman" w:cs="Times New Roman"/>
          <w:sz w:val="28"/>
          <w:szCs w:val="28"/>
        </w:rPr>
        <w:t>.</w:t>
      </w:r>
    </w:p>
    <w:p w14:paraId="6AA31271" w14:textId="77777777" w:rsidR="00EB6C49" w:rsidRDefault="00EB6C49" w:rsidP="00A2101E">
      <w:pPr>
        <w:tabs>
          <w:tab w:val="left" w:pos="851"/>
        </w:tabs>
        <w:spacing w:after="0"/>
        <w:ind w:firstLine="851"/>
        <w:jc w:val="both"/>
        <w:rPr>
          <w:rFonts w:ascii="Times New Roman" w:hAnsi="Times New Roman" w:cs="Times New Roman"/>
          <w:sz w:val="28"/>
          <w:szCs w:val="28"/>
        </w:rPr>
      </w:pPr>
    </w:p>
    <w:p w14:paraId="70728C8D" w14:textId="52C645DB" w:rsidR="00CE28DD" w:rsidRPr="00CE28DD" w:rsidRDefault="00CE28DD" w:rsidP="00CE28DD">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89429901"/>
      <w:r>
        <w:rPr>
          <w:sz w:val="28"/>
          <w:szCs w:val="28"/>
        </w:rPr>
        <w:t xml:space="preserve">01.12.2021 СГ. </w:t>
      </w:r>
      <w:r w:rsidRPr="00CE28DD">
        <w:rPr>
          <w:sz w:val="28"/>
          <w:szCs w:val="28"/>
        </w:rPr>
        <w:t>Антон Глушков: необходимо расчетные заработные платы приводить к фактическим</w:t>
      </w:r>
      <w:bookmarkEnd w:id="77"/>
    </w:p>
    <w:p w14:paraId="03635887" w14:textId="77777777"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Дефицит рабочих кадров на стройках привел к серьезному росту заработных плат. На это обратил внимание президент Национального объединения строителей (НОСТРОЙ) Антон Глушков, выступая на конференции «Строительный комплекс СФО: проблемы и перспективы развития».</w:t>
      </w:r>
    </w:p>
    <w:p w14:paraId="1D3F14E2" w14:textId="01F0532A"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«Оплата труда рабочих строителей по Иркутской области, на наш взгляд соответствует рыночной и составляет 55 771 руб. Но мы понимаем, что нехватка мигрантов на строительных площадках, и, в принципе, нехватка рабочих кадров в Сибири, приводит к тому, что уровень заработанной платы очень сильно подрос», — сказал он.</w:t>
      </w:r>
    </w:p>
    <w:p w14:paraId="1F30810D" w14:textId="4FD153C9" w:rsidR="00CE28DD" w:rsidRDefault="00CE28DD" w:rsidP="00CE28DD">
      <w:pPr>
        <w:tabs>
          <w:tab w:val="left" w:pos="851"/>
        </w:tabs>
        <w:spacing w:after="0"/>
        <w:ind w:firstLine="851"/>
        <w:jc w:val="both"/>
        <w:rPr>
          <w:rFonts w:ascii="Times New Roman" w:hAnsi="Times New Roman" w:cs="Times New Roman"/>
          <w:sz w:val="28"/>
          <w:szCs w:val="28"/>
        </w:rPr>
      </w:pPr>
      <w:r w:rsidRPr="00CE28DD">
        <w:rPr>
          <w:rFonts w:ascii="Times New Roman" w:hAnsi="Times New Roman" w:cs="Times New Roman"/>
          <w:sz w:val="28"/>
          <w:szCs w:val="28"/>
        </w:rPr>
        <w:t>В это связи президент НОСТРОЙ отметил необходимость вернуться к пересмотру </w:t>
      </w:r>
      <w:hyperlink r:id="rId123" w:tgtFrame="_blank" w:history="1">
        <w:r w:rsidRPr="00CE28DD">
          <w:rPr>
            <w:rFonts w:ascii="Times New Roman" w:hAnsi="Times New Roman" w:cs="Times New Roman"/>
            <w:sz w:val="28"/>
            <w:szCs w:val="28"/>
          </w:rPr>
          <w:t>уровня заработной платы</w:t>
        </w:r>
      </w:hyperlink>
      <w:r w:rsidRPr="00CE28DD">
        <w:rPr>
          <w:rFonts w:ascii="Times New Roman" w:hAnsi="Times New Roman" w:cs="Times New Roman"/>
          <w:sz w:val="28"/>
          <w:szCs w:val="28"/>
        </w:rPr>
        <w:t> сотрудников строительной отрасли. «Такая практика есть. Пилотами выступили – Кемеровская и Новосибирская области. Такую практику мы запланировали в 2022 году еще в 9 субъектах. Эту работу нужно продолжать и приводить расчетные заработные платы к фактическим», - указал Антон Глушков.</w:t>
      </w:r>
    </w:p>
    <w:p w14:paraId="2C882D46" w14:textId="7F3D9571" w:rsidR="00EB6C49" w:rsidRDefault="00EB6C49" w:rsidP="00CE28DD">
      <w:pPr>
        <w:tabs>
          <w:tab w:val="left" w:pos="851"/>
        </w:tabs>
        <w:spacing w:after="0"/>
        <w:ind w:firstLine="851"/>
        <w:jc w:val="both"/>
        <w:rPr>
          <w:rFonts w:ascii="Times New Roman" w:hAnsi="Times New Roman" w:cs="Times New Roman"/>
          <w:sz w:val="28"/>
          <w:szCs w:val="28"/>
        </w:rPr>
      </w:pPr>
    </w:p>
    <w:p w14:paraId="6657FC81" w14:textId="088C2C8D" w:rsidR="00EB6C49" w:rsidRPr="00EB6C49" w:rsidRDefault="00EB6C49" w:rsidP="00EB6C49">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89429902"/>
      <w:r>
        <w:rPr>
          <w:sz w:val="28"/>
          <w:szCs w:val="28"/>
        </w:rPr>
        <w:t xml:space="preserve">02.12.2021 ЕРЗ. </w:t>
      </w:r>
      <w:r w:rsidRPr="00EB6C49">
        <w:rPr>
          <w:sz w:val="28"/>
          <w:szCs w:val="28"/>
        </w:rPr>
        <w:t>Опубликован ТОП застройщиков РФ по текущему строительству на 1 декабря 2021 года</w:t>
      </w:r>
      <w:bookmarkEnd w:id="78"/>
    </w:p>
    <w:p w14:paraId="587ECAE3"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Доля десяти крупнейших застройщиков в общем объеме текущего строительства в РФ сохраняется на уровне 19% третий месяц подряд.</w:t>
      </w:r>
    </w:p>
    <w:p w14:paraId="3CE16096" w14:textId="77777777" w:rsidR="00EB6C49" w:rsidRPr="00EB6C49" w:rsidRDefault="0022258B" w:rsidP="00EB6C49">
      <w:pPr>
        <w:tabs>
          <w:tab w:val="left" w:pos="851"/>
        </w:tabs>
        <w:spacing w:after="0"/>
        <w:ind w:firstLine="851"/>
        <w:jc w:val="both"/>
        <w:rPr>
          <w:rFonts w:ascii="Times New Roman" w:hAnsi="Times New Roman" w:cs="Times New Roman"/>
          <w:sz w:val="28"/>
          <w:szCs w:val="28"/>
        </w:rPr>
      </w:pPr>
      <w:hyperlink r:id="rId124" w:tgtFrame="_blank" w:history="1">
        <w:r w:rsidR="00EB6C49" w:rsidRPr="00EB6C49">
          <w:rPr>
            <w:rFonts w:ascii="Times New Roman" w:hAnsi="Times New Roman" w:cs="Times New Roman"/>
            <w:sz w:val="28"/>
            <w:szCs w:val="28"/>
          </w:rPr>
          <w:t>ТОП застройщиков РФ</w:t>
        </w:r>
      </w:hyperlink>
      <w:r w:rsidR="00EB6C49" w:rsidRPr="00EB6C49">
        <w:rPr>
          <w:rFonts w:ascii="Times New Roman" w:hAnsi="Times New Roman" w:cs="Times New Roman"/>
          <w:sz w:val="28"/>
          <w:szCs w:val="28"/>
        </w:rPr>
        <w:t> по текущему строительству возглавил застройщик </w:t>
      </w:r>
      <w:hyperlink r:id="rId125" w:tgtFrame="_blank" w:history="1">
        <w:r w:rsidR="00EB6C49" w:rsidRPr="00EB6C49">
          <w:rPr>
            <w:rFonts w:ascii="Times New Roman" w:hAnsi="Times New Roman" w:cs="Times New Roman"/>
            <w:sz w:val="28"/>
            <w:szCs w:val="28"/>
          </w:rPr>
          <w:t>ПИК</w:t>
        </w:r>
      </w:hyperlink>
      <w:r w:rsidR="00EB6C49" w:rsidRPr="00EB6C49">
        <w:rPr>
          <w:rFonts w:ascii="Times New Roman" w:hAnsi="Times New Roman" w:cs="Times New Roman"/>
          <w:sz w:val="28"/>
          <w:szCs w:val="28"/>
        </w:rPr>
        <w:t xml:space="preserve">, который сохранил первое место в ранжировании. Лидер рынка уменьшил объем текущего строительства на 144 тыс. м² (с 5,94 млн до 5,80 млн м²). В строительстве у застройщика — 71 жилой комплекс, в котором возводится </w:t>
      </w:r>
      <w:r w:rsidR="00EB6C49" w:rsidRPr="00EB6C49">
        <w:rPr>
          <w:rFonts w:ascii="Times New Roman" w:hAnsi="Times New Roman" w:cs="Times New Roman"/>
          <w:sz w:val="28"/>
          <w:szCs w:val="28"/>
        </w:rPr>
        <w:lastRenderedPageBreak/>
        <w:t>263 многоквартирных дома и 5 домов с апартаментами. Рейтинг застройщика не изменился и остался на уровне </w:t>
      </w:r>
      <w:r w:rsidR="00EB6C49" w:rsidRPr="00EB6C49">
        <w:rPr>
          <w:rFonts w:ascii="Segoe UI Symbol" w:hAnsi="Segoe UI Symbol" w:cs="Segoe UI Symbol"/>
          <w:sz w:val="28"/>
          <w:szCs w:val="28"/>
        </w:rPr>
        <w:t>★</w:t>
      </w:r>
      <w:r w:rsidR="00EB6C49" w:rsidRPr="00EB6C49">
        <w:rPr>
          <w:rFonts w:ascii="Times New Roman" w:hAnsi="Times New Roman" w:cs="Times New Roman"/>
          <w:sz w:val="28"/>
          <w:szCs w:val="28"/>
        </w:rPr>
        <w:t> 4,5.</w:t>
      </w:r>
    </w:p>
    <w:p w14:paraId="2D432CEA"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Второе место по-прежнему занимает </w:t>
      </w:r>
      <w:hyperlink r:id="rId126" w:tgtFrame="_blank" w:history="1">
        <w:r w:rsidRPr="00EB6C49">
          <w:rPr>
            <w:rFonts w:ascii="Times New Roman" w:hAnsi="Times New Roman" w:cs="Times New Roman"/>
            <w:sz w:val="28"/>
            <w:szCs w:val="28"/>
          </w:rPr>
          <w:t>Группа ЛСР</w:t>
        </w:r>
      </w:hyperlink>
      <w:r w:rsidRPr="00EB6C49">
        <w:rPr>
          <w:rFonts w:ascii="Times New Roman" w:hAnsi="Times New Roman" w:cs="Times New Roman"/>
          <w:sz w:val="28"/>
          <w:szCs w:val="28"/>
        </w:rPr>
        <w:t>, которая уменьшила объем текущего жилищного строительства на 98 тыс. м² (с 2,90 млн до 2,80 млн м²). Рейтинг застройщика сохранился на уровне </w:t>
      </w:r>
      <w:r w:rsidRPr="00EB6C49">
        <w:rPr>
          <w:rFonts w:ascii="Segoe UI Symbol" w:hAnsi="Segoe UI Symbol" w:cs="Segoe UI Symbol"/>
          <w:sz w:val="28"/>
          <w:szCs w:val="28"/>
        </w:rPr>
        <w:t>★</w:t>
      </w:r>
      <w:r w:rsidRPr="00EB6C49">
        <w:rPr>
          <w:rFonts w:ascii="Times New Roman" w:hAnsi="Times New Roman" w:cs="Times New Roman"/>
          <w:sz w:val="28"/>
          <w:szCs w:val="28"/>
        </w:rPr>
        <w:t> 5,0.</w:t>
      </w:r>
    </w:p>
    <w:p w14:paraId="051EDF5C"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Замыкает тройку лидеров, как и в предыдущем ранжировании, </w:t>
      </w:r>
      <w:hyperlink r:id="rId127" w:tgtFrame="_blank" w:history="1">
        <w:r w:rsidRPr="00EB6C49">
          <w:rPr>
            <w:rFonts w:ascii="Times New Roman" w:hAnsi="Times New Roman" w:cs="Times New Roman"/>
            <w:sz w:val="28"/>
            <w:szCs w:val="28"/>
          </w:rPr>
          <w:t>ГК Самолет</w:t>
        </w:r>
      </w:hyperlink>
      <w:r w:rsidRPr="00EB6C49">
        <w:rPr>
          <w:rFonts w:ascii="Times New Roman" w:hAnsi="Times New Roman" w:cs="Times New Roman"/>
          <w:sz w:val="28"/>
          <w:szCs w:val="28"/>
        </w:rPr>
        <w:t>, которая увеличила объем текущего жилищного строительства на 195 тыс. м² (с 2,24 млн до 2,48 млн м²). Рейтинг застройщика по-прежнему составляет </w:t>
      </w:r>
      <w:r w:rsidRPr="00EB6C49">
        <w:rPr>
          <w:rFonts w:ascii="Segoe UI Symbol" w:hAnsi="Segoe UI Symbol" w:cs="Segoe UI Symbol"/>
          <w:sz w:val="28"/>
          <w:szCs w:val="28"/>
        </w:rPr>
        <w:t>★</w:t>
      </w:r>
      <w:r w:rsidRPr="00EB6C49">
        <w:rPr>
          <w:rFonts w:ascii="Times New Roman" w:hAnsi="Times New Roman" w:cs="Times New Roman"/>
          <w:sz w:val="28"/>
          <w:szCs w:val="28"/>
        </w:rPr>
        <w:t> 4,5.</w:t>
      </w:r>
    </w:p>
    <w:p w14:paraId="0C6B7171"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Четвертое место сохранил за собой </w:t>
      </w:r>
      <w:hyperlink r:id="rId128" w:tgtFrame="_blank" w:history="1">
        <w:r w:rsidRPr="00EB6C49">
          <w:rPr>
            <w:rFonts w:ascii="Times New Roman" w:hAnsi="Times New Roman" w:cs="Times New Roman"/>
            <w:sz w:val="28"/>
            <w:szCs w:val="28"/>
          </w:rPr>
          <w:t>Холдинг Setl Group</w:t>
        </w:r>
      </w:hyperlink>
      <w:r w:rsidRPr="00EB6C49">
        <w:rPr>
          <w:rFonts w:ascii="Times New Roman" w:hAnsi="Times New Roman" w:cs="Times New Roman"/>
          <w:sz w:val="28"/>
          <w:szCs w:val="28"/>
        </w:rPr>
        <w:t>, пятое — </w:t>
      </w:r>
      <w:hyperlink r:id="rId129" w:tgtFrame="_blank" w:history="1">
        <w:r w:rsidRPr="00EB6C49">
          <w:rPr>
            <w:rFonts w:ascii="Times New Roman" w:hAnsi="Times New Roman" w:cs="Times New Roman"/>
            <w:sz w:val="28"/>
            <w:szCs w:val="28"/>
          </w:rPr>
          <w:t>ГК ФСК</w:t>
        </w:r>
      </w:hyperlink>
      <w:r w:rsidRPr="00EB6C49">
        <w:rPr>
          <w:rFonts w:ascii="Times New Roman" w:hAnsi="Times New Roman" w:cs="Times New Roman"/>
          <w:sz w:val="28"/>
          <w:szCs w:val="28"/>
        </w:rPr>
        <w:t>. Единственным изменением в ТОП-10 стало то, что </w:t>
      </w:r>
      <w:hyperlink r:id="rId130" w:tgtFrame="_blank" w:history="1">
        <w:r w:rsidRPr="00EB6C49">
          <w:rPr>
            <w:rFonts w:ascii="Times New Roman" w:hAnsi="Times New Roman" w:cs="Times New Roman"/>
            <w:sz w:val="28"/>
            <w:szCs w:val="28"/>
          </w:rPr>
          <w:t>ДОНСТРОЙ</w:t>
        </w:r>
      </w:hyperlink>
      <w:r w:rsidRPr="00EB6C49">
        <w:rPr>
          <w:rFonts w:ascii="Times New Roman" w:hAnsi="Times New Roman" w:cs="Times New Roman"/>
          <w:sz w:val="28"/>
          <w:szCs w:val="28"/>
        </w:rPr>
        <w:t> опустился с 7-го на 8-е место и пропустил вперед </w:t>
      </w:r>
      <w:hyperlink r:id="rId131" w:tgtFrame="_blank" w:history="1">
        <w:r w:rsidRPr="00EB6C49">
          <w:rPr>
            <w:rFonts w:ascii="Times New Roman" w:hAnsi="Times New Roman" w:cs="Times New Roman"/>
            <w:sz w:val="28"/>
            <w:szCs w:val="28"/>
          </w:rPr>
          <w:t>СК ЮгСтройИмпериал</w:t>
        </w:r>
      </w:hyperlink>
      <w:r w:rsidRPr="00EB6C49">
        <w:rPr>
          <w:rFonts w:ascii="Times New Roman" w:hAnsi="Times New Roman" w:cs="Times New Roman"/>
          <w:sz w:val="28"/>
          <w:szCs w:val="28"/>
        </w:rPr>
        <w:t>. Впрочем, разрыв между ними — считанные метры.</w:t>
      </w:r>
    </w:p>
    <w:p w14:paraId="3B2CF190" w14:textId="7D8FE82D"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 ТОП</w:t>
      </w:r>
      <w:r w:rsidRPr="00EB6C49">
        <w:rPr>
          <w:rFonts w:ascii="Times New Roman" w:hAnsi="Times New Roman" w:cs="Times New Roman"/>
          <w:sz w:val="28"/>
          <w:szCs w:val="28"/>
        </w:rPr>
        <w:noBreakHyphen/>
        <w:t>10 застройщиков РФ по объему текущего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2"/>
        <w:gridCol w:w="4678"/>
        <w:gridCol w:w="1685"/>
        <w:gridCol w:w="850"/>
        <w:gridCol w:w="851"/>
        <w:gridCol w:w="724"/>
      </w:tblGrid>
      <w:tr w:rsidR="00871C1C" w:rsidRPr="00871C1C" w14:paraId="1C65735D" w14:textId="77777777" w:rsidTr="00871C1C">
        <w:trPr>
          <w:tblHeader/>
          <w:jc w:val="center"/>
        </w:trPr>
        <w:tc>
          <w:tcPr>
            <w:tcW w:w="862" w:type="dxa"/>
            <w:shd w:val="clear" w:color="auto" w:fill="F2F2F2"/>
            <w:tcMar>
              <w:top w:w="0" w:type="dxa"/>
              <w:left w:w="108" w:type="dxa"/>
              <w:bottom w:w="0" w:type="dxa"/>
              <w:right w:w="108" w:type="dxa"/>
            </w:tcMar>
            <w:vAlign w:val="center"/>
            <w:hideMark/>
          </w:tcPr>
          <w:p w14:paraId="463BF3F5"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Место</w:t>
            </w:r>
          </w:p>
        </w:tc>
        <w:tc>
          <w:tcPr>
            <w:tcW w:w="4678" w:type="dxa"/>
            <w:shd w:val="clear" w:color="auto" w:fill="F2F2F2"/>
            <w:tcMar>
              <w:top w:w="0" w:type="dxa"/>
              <w:left w:w="108" w:type="dxa"/>
              <w:bottom w:w="0" w:type="dxa"/>
              <w:right w:w="108" w:type="dxa"/>
            </w:tcMar>
            <w:vAlign w:val="center"/>
            <w:hideMark/>
          </w:tcPr>
          <w:p w14:paraId="0E09D3FF"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Наименование, регион</w:t>
            </w:r>
          </w:p>
        </w:tc>
        <w:tc>
          <w:tcPr>
            <w:tcW w:w="1685" w:type="dxa"/>
            <w:shd w:val="clear" w:color="auto" w:fill="F2F2F2"/>
            <w:tcMar>
              <w:top w:w="0" w:type="dxa"/>
              <w:left w:w="108" w:type="dxa"/>
              <w:bottom w:w="0" w:type="dxa"/>
              <w:right w:w="108" w:type="dxa"/>
            </w:tcMar>
            <w:vAlign w:val="center"/>
            <w:hideMark/>
          </w:tcPr>
          <w:p w14:paraId="2A1687E6"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Строится, м²</w:t>
            </w:r>
          </w:p>
        </w:tc>
        <w:tc>
          <w:tcPr>
            <w:tcW w:w="850" w:type="dxa"/>
            <w:shd w:val="clear" w:color="auto" w:fill="F2F2F2"/>
            <w:tcMar>
              <w:top w:w="0" w:type="dxa"/>
              <w:left w:w="108" w:type="dxa"/>
              <w:bottom w:w="0" w:type="dxa"/>
              <w:right w:w="108" w:type="dxa"/>
            </w:tcMar>
            <w:vAlign w:val="center"/>
            <w:hideMark/>
          </w:tcPr>
          <w:p w14:paraId="3D68471D"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ЖК</w:t>
            </w:r>
          </w:p>
        </w:tc>
        <w:tc>
          <w:tcPr>
            <w:tcW w:w="851" w:type="dxa"/>
            <w:shd w:val="clear" w:color="auto" w:fill="F2F2F2"/>
            <w:tcMar>
              <w:top w:w="0" w:type="dxa"/>
              <w:left w:w="108" w:type="dxa"/>
              <w:bottom w:w="0" w:type="dxa"/>
              <w:right w:w="108" w:type="dxa"/>
            </w:tcMar>
            <w:vAlign w:val="center"/>
            <w:hideMark/>
          </w:tcPr>
          <w:p w14:paraId="647D0517"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МД</w:t>
            </w:r>
          </w:p>
        </w:tc>
        <w:tc>
          <w:tcPr>
            <w:tcW w:w="724" w:type="dxa"/>
            <w:shd w:val="clear" w:color="auto" w:fill="F2F2F2"/>
            <w:tcMar>
              <w:top w:w="0" w:type="dxa"/>
              <w:left w:w="108" w:type="dxa"/>
              <w:bottom w:w="0" w:type="dxa"/>
              <w:right w:w="108" w:type="dxa"/>
            </w:tcMar>
            <w:vAlign w:val="center"/>
            <w:hideMark/>
          </w:tcPr>
          <w:p w14:paraId="2B39303A" w14:textId="77777777" w:rsidR="00871C1C" w:rsidRPr="00871C1C" w:rsidRDefault="00871C1C">
            <w:pPr>
              <w:jc w:val="center"/>
              <w:textAlignment w:val="baseline"/>
              <w:rPr>
                <w:rFonts w:ascii="inherit" w:hAnsi="inherit"/>
                <w:sz w:val="23"/>
                <w:szCs w:val="23"/>
              </w:rPr>
            </w:pPr>
            <w:r w:rsidRPr="00871C1C">
              <w:rPr>
                <w:rFonts w:ascii="inherit" w:hAnsi="inherit"/>
                <w:b/>
                <w:bCs/>
                <w:bdr w:val="none" w:sz="0" w:space="0" w:color="auto" w:frame="1"/>
              </w:rPr>
              <w:t>ДАП</w:t>
            </w:r>
          </w:p>
        </w:tc>
      </w:tr>
      <w:tr w:rsidR="00871C1C" w:rsidRPr="00871C1C" w14:paraId="66C832F1" w14:textId="77777777" w:rsidTr="00871C1C">
        <w:trPr>
          <w:jc w:val="center"/>
        </w:trPr>
        <w:tc>
          <w:tcPr>
            <w:tcW w:w="862" w:type="dxa"/>
            <w:shd w:val="clear" w:color="auto" w:fill="auto"/>
            <w:tcMar>
              <w:top w:w="0" w:type="dxa"/>
              <w:left w:w="108" w:type="dxa"/>
              <w:bottom w:w="0" w:type="dxa"/>
              <w:right w:w="108" w:type="dxa"/>
            </w:tcMar>
            <w:vAlign w:val="center"/>
            <w:hideMark/>
          </w:tcPr>
          <w:p w14:paraId="7B077113"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1</w:t>
            </w:r>
          </w:p>
        </w:tc>
        <w:tc>
          <w:tcPr>
            <w:tcW w:w="4678" w:type="dxa"/>
            <w:shd w:val="clear" w:color="auto" w:fill="auto"/>
            <w:tcMar>
              <w:top w:w="0" w:type="dxa"/>
              <w:left w:w="108" w:type="dxa"/>
              <w:bottom w:w="0" w:type="dxa"/>
              <w:right w:w="108" w:type="dxa"/>
            </w:tcMar>
            <w:vAlign w:val="center"/>
            <w:hideMark/>
          </w:tcPr>
          <w:p w14:paraId="321F169B" w14:textId="77777777" w:rsidR="00871C1C" w:rsidRPr="00871C1C" w:rsidRDefault="0022258B">
            <w:pPr>
              <w:textAlignment w:val="baseline"/>
              <w:rPr>
                <w:rFonts w:ascii="inherit" w:hAnsi="inherit"/>
                <w:sz w:val="23"/>
                <w:szCs w:val="23"/>
              </w:rPr>
            </w:pPr>
            <w:hyperlink r:id="rId132" w:tgtFrame="_blank" w:history="1">
              <w:r w:rsidR="00871C1C" w:rsidRPr="00871C1C">
                <w:rPr>
                  <w:rStyle w:val="a5"/>
                  <w:rFonts w:ascii="inherit" w:hAnsi="inherit"/>
                  <w:color w:val="auto"/>
                  <w:bdr w:val="none" w:sz="0" w:space="0" w:color="auto" w:frame="1"/>
                </w:rPr>
                <w:t>ПИК, Москва</w:t>
              </w:r>
            </w:hyperlink>
          </w:p>
        </w:tc>
        <w:tc>
          <w:tcPr>
            <w:tcW w:w="1685" w:type="dxa"/>
            <w:shd w:val="clear" w:color="auto" w:fill="auto"/>
            <w:tcMar>
              <w:top w:w="0" w:type="dxa"/>
              <w:left w:w="108" w:type="dxa"/>
              <w:bottom w:w="0" w:type="dxa"/>
              <w:right w:w="108" w:type="dxa"/>
            </w:tcMar>
            <w:vAlign w:val="center"/>
            <w:hideMark/>
          </w:tcPr>
          <w:p w14:paraId="6DB3093B"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5 795 260</w:t>
            </w:r>
          </w:p>
        </w:tc>
        <w:tc>
          <w:tcPr>
            <w:tcW w:w="850" w:type="dxa"/>
            <w:shd w:val="clear" w:color="auto" w:fill="auto"/>
            <w:tcMar>
              <w:top w:w="0" w:type="dxa"/>
              <w:left w:w="108" w:type="dxa"/>
              <w:bottom w:w="0" w:type="dxa"/>
              <w:right w:w="108" w:type="dxa"/>
            </w:tcMar>
            <w:vAlign w:val="center"/>
            <w:hideMark/>
          </w:tcPr>
          <w:p w14:paraId="0875FCDF"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71</w:t>
            </w:r>
          </w:p>
        </w:tc>
        <w:tc>
          <w:tcPr>
            <w:tcW w:w="851" w:type="dxa"/>
            <w:shd w:val="clear" w:color="auto" w:fill="auto"/>
            <w:tcMar>
              <w:top w:w="0" w:type="dxa"/>
              <w:left w:w="108" w:type="dxa"/>
              <w:bottom w:w="0" w:type="dxa"/>
              <w:right w:w="108" w:type="dxa"/>
            </w:tcMar>
            <w:vAlign w:val="center"/>
            <w:hideMark/>
          </w:tcPr>
          <w:p w14:paraId="3172A1CC"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263</w:t>
            </w:r>
          </w:p>
        </w:tc>
        <w:tc>
          <w:tcPr>
            <w:tcW w:w="724" w:type="dxa"/>
            <w:shd w:val="clear" w:color="auto" w:fill="auto"/>
            <w:tcMar>
              <w:top w:w="0" w:type="dxa"/>
              <w:left w:w="108" w:type="dxa"/>
              <w:bottom w:w="0" w:type="dxa"/>
              <w:right w:w="108" w:type="dxa"/>
            </w:tcMar>
            <w:vAlign w:val="center"/>
            <w:hideMark/>
          </w:tcPr>
          <w:p w14:paraId="15B5DE16"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5</w:t>
            </w:r>
          </w:p>
        </w:tc>
      </w:tr>
      <w:tr w:rsidR="00871C1C" w:rsidRPr="00871C1C" w14:paraId="7F7BCC46" w14:textId="77777777" w:rsidTr="00871C1C">
        <w:trPr>
          <w:jc w:val="center"/>
        </w:trPr>
        <w:tc>
          <w:tcPr>
            <w:tcW w:w="862" w:type="dxa"/>
            <w:shd w:val="clear" w:color="auto" w:fill="auto"/>
            <w:tcMar>
              <w:top w:w="0" w:type="dxa"/>
              <w:left w:w="108" w:type="dxa"/>
              <w:bottom w:w="0" w:type="dxa"/>
              <w:right w:w="108" w:type="dxa"/>
            </w:tcMar>
            <w:vAlign w:val="center"/>
            <w:hideMark/>
          </w:tcPr>
          <w:p w14:paraId="29574595"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2</w:t>
            </w:r>
          </w:p>
        </w:tc>
        <w:tc>
          <w:tcPr>
            <w:tcW w:w="4678" w:type="dxa"/>
            <w:shd w:val="clear" w:color="auto" w:fill="auto"/>
            <w:tcMar>
              <w:top w:w="0" w:type="dxa"/>
              <w:left w:w="108" w:type="dxa"/>
              <w:bottom w:w="0" w:type="dxa"/>
              <w:right w:w="108" w:type="dxa"/>
            </w:tcMar>
            <w:vAlign w:val="center"/>
            <w:hideMark/>
          </w:tcPr>
          <w:p w14:paraId="0B5A6195" w14:textId="77777777" w:rsidR="00871C1C" w:rsidRPr="00871C1C" w:rsidRDefault="0022258B">
            <w:pPr>
              <w:textAlignment w:val="baseline"/>
              <w:rPr>
                <w:rFonts w:ascii="inherit" w:hAnsi="inherit"/>
                <w:sz w:val="23"/>
                <w:szCs w:val="23"/>
              </w:rPr>
            </w:pPr>
            <w:hyperlink r:id="rId133" w:tgtFrame="_blank" w:history="1">
              <w:r w:rsidR="00871C1C" w:rsidRPr="00871C1C">
                <w:rPr>
                  <w:rStyle w:val="a5"/>
                  <w:rFonts w:ascii="inherit" w:hAnsi="inherit"/>
                  <w:color w:val="auto"/>
                  <w:bdr w:val="none" w:sz="0" w:space="0" w:color="auto" w:frame="1"/>
                </w:rPr>
                <w:t>Группа ЛСР, Санкт</w:t>
              </w:r>
              <w:r w:rsidR="00871C1C" w:rsidRPr="00871C1C">
                <w:rPr>
                  <w:rStyle w:val="a5"/>
                  <w:rFonts w:ascii="inherit" w:hAnsi="inherit"/>
                  <w:color w:val="auto"/>
                  <w:bdr w:val="none" w:sz="0" w:space="0" w:color="auto" w:frame="1"/>
                </w:rPr>
                <w:noBreakHyphen/>
                <w:t>Петербург</w:t>
              </w:r>
            </w:hyperlink>
          </w:p>
        </w:tc>
        <w:tc>
          <w:tcPr>
            <w:tcW w:w="1685" w:type="dxa"/>
            <w:shd w:val="clear" w:color="auto" w:fill="auto"/>
            <w:tcMar>
              <w:top w:w="0" w:type="dxa"/>
              <w:left w:w="108" w:type="dxa"/>
              <w:bottom w:w="0" w:type="dxa"/>
              <w:right w:w="108" w:type="dxa"/>
            </w:tcMar>
            <w:vAlign w:val="center"/>
            <w:hideMark/>
          </w:tcPr>
          <w:p w14:paraId="255E547E"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2 804 685</w:t>
            </w:r>
          </w:p>
        </w:tc>
        <w:tc>
          <w:tcPr>
            <w:tcW w:w="850" w:type="dxa"/>
            <w:shd w:val="clear" w:color="auto" w:fill="auto"/>
            <w:tcMar>
              <w:top w:w="0" w:type="dxa"/>
              <w:left w:w="108" w:type="dxa"/>
              <w:bottom w:w="0" w:type="dxa"/>
              <w:right w:w="108" w:type="dxa"/>
            </w:tcMar>
            <w:vAlign w:val="center"/>
            <w:hideMark/>
          </w:tcPr>
          <w:p w14:paraId="2EDC2491"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24</w:t>
            </w:r>
          </w:p>
        </w:tc>
        <w:tc>
          <w:tcPr>
            <w:tcW w:w="851" w:type="dxa"/>
            <w:shd w:val="clear" w:color="auto" w:fill="auto"/>
            <w:tcMar>
              <w:top w:w="0" w:type="dxa"/>
              <w:left w:w="108" w:type="dxa"/>
              <w:bottom w:w="0" w:type="dxa"/>
              <w:right w:w="108" w:type="dxa"/>
            </w:tcMar>
            <w:vAlign w:val="center"/>
            <w:hideMark/>
          </w:tcPr>
          <w:p w14:paraId="4E738A65"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148</w:t>
            </w:r>
          </w:p>
        </w:tc>
        <w:tc>
          <w:tcPr>
            <w:tcW w:w="724" w:type="dxa"/>
            <w:shd w:val="clear" w:color="auto" w:fill="auto"/>
            <w:tcMar>
              <w:top w:w="0" w:type="dxa"/>
              <w:left w:w="108" w:type="dxa"/>
              <w:bottom w:w="0" w:type="dxa"/>
              <w:right w:w="108" w:type="dxa"/>
            </w:tcMar>
            <w:vAlign w:val="center"/>
            <w:hideMark/>
          </w:tcPr>
          <w:p w14:paraId="4191159D"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3</w:t>
            </w:r>
          </w:p>
        </w:tc>
      </w:tr>
      <w:tr w:rsidR="00871C1C" w:rsidRPr="00871C1C" w14:paraId="6EE1E515" w14:textId="77777777" w:rsidTr="00871C1C">
        <w:trPr>
          <w:jc w:val="center"/>
        </w:trPr>
        <w:tc>
          <w:tcPr>
            <w:tcW w:w="862" w:type="dxa"/>
            <w:shd w:val="clear" w:color="auto" w:fill="auto"/>
            <w:tcMar>
              <w:top w:w="0" w:type="dxa"/>
              <w:left w:w="108" w:type="dxa"/>
              <w:bottom w:w="0" w:type="dxa"/>
              <w:right w:w="108" w:type="dxa"/>
            </w:tcMar>
            <w:vAlign w:val="center"/>
            <w:hideMark/>
          </w:tcPr>
          <w:p w14:paraId="4B58968F"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3</w:t>
            </w:r>
          </w:p>
        </w:tc>
        <w:tc>
          <w:tcPr>
            <w:tcW w:w="4678" w:type="dxa"/>
            <w:shd w:val="clear" w:color="auto" w:fill="auto"/>
            <w:tcMar>
              <w:top w:w="0" w:type="dxa"/>
              <w:left w:w="108" w:type="dxa"/>
              <w:bottom w:w="0" w:type="dxa"/>
              <w:right w:w="108" w:type="dxa"/>
            </w:tcMar>
            <w:vAlign w:val="center"/>
            <w:hideMark/>
          </w:tcPr>
          <w:p w14:paraId="086E914C" w14:textId="77777777" w:rsidR="00871C1C" w:rsidRPr="00871C1C" w:rsidRDefault="0022258B">
            <w:pPr>
              <w:textAlignment w:val="baseline"/>
              <w:rPr>
                <w:rFonts w:ascii="inherit" w:hAnsi="inherit"/>
                <w:sz w:val="23"/>
                <w:szCs w:val="23"/>
              </w:rPr>
            </w:pPr>
            <w:hyperlink r:id="rId134" w:tgtFrame="_blank" w:history="1">
              <w:r w:rsidR="00871C1C" w:rsidRPr="00871C1C">
                <w:rPr>
                  <w:rStyle w:val="a5"/>
                  <w:rFonts w:ascii="inherit" w:hAnsi="inherit"/>
                  <w:color w:val="auto"/>
                  <w:bdr w:val="none" w:sz="0" w:space="0" w:color="auto" w:frame="1"/>
                </w:rPr>
                <w:t>ГК Самолет, Москва</w:t>
              </w:r>
            </w:hyperlink>
          </w:p>
        </w:tc>
        <w:tc>
          <w:tcPr>
            <w:tcW w:w="1685" w:type="dxa"/>
            <w:shd w:val="clear" w:color="auto" w:fill="auto"/>
            <w:tcMar>
              <w:top w:w="0" w:type="dxa"/>
              <w:left w:w="108" w:type="dxa"/>
              <w:bottom w:w="0" w:type="dxa"/>
              <w:right w:w="108" w:type="dxa"/>
            </w:tcMar>
            <w:vAlign w:val="center"/>
            <w:hideMark/>
          </w:tcPr>
          <w:p w14:paraId="14C8C73C"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2 437 494</w:t>
            </w:r>
          </w:p>
        </w:tc>
        <w:tc>
          <w:tcPr>
            <w:tcW w:w="850" w:type="dxa"/>
            <w:shd w:val="clear" w:color="auto" w:fill="auto"/>
            <w:tcMar>
              <w:top w:w="0" w:type="dxa"/>
              <w:left w:w="108" w:type="dxa"/>
              <w:bottom w:w="0" w:type="dxa"/>
              <w:right w:w="108" w:type="dxa"/>
            </w:tcMar>
            <w:vAlign w:val="center"/>
            <w:hideMark/>
          </w:tcPr>
          <w:p w14:paraId="75900C3B"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22</w:t>
            </w:r>
          </w:p>
        </w:tc>
        <w:tc>
          <w:tcPr>
            <w:tcW w:w="851" w:type="dxa"/>
            <w:shd w:val="clear" w:color="auto" w:fill="auto"/>
            <w:tcMar>
              <w:top w:w="0" w:type="dxa"/>
              <w:left w:w="108" w:type="dxa"/>
              <w:bottom w:w="0" w:type="dxa"/>
              <w:right w:w="108" w:type="dxa"/>
            </w:tcMar>
            <w:vAlign w:val="center"/>
            <w:hideMark/>
          </w:tcPr>
          <w:p w14:paraId="32321F8E"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119</w:t>
            </w:r>
          </w:p>
        </w:tc>
        <w:tc>
          <w:tcPr>
            <w:tcW w:w="724" w:type="dxa"/>
            <w:shd w:val="clear" w:color="auto" w:fill="auto"/>
            <w:tcMar>
              <w:top w:w="0" w:type="dxa"/>
              <w:left w:w="108" w:type="dxa"/>
              <w:bottom w:w="0" w:type="dxa"/>
              <w:right w:w="108" w:type="dxa"/>
            </w:tcMar>
            <w:vAlign w:val="center"/>
            <w:hideMark/>
          </w:tcPr>
          <w:p w14:paraId="47F1689F"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15</w:t>
            </w:r>
          </w:p>
        </w:tc>
      </w:tr>
      <w:tr w:rsidR="00871C1C" w:rsidRPr="00871C1C" w14:paraId="6EC429DA" w14:textId="77777777" w:rsidTr="00871C1C">
        <w:trPr>
          <w:jc w:val="center"/>
        </w:trPr>
        <w:tc>
          <w:tcPr>
            <w:tcW w:w="862" w:type="dxa"/>
            <w:shd w:val="clear" w:color="auto" w:fill="auto"/>
            <w:tcMar>
              <w:top w:w="0" w:type="dxa"/>
              <w:left w:w="108" w:type="dxa"/>
              <w:bottom w:w="0" w:type="dxa"/>
              <w:right w:w="108" w:type="dxa"/>
            </w:tcMar>
            <w:vAlign w:val="center"/>
            <w:hideMark/>
          </w:tcPr>
          <w:p w14:paraId="6B1E4359"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4</w:t>
            </w:r>
          </w:p>
        </w:tc>
        <w:tc>
          <w:tcPr>
            <w:tcW w:w="4678" w:type="dxa"/>
            <w:shd w:val="clear" w:color="auto" w:fill="auto"/>
            <w:tcMar>
              <w:top w:w="0" w:type="dxa"/>
              <w:left w:w="108" w:type="dxa"/>
              <w:bottom w:w="0" w:type="dxa"/>
              <w:right w:w="108" w:type="dxa"/>
            </w:tcMar>
            <w:vAlign w:val="center"/>
            <w:hideMark/>
          </w:tcPr>
          <w:p w14:paraId="492C4F7C" w14:textId="77777777" w:rsidR="00871C1C" w:rsidRPr="00871C1C" w:rsidRDefault="0022258B">
            <w:pPr>
              <w:textAlignment w:val="baseline"/>
              <w:rPr>
                <w:rFonts w:ascii="inherit" w:hAnsi="inherit"/>
                <w:sz w:val="23"/>
                <w:szCs w:val="23"/>
              </w:rPr>
            </w:pPr>
            <w:hyperlink r:id="rId135" w:tgtFrame="_blank" w:history="1">
              <w:r w:rsidR="00871C1C" w:rsidRPr="00871C1C">
                <w:rPr>
                  <w:rStyle w:val="a5"/>
                  <w:rFonts w:ascii="inherit" w:hAnsi="inherit"/>
                  <w:color w:val="auto"/>
                  <w:bdr w:val="none" w:sz="0" w:space="0" w:color="auto" w:frame="1"/>
                </w:rPr>
                <w:t>Холдинг Setl Group, Санкт</w:t>
              </w:r>
              <w:r w:rsidR="00871C1C" w:rsidRPr="00871C1C">
                <w:rPr>
                  <w:rStyle w:val="a5"/>
                  <w:rFonts w:ascii="inherit" w:hAnsi="inherit"/>
                  <w:color w:val="auto"/>
                  <w:bdr w:val="none" w:sz="0" w:space="0" w:color="auto" w:frame="1"/>
                </w:rPr>
                <w:noBreakHyphen/>
                <w:t>Петербург</w:t>
              </w:r>
            </w:hyperlink>
          </w:p>
        </w:tc>
        <w:tc>
          <w:tcPr>
            <w:tcW w:w="1685" w:type="dxa"/>
            <w:shd w:val="clear" w:color="auto" w:fill="auto"/>
            <w:tcMar>
              <w:top w:w="0" w:type="dxa"/>
              <w:left w:w="108" w:type="dxa"/>
              <w:bottom w:w="0" w:type="dxa"/>
              <w:right w:w="108" w:type="dxa"/>
            </w:tcMar>
            <w:vAlign w:val="center"/>
            <w:hideMark/>
          </w:tcPr>
          <w:p w14:paraId="43F22ACE"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1 811 365</w:t>
            </w:r>
          </w:p>
        </w:tc>
        <w:tc>
          <w:tcPr>
            <w:tcW w:w="850" w:type="dxa"/>
            <w:shd w:val="clear" w:color="auto" w:fill="auto"/>
            <w:tcMar>
              <w:top w:w="0" w:type="dxa"/>
              <w:left w:w="108" w:type="dxa"/>
              <w:bottom w:w="0" w:type="dxa"/>
              <w:right w:w="108" w:type="dxa"/>
            </w:tcMar>
            <w:vAlign w:val="center"/>
            <w:hideMark/>
          </w:tcPr>
          <w:p w14:paraId="3C60FAC0"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15</w:t>
            </w:r>
          </w:p>
        </w:tc>
        <w:tc>
          <w:tcPr>
            <w:tcW w:w="851" w:type="dxa"/>
            <w:shd w:val="clear" w:color="auto" w:fill="auto"/>
            <w:tcMar>
              <w:top w:w="0" w:type="dxa"/>
              <w:left w:w="108" w:type="dxa"/>
              <w:bottom w:w="0" w:type="dxa"/>
              <w:right w:w="108" w:type="dxa"/>
            </w:tcMar>
            <w:vAlign w:val="center"/>
            <w:hideMark/>
          </w:tcPr>
          <w:p w14:paraId="6F807063"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98</w:t>
            </w:r>
          </w:p>
        </w:tc>
        <w:tc>
          <w:tcPr>
            <w:tcW w:w="724" w:type="dxa"/>
            <w:shd w:val="clear" w:color="auto" w:fill="auto"/>
            <w:tcMar>
              <w:top w:w="0" w:type="dxa"/>
              <w:left w:w="108" w:type="dxa"/>
              <w:bottom w:w="0" w:type="dxa"/>
              <w:right w:w="108" w:type="dxa"/>
            </w:tcMar>
            <w:vAlign w:val="center"/>
            <w:hideMark/>
          </w:tcPr>
          <w:p w14:paraId="2D648199"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0</w:t>
            </w:r>
          </w:p>
        </w:tc>
      </w:tr>
      <w:tr w:rsidR="00871C1C" w:rsidRPr="00871C1C" w14:paraId="6076AF22" w14:textId="77777777" w:rsidTr="00871C1C">
        <w:trPr>
          <w:jc w:val="center"/>
        </w:trPr>
        <w:tc>
          <w:tcPr>
            <w:tcW w:w="862" w:type="dxa"/>
            <w:shd w:val="clear" w:color="auto" w:fill="auto"/>
            <w:tcMar>
              <w:top w:w="0" w:type="dxa"/>
              <w:left w:w="108" w:type="dxa"/>
              <w:bottom w:w="0" w:type="dxa"/>
              <w:right w:w="108" w:type="dxa"/>
            </w:tcMar>
            <w:vAlign w:val="center"/>
            <w:hideMark/>
          </w:tcPr>
          <w:p w14:paraId="768673B2"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5</w:t>
            </w:r>
          </w:p>
        </w:tc>
        <w:tc>
          <w:tcPr>
            <w:tcW w:w="4678" w:type="dxa"/>
            <w:shd w:val="clear" w:color="auto" w:fill="auto"/>
            <w:tcMar>
              <w:top w:w="0" w:type="dxa"/>
              <w:left w:w="108" w:type="dxa"/>
              <w:bottom w:w="0" w:type="dxa"/>
              <w:right w:w="108" w:type="dxa"/>
            </w:tcMar>
            <w:vAlign w:val="center"/>
            <w:hideMark/>
          </w:tcPr>
          <w:p w14:paraId="7CD8CEE8" w14:textId="77777777" w:rsidR="00871C1C" w:rsidRPr="00871C1C" w:rsidRDefault="0022258B">
            <w:pPr>
              <w:textAlignment w:val="baseline"/>
              <w:rPr>
                <w:rFonts w:ascii="inherit" w:hAnsi="inherit"/>
                <w:sz w:val="23"/>
                <w:szCs w:val="23"/>
              </w:rPr>
            </w:pPr>
            <w:hyperlink r:id="rId136" w:tgtFrame="_blank" w:history="1">
              <w:r w:rsidR="00871C1C" w:rsidRPr="00871C1C">
                <w:rPr>
                  <w:rStyle w:val="a5"/>
                  <w:rFonts w:ascii="inherit" w:hAnsi="inherit"/>
                  <w:color w:val="auto"/>
                  <w:bdr w:val="none" w:sz="0" w:space="0" w:color="auto" w:frame="1"/>
                </w:rPr>
                <w:t>ГК ФСК, Москва</w:t>
              </w:r>
            </w:hyperlink>
          </w:p>
        </w:tc>
        <w:tc>
          <w:tcPr>
            <w:tcW w:w="1685" w:type="dxa"/>
            <w:shd w:val="clear" w:color="auto" w:fill="auto"/>
            <w:tcMar>
              <w:top w:w="0" w:type="dxa"/>
              <w:left w:w="108" w:type="dxa"/>
              <w:bottom w:w="0" w:type="dxa"/>
              <w:right w:w="108" w:type="dxa"/>
            </w:tcMar>
            <w:vAlign w:val="center"/>
            <w:hideMark/>
          </w:tcPr>
          <w:p w14:paraId="24869FCE"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1 358 674</w:t>
            </w:r>
          </w:p>
        </w:tc>
        <w:tc>
          <w:tcPr>
            <w:tcW w:w="850" w:type="dxa"/>
            <w:shd w:val="clear" w:color="auto" w:fill="auto"/>
            <w:tcMar>
              <w:top w:w="0" w:type="dxa"/>
              <w:left w:w="108" w:type="dxa"/>
              <w:bottom w:w="0" w:type="dxa"/>
              <w:right w:w="108" w:type="dxa"/>
            </w:tcMar>
            <w:vAlign w:val="center"/>
            <w:hideMark/>
          </w:tcPr>
          <w:p w14:paraId="5BAD6FAF"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17</w:t>
            </w:r>
          </w:p>
        </w:tc>
        <w:tc>
          <w:tcPr>
            <w:tcW w:w="851" w:type="dxa"/>
            <w:shd w:val="clear" w:color="auto" w:fill="auto"/>
            <w:tcMar>
              <w:top w:w="0" w:type="dxa"/>
              <w:left w:w="108" w:type="dxa"/>
              <w:bottom w:w="0" w:type="dxa"/>
              <w:right w:w="108" w:type="dxa"/>
            </w:tcMar>
            <w:vAlign w:val="center"/>
            <w:hideMark/>
          </w:tcPr>
          <w:p w14:paraId="27A28237"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38</w:t>
            </w:r>
          </w:p>
        </w:tc>
        <w:tc>
          <w:tcPr>
            <w:tcW w:w="724" w:type="dxa"/>
            <w:shd w:val="clear" w:color="auto" w:fill="auto"/>
            <w:tcMar>
              <w:top w:w="0" w:type="dxa"/>
              <w:left w:w="108" w:type="dxa"/>
              <w:bottom w:w="0" w:type="dxa"/>
              <w:right w:w="108" w:type="dxa"/>
            </w:tcMar>
            <w:vAlign w:val="center"/>
            <w:hideMark/>
          </w:tcPr>
          <w:p w14:paraId="206A3234"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w:t>
            </w:r>
          </w:p>
        </w:tc>
      </w:tr>
      <w:tr w:rsidR="00871C1C" w:rsidRPr="00871C1C" w14:paraId="417637EE" w14:textId="77777777" w:rsidTr="00871C1C">
        <w:trPr>
          <w:jc w:val="center"/>
        </w:trPr>
        <w:tc>
          <w:tcPr>
            <w:tcW w:w="862" w:type="dxa"/>
            <w:shd w:val="clear" w:color="auto" w:fill="auto"/>
            <w:tcMar>
              <w:top w:w="0" w:type="dxa"/>
              <w:left w:w="108" w:type="dxa"/>
              <w:bottom w:w="0" w:type="dxa"/>
              <w:right w:w="108" w:type="dxa"/>
            </w:tcMar>
            <w:vAlign w:val="center"/>
            <w:hideMark/>
          </w:tcPr>
          <w:p w14:paraId="4429936D"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6</w:t>
            </w:r>
          </w:p>
        </w:tc>
        <w:tc>
          <w:tcPr>
            <w:tcW w:w="4678" w:type="dxa"/>
            <w:shd w:val="clear" w:color="auto" w:fill="auto"/>
            <w:tcMar>
              <w:top w:w="0" w:type="dxa"/>
              <w:left w:w="108" w:type="dxa"/>
              <w:bottom w:w="0" w:type="dxa"/>
              <w:right w:w="108" w:type="dxa"/>
            </w:tcMar>
            <w:vAlign w:val="center"/>
            <w:hideMark/>
          </w:tcPr>
          <w:p w14:paraId="2E94E493" w14:textId="77777777" w:rsidR="00871C1C" w:rsidRPr="00871C1C" w:rsidRDefault="0022258B">
            <w:pPr>
              <w:textAlignment w:val="baseline"/>
              <w:rPr>
                <w:rFonts w:ascii="inherit" w:hAnsi="inherit"/>
                <w:sz w:val="23"/>
                <w:szCs w:val="23"/>
              </w:rPr>
            </w:pPr>
            <w:hyperlink r:id="rId137" w:tgtFrame="_blank" w:history="1">
              <w:r w:rsidR="00871C1C" w:rsidRPr="00871C1C">
                <w:rPr>
                  <w:rStyle w:val="a5"/>
                  <w:rFonts w:ascii="inherit" w:hAnsi="inherit"/>
                  <w:color w:val="auto"/>
                  <w:bdr w:val="none" w:sz="0" w:space="0" w:color="auto" w:frame="1"/>
                </w:rPr>
                <w:t>ГК ЮСИ, Ставропольский край</w:t>
              </w:r>
            </w:hyperlink>
          </w:p>
        </w:tc>
        <w:tc>
          <w:tcPr>
            <w:tcW w:w="1685" w:type="dxa"/>
            <w:shd w:val="clear" w:color="auto" w:fill="auto"/>
            <w:tcMar>
              <w:top w:w="0" w:type="dxa"/>
              <w:left w:w="108" w:type="dxa"/>
              <w:bottom w:w="0" w:type="dxa"/>
              <w:right w:w="108" w:type="dxa"/>
            </w:tcMar>
            <w:vAlign w:val="center"/>
            <w:hideMark/>
          </w:tcPr>
          <w:p w14:paraId="2111A416"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1 229 981</w:t>
            </w:r>
          </w:p>
        </w:tc>
        <w:tc>
          <w:tcPr>
            <w:tcW w:w="850" w:type="dxa"/>
            <w:shd w:val="clear" w:color="auto" w:fill="auto"/>
            <w:tcMar>
              <w:top w:w="0" w:type="dxa"/>
              <w:left w:w="108" w:type="dxa"/>
              <w:bottom w:w="0" w:type="dxa"/>
              <w:right w:w="108" w:type="dxa"/>
            </w:tcMar>
            <w:vAlign w:val="center"/>
            <w:hideMark/>
          </w:tcPr>
          <w:p w14:paraId="3CD09AD0"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5</w:t>
            </w:r>
          </w:p>
        </w:tc>
        <w:tc>
          <w:tcPr>
            <w:tcW w:w="851" w:type="dxa"/>
            <w:shd w:val="clear" w:color="auto" w:fill="auto"/>
            <w:tcMar>
              <w:top w:w="0" w:type="dxa"/>
              <w:left w:w="108" w:type="dxa"/>
              <w:bottom w:w="0" w:type="dxa"/>
              <w:right w:w="108" w:type="dxa"/>
            </w:tcMar>
            <w:vAlign w:val="center"/>
            <w:hideMark/>
          </w:tcPr>
          <w:p w14:paraId="29CFE798"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68</w:t>
            </w:r>
          </w:p>
        </w:tc>
        <w:tc>
          <w:tcPr>
            <w:tcW w:w="724" w:type="dxa"/>
            <w:shd w:val="clear" w:color="auto" w:fill="auto"/>
            <w:tcMar>
              <w:top w:w="0" w:type="dxa"/>
              <w:left w:w="108" w:type="dxa"/>
              <w:bottom w:w="0" w:type="dxa"/>
              <w:right w:w="108" w:type="dxa"/>
            </w:tcMar>
            <w:vAlign w:val="center"/>
            <w:hideMark/>
          </w:tcPr>
          <w:p w14:paraId="27F47761"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0</w:t>
            </w:r>
          </w:p>
        </w:tc>
      </w:tr>
      <w:tr w:rsidR="00871C1C" w:rsidRPr="00871C1C" w14:paraId="617FC796" w14:textId="77777777" w:rsidTr="00871C1C">
        <w:trPr>
          <w:jc w:val="center"/>
        </w:trPr>
        <w:tc>
          <w:tcPr>
            <w:tcW w:w="862" w:type="dxa"/>
            <w:shd w:val="clear" w:color="auto" w:fill="auto"/>
            <w:tcMar>
              <w:top w:w="0" w:type="dxa"/>
              <w:left w:w="108" w:type="dxa"/>
              <w:bottom w:w="0" w:type="dxa"/>
              <w:right w:w="108" w:type="dxa"/>
            </w:tcMar>
            <w:vAlign w:val="center"/>
            <w:hideMark/>
          </w:tcPr>
          <w:p w14:paraId="6F4C7E19"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7</w:t>
            </w:r>
          </w:p>
        </w:tc>
        <w:tc>
          <w:tcPr>
            <w:tcW w:w="4678" w:type="dxa"/>
            <w:shd w:val="clear" w:color="auto" w:fill="auto"/>
            <w:tcMar>
              <w:top w:w="0" w:type="dxa"/>
              <w:left w:w="108" w:type="dxa"/>
              <w:bottom w:w="0" w:type="dxa"/>
              <w:right w:w="108" w:type="dxa"/>
            </w:tcMar>
            <w:vAlign w:val="center"/>
            <w:hideMark/>
          </w:tcPr>
          <w:p w14:paraId="49ECBB3B" w14:textId="77777777" w:rsidR="00871C1C" w:rsidRPr="00871C1C" w:rsidRDefault="0022258B">
            <w:pPr>
              <w:textAlignment w:val="baseline"/>
              <w:rPr>
                <w:rFonts w:ascii="inherit" w:hAnsi="inherit"/>
                <w:sz w:val="23"/>
                <w:szCs w:val="23"/>
              </w:rPr>
            </w:pPr>
            <w:hyperlink r:id="rId138" w:tgtFrame="_blank" w:history="1">
              <w:r w:rsidR="00871C1C" w:rsidRPr="00871C1C">
                <w:rPr>
                  <w:rStyle w:val="a5"/>
                  <w:rFonts w:ascii="inherit" w:hAnsi="inherit"/>
                  <w:color w:val="auto"/>
                  <w:bdr w:val="none" w:sz="0" w:space="0" w:color="auto" w:frame="1"/>
                </w:rPr>
                <w:t>СК ЮгСтройИмпериал, Краснодарский край</w:t>
              </w:r>
            </w:hyperlink>
          </w:p>
        </w:tc>
        <w:tc>
          <w:tcPr>
            <w:tcW w:w="1685" w:type="dxa"/>
            <w:shd w:val="clear" w:color="auto" w:fill="auto"/>
            <w:tcMar>
              <w:top w:w="0" w:type="dxa"/>
              <w:left w:w="108" w:type="dxa"/>
              <w:bottom w:w="0" w:type="dxa"/>
              <w:right w:w="108" w:type="dxa"/>
            </w:tcMar>
            <w:vAlign w:val="center"/>
            <w:hideMark/>
          </w:tcPr>
          <w:p w14:paraId="19D79C9B"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1 139 516</w:t>
            </w:r>
          </w:p>
        </w:tc>
        <w:tc>
          <w:tcPr>
            <w:tcW w:w="850" w:type="dxa"/>
            <w:shd w:val="clear" w:color="auto" w:fill="auto"/>
            <w:tcMar>
              <w:top w:w="0" w:type="dxa"/>
              <w:left w:w="108" w:type="dxa"/>
              <w:bottom w:w="0" w:type="dxa"/>
              <w:right w:w="108" w:type="dxa"/>
            </w:tcMar>
            <w:vAlign w:val="center"/>
            <w:hideMark/>
          </w:tcPr>
          <w:p w14:paraId="7F9F956F"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10</w:t>
            </w:r>
          </w:p>
        </w:tc>
        <w:tc>
          <w:tcPr>
            <w:tcW w:w="851" w:type="dxa"/>
            <w:shd w:val="clear" w:color="auto" w:fill="auto"/>
            <w:tcMar>
              <w:top w:w="0" w:type="dxa"/>
              <w:left w:w="108" w:type="dxa"/>
              <w:bottom w:w="0" w:type="dxa"/>
              <w:right w:w="108" w:type="dxa"/>
            </w:tcMar>
            <w:vAlign w:val="center"/>
            <w:hideMark/>
          </w:tcPr>
          <w:p w14:paraId="2834CD32"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64</w:t>
            </w:r>
          </w:p>
        </w:tc>
        <w:tc>
          <w:tcPr>
            <w:tcW w:w="724" w:type="dxa"/>
            <w:shd w:val="clear" w:color="auto" w:fill="auto"/>
            <w:tcMar>
              <w:top w:w="0" w:type="dxa"/>
              <w:left w:w="108" w:type="dxa"/>
              <w:bottom w:w="0" w:type="dxa"/>
              <w:right w:w="108" w:type="dxa"/>
            </w:tcMar>
            <w:vAlign w:val="center"/>
            <w:hideMark/>
          </w:tcPr>
          <w:p w14:paraId="0CB0B309"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0</w:t>
            </w:r>
          </w:p>
        </w:tc>
      </w:tr>
      <w:tr w:rsidR="00871C1C" w:rsidRPr="00871C1C" w14:paraId="05667372" w14:textId="77777777" w:rsidTr="00871C1C">
        <w:trPr>
          <w:jc w:val="center"/>
        </w:trPr>
        <w:tc>
          <w:tcPr>
            <w:tcW w:w="862" w:type="dxa"/>
            <w:shd w:val="clear" w:color="auto" w:fill="auto"/>
            <w:tcMar>
              <w:top w:w="0" w:type="dxa"/>
              <w:left w:w="108" w:type="dxa"/>
              <w:bottom w:w="0" w:type="dxa"/>
              <w:right w:w="108" w:type="dxa"/>
            </w:tcMar>
            <w:vAlign w:val="center"/>
            <w:hideMark/>
          </w:tcPr>
          <w:p w14:paraId="7E18B3DC"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8</w:t>
            </w:r>
          </w:p>
        </w:tc>
        <w:tc>
          <w:tcPr>
            <w:tcW w:w="4678" w:type="dxa"/>
            <w:shd w:val="clear" w:color="auto" w:fill="auto"/>
            <w:tcMar>
              <w:top w:w="0" w:type="dxa"/>
              <w:left w:w="108" w:type="dxa"/>
              <w:bottom w:w="0" w:type="dxa"/>
              <w:right w:w="108" w:type="dxa"/>
            </w:tcMar>
            <w:vAlign w:val="center"/>
            <w:hideMark/>
          </w:tcPr>
          <w:p w14:paraId="1593BDA8" w14:textId="77777777" w:rsidR="00871C1C" w:rsidRPr="00871C1C" w:rsidRDefault="0022258B">
            <w:pPr>
              <w:textAlignment w:val="baseline"/>
              <w:rPr>
                <w:rFonts w:ascii="inherit" w:hAnsi="inherit"/>
                <w:sz w:val="23"/>
                <w:szCs w:val="23"/>
              </w:rPr>
            </w:pPr>
            <w:hyperlink r:id="rId139" w:tgtFrame="_blank" w:history="1">
              <w:r w:rsidR="00871C1C" w:rsidRPr="00871C1C">
                <w:rPr>
                  <w:rStyle w:val="a5"/>
                  <w:rFonts w:ascii="inherit" w:hAnsi="inherit"/>
                  <w:color w:val="auto"/>
                  <w:bdr w:val="none" w:sz="0" w:space="0" w:color="auto" w:frame="1"/>
                </w:rPr>
                <w:t>ДОНСТРОЙ, Москва</w:t>
              </w:r>
            </w:hyperlink>
          </w:p>
        </w:tc>
        <w:tc>
          <w:tcPr>
            <w:tcW w:w="1685" w:type="dxa"/>
            <w:shd w:val="clear" w:color="auto" w:fill="auto"/>
            <w:tcMar>
              <w:top w:w="0" w:type="dxa"/>
              <w:left w:w="108" w:type="dxa"/>
              <w:bottom w:w="0" w:type="dxa"/>
              <w:right w:w="108" w:type="dxa"/>
            </w:tcMar>
            <w:vAlign w:val="center"/>
            <w:hideMark/>
          </w:tcPr>
          <w:p w14:paraId="5FDF97D1"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1 139 262</w:t>
            </w:r>
          </w:p>
        </w:tc>
        <w:tc>
          <w:tcPr>
            <w:tcW w:w="850" w:type="dxa"/>
            <w:shd w:val="clear" w:color="auto" w:fill="auto"/>
            <w:tcMar>
              <w:top w:w="0" w:type="dxa"/>
              <w:left w:w="108" w:type="dxa"/>
              <w:bottom w:w="0" w:type="dxa"/>
              <w:right w:w="108" w:type="dxa"/>
            </w:tcMar>
            <w:vAlign w:val="center"/>
            <w:hideMark/>
          </w:tcPr>
          <w:p w14:paraId="1FD01933"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11</w:t>
            </w:r>
          </w:p>
        </w:tc>
        <w:tc>
          <w:tcPr>
            <w:tcW w:w="851" w:type="dxa"/>
            <w:shd w:val="clear" w:color="auto" w:fill="auto"/>
            <w:tcMar>
              <w:top w:w="0" w:type="dxa"/>
              <w:left w:w="108" w:type="dxa"/>
              <w:bottom w:w="0" w:type="dxa"/>
              <w:right w:w="108" w:type="dxa"/>
            </w:tcMar>
            <w:vAlign w:val="center"/>
            <w:hideMark/>
          </w:tcPr>
          <w:p w14:paraId="0D637F10"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54</w:t>
            </w:r>
          </w:p>
        </w:tc>
        <w:tc>
          <w:tcPr>
            <w:tcW w:w="724" w:type="dxa"/>
            <w:shd w:val="clear" w:color="auto" w:fill="auto"/>
            <w:tcMar>
              <w:top w:w="0" w:type="dxa"/>
              <w:left w:w="108" w:type="dxa"/>
              <w:bottom w:w="0" w:type="dxa"/>
              <w:right w:w="108" w:type="dxa"/>
            </w:tcMar>
            <w:vAlign w:val="center"/>
            <w:hideMark/>
          </w:tcPr>
          <w:p w14:paraId="3D0E51DE"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0</w:t>
            </w:r>
          </w:p>
        </w:tc>
      </w:tr>
      <w:tr w:rsidR="00871C1C" w:rsidRPr="00871C1C" w14:paraId="6BC6D68B" w14:textId="77777777" w:rsidTr="00871C1C">
        <w:trPr>
          <w:jc w:val="center"/>
        </w:trPr>
        <w:tc>
          <w:tcPr>
            <w:tcW w:w="862" w:type="dxa"/>
            <w:shd w:val="clear" w:color="auto" w:fill="auto"/>
            <w:tcMar>
              <w:top w:w="0" w:type="dxa"/>
              <w:left w:w="108" w:type="dxa"/>
              <w:bottom w:w="0" w:type="dxa"/>
              <w:right w:w="108" w:type="dxa"/>
            </w:tcMar>
            <w:vAlign w:val="center"/>
            <w:hideMark/>
          </w:tcPr>
          <w:p w14:paraId="46679762"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9</w:t>
            </w:r>
          </w:p>
        </w:tc>
        <w:tc>
          <w:tcPr>
            <w:tcW w:w="4678" w:type="dxa"/>
            <w:shd w:val="clear" w:color="auto" w:fill="auto"/>
            <w:tcMar>
              <w:top w:w="0" w:type="dxa"/>
              <w:left w:w="108" w:type="dxa"/>
              <w:bottom w:w="0" w:type="dxa"/>
              <w:right w:w="108" w:type="dxa"/>
            </w:tcMar>
            <w:vAlign w:val="center"/>
            <w:hideMark/>
          </w:tcPr>
          <w:p w14:paraId="74FD37F4" w14:textId="77777777" w:rsidR="00871C1C" w:rsidRPr="00871C1C" w:rsidRDefault="0022258B">
            <w:pPr>
              <w:textAlignment w:val="baseline"/>
              <w:rPr>
                <w:rFonts w:ascii="inherit" w:hAnsi="inherit"/>
                <w:sz w:val="23"/>
                <w:szCs w:val="23"/>
              </w:rPr>
            </w:pPr>
            <w:hyperlink r:id="rId140" w:tgtFrame="_blank" w:history="1">
              <w:r w:rsidR="00871C1C" w:rsidRPr="00871C1C">
                <w:rPr>
                  <w:rStyle w:val="a5"/>
                  <w:rFonts w:ascii="inherit" w:hAnsi="inherit"/>
                  <w:color w:val="auto"/>
                  <w:bdr w:val="none" w:sz="0" w:space="0" w:color="auto" w:frame="1"/>
                </w:rPr>
                <w:t>ГК Главстрой, Москва</w:t>
              </w:r>
            </w:hyperlink>
          </w:p>
        </w:tc>
        <w:tc>
          <w:tcPr>
            <w:tcW w:w="1685" w:type="dxa"/>
            <w:shd w:val="clear" w:color="auto" w:fill="auto"/>
            <w:tcMar>
              <w:top w:w="0" w:type="dxa"/>
              <w:left w:w="108" w:type="dxa"/>
              <w:bottom w:w="0" w:type="dxa"/>
              <w:right w:w="108" w:type="dxa"/>
            </w:tcMar>
            <w:vAlign w:val="center"/>
            <w:hideMark/>
          </w:tcPr>
          <w:p w14:paraId="31587F55"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1 116 420</w:t>
            </w:r>
          </w:p>
        </w:tc>
        <w:tc>
          <w:tcPr>
            <w:tcW w:w="850" w:type="dxa"/>
            <w:shd w:val="clear" w:color="auto" w:fill="auto"/>
            <w:tcMar>
              <w:top w:w="0" w:type="dxa"/>
              <w:left w:w="108" w:type="dxa"/>
              <w:bottom w:w="0" w:type="dxa"/>
              <w:right w:w="108" w:type="dxa"/>
            </w:tcMar>
            <w:vAlign w:val="center"/>
            <w:hideMark/>
          </w:tcPr>
          <w:p w14:paraId="2B19A4BD"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7</w:t>
            </w:r>
          </w:p>
        </w:tc>
        <w:tc>
          <w:tcPr>
            <w:tcW w:w="851" w:type="dxa"/>
            <w:shd w:val="clear" w:color="auto" w:fill="auto"/>
            <w:tcMar>
              <w:top w:w="0" w:type="dxa"/>
              <w:left w:w="108" w:type="dxa"/>
              <w:bottom w:w="0" w:type="dxa"/>
              <w:right w:w="108" w:type="dxa"/>
            </w:tcMar>
            <w:vAlign w:val="center"/>
            <w:hideMark/>
          </w:tcPr>
          <w:p w14:paraId="11D1BDBB"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65</w:t>
            </w:r>
          </w:p>
        </w:tc>
        <w:tc>
          <w:tcPr>
            <w:tcW w:w="724" w:type="dxa"/>
            <w:shd w:val="clear" w:color="auto" w:fill="auto"/>
            <w:tcMar>
              <w:top w:w="0" w:type="dxa"/>
              <w:left w:w="108" w:type="dxa"/>
              <w:bottom w:w="0" w:type="dxa"/>
              <w:right w:w="108" w:type="dxa"/>
            </w:tcMar>
            <w:vAlign w:val="center"/>
            <w:hideMark/>
          </w:tcPr>
          <w:p w14:paraId="366864F5"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w:t>
            </w:r>
          </w:p>
        </w:tc>
      </w:tr>
      <w:tr w:rsidR="00871C1C" w:rsidRPr="00871C1C" w14:paraId="49D96314" w14:textId="77777777" w:rsidTr="00871C1C">
        <w:trPr>
          <w:trHeight w:val="621"/>
          <w:jc w:val="center"/>
        </w:trPr>
        <w:tc>
          <w:tcPr>
            <w:tcW w:w="862" w:type="dxa"/>
            <w:shd w:val="clear" w:color="auto" w:fill="auto"/>
            <w:tcMar>
              <w:top w:w="0" w:type="dxa"/>
              <w:left w:w="108" w:type="dxa"/>
              <w:bottom w:w="0" w:type="dxa"/>
              <w:right w:w="108" w:type="dxa"/>
            </w:tcMar>
            <w:vAlign w:val="center"/>
            <w:hideMark/>
          </w:tcPr>
          <w:p w14:paraId="46217FF7" w14:textId="77777777" w:rsidR="00871C1C" w:rsidRPr="00871C1C" w:rsidRDefault="00871C1C">
            <w:pPr>
              <w:jc w:val="center"/>
              <w:textAlignment w:val="baseline"/>
              <w:rPr>
                <w:rFonts w:ascii="inherit" w:hAnsi="inherit"/>
                <w:sz w:val="23"/>
                <w:szCs w:val="23"/>
              </w:rPr>
            </w:pPr>
            <w:r w:rsidRPr="00871C1C">
              <w:rPr>
                <w:rFonts w:ascii="inherit" w:hAnsi="inherit"/>
                <w:bdr w:val="none" w:sz="0" w:space="0" w:color="auto" w:frame="1"/>
              </w:rPr>
              <w:t>10</w:t>
            </w:r>
          </w:p>
        </w:tc>
        <w:tc>
          <w:tcPr>
            <w:tcW w:w="4678" w:type="dxa"/>
            <w:shd w:val="clear" w:color="auto" w:fill="auto"/>
            <w:tcMar>
              <w:top w:w="0" w:type="dxa"/>
              <w:left w:w="108" w:type="dxa"/>
              <w:bottom w:w="0" w:type="dxa"/>
              <w:right w:w="108" w:type="dxa"/>
            </w:tcMar>
            <w:vAlign w:val="center"/>
            <w:hideMark/>
          </w:tcPr>
          <w:p w14:paraId="714B599E" w14:textId="77777777" w:rsidR="00871C1C" w:rsidRPr="00871C1C" w:rsidRDefault="0022258B">
            <w:pPr>
              <w:textAlignment w:val="baseline"/>
              <w:rPr>
                <w:rFonts w:ascii="inherit" w:hAnsi="inherit"/>
                <w:sz w:val="23"/>
                <w:szCs w:val="23"/>
              </w:rPr>
            </w:pPr>
            <w:hyperlink r:id="rId141" w:tgtFrame="_blank" w:history="1">
              <w:r w:rsidR="00871C1C" w:rsidRPr="00871C1C">
                <w:rPr>
                  <w:rStyle w:val="a5"/>
                  <w:rFonts w:ascii="inherit" w:hAnsi="inherit"/>
                  <w:color w:val="auto"/>
                  <w:bdr w:val="none" w:sz="0" w:space="0" w:color="auto" w:frame="1"/>
                </w:rPr>
                <w:t>ГК ИНГРАД, Москва</w:t>
              </w:r>
            </w:hyperlink>
          </w:p>
        </w:tc>
        <w:tc>
          <w:tcPr>
            <w:tcW w:w="1685" w:type="dxa"/>
            <w:shd w:val="clear" w:color="auto" w:fill="auto"/>
            <w:tcMar>
              <w:top w:w="0" w:type="dxa"/>
              <w:left w:w="108" w:type="dxa"/>
              <w:bottom w:w="0" w:type="dxa"/>
              <w:right w:w="108" w:type="dxa"/>
            </w:tcMar>
            <w:vAlign w:val="center"/>
            <w:hideMark/>
          </w:tcPr>
          <w:p w14:paraId="72BA084B"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1 067 129</w:t>
            </w:r>
          </w:p>
        </w:tc>
        <w:tc>
          <w:tcPr>
            <w:tcW w:w="850" w:type="dxa"/>
            <w:shd w:val="clear" w:color="auto" w:fill="auto"/>
            <w:tcMar>
              <w:top w:w="0" w:type="dxa"/>
              <w:left w:w="108" w:type="dxa"/>
              <w:bottom w:w="0" w:type="dxa"/>
              <w:right w:w="108" w:type="dxa"/>
            </w:tcMar>
            <w:vAlign w:val="center"/>
            <w:hideMark/>
          </w:tcPr>
          <w:p w14:paraId="65DD15DD"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12</w:t>
            </w:r>
          </w:p>
        </w:tc>
        <w:tc>
          <w:tcPr>
            <w:tcW w:w="851" w:type="dxa"/>
            <w:shd w:val="clear" w:color="auto" w:fill="auto"/>
            <w:tcMar>
              <w:top w:w="0" w:type="dxa"/>
              <w:left w:w="108" w:type="dxa"/>
              <w:bottom w:w="0" w:type="dxa"/>
              <w:right w:w="108" w:type="dxa"/>
            </w:tcMar>
            <w:vAlign w:val="center"/>
            <w:hideMark/>
          </w:tcPr>
          <w:p w14:paraId="6D9C996C"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53</w:t>
            </w:r>
          </w:p>
        </w:tc>
        <w:tc>
          <w:tcPr>
            <w:tcW w:w="724" w:type="dxa"/>
            <w:shd w:val="clear" w:color="auto" w:fill="auto"/>
            <w:tcMar>
              <w:top w:w="0" w:type="dxa"/>
              <w:left w:w="108" w:type="dxa"/>
              <w:bottom w:w="0" w:type="dxa"/>
              <w:right w:w="108" w:type="dxa"/>
            </w:tcMar>
            <w:vAlign w:val="center"/>
            <w:hideMark/>
          </w:tcPr>
          <w:p w14:paraId="2BB6B1C8" w14:textId="77777777" w:rsidR="00871C1C" w:rsidRPr="00871C1C" w:rsidRDefault="00871C1C">
            <w:pPr>
              <w:jc w:val="right"/>
              <w:textAlignment w:val="baseline"/>
              <w:rPr>
                <w:rFonts w:ascii="inherit" w:hAnsi="inherit"/>
                <w:sz w:val="23"/>
                <w:szCs w:val="23"/>
              </w:rPr>
            </w:pPr>
            <w:r w:rsidRPr="00871C1C">
              <w:rPr>
                <w:rFonts w:ascii="inherit" w:hAnsi="inherit"/>
                <w:bdr w:val="none" w:sz="0" w:space="0" w:color="auto" w:frame="1"/>
              </w:rPr>
              <w:t>0</w:t>
            </w:r>
          </w:p>
        </w:tc>
      </w:tr>
      <w:tr w:rsidR="00871C1C" w:rsidRPr="00871C1C" w14:paraId="736671F0" w14:textId="77777777" w:rsidTr="00871C1C">
        <w:trPr>
          <w:jc w:val="center"/>
        </w:trPr>
        <w:tc>
          <w:tcPr>
            <w:tcW w:w="862" w:type="dxa"/>
            <w:shd w:val="clear" w:color="auto" w:fill="auto"/>
            <w:tcMar>
              <w:top w:w="0" w:type="dxa"/>
              <w:left w:w="108" w:type="dxa"/>
              <w:bottom w:w="0" w:type="dxa"/>
              <w:right w:w="108" w:type="dxa"/>
            </w:tcMar>
            <w:vAlign w:val="center"/>
            <w:hideMark/>
          </w:tcPr>
          <w:p w14:paraId="33BAE3A9" w14:textId="77777777" w:rsidR="00871C1C" w:rsidRPr="00871C1C" w:rsidRDefault="00871C1C">
            <w:pPr>
              <w:rPr>
                <w:rFonts w:ascii="inherit" w:hAnsi="inherit"/>
                <w:sz w:val="23"/>
                <w:szCs w:val="23"/>
              </w:rPr>
            </w:pPr>
          </w:p>
        </w:tc>
        <w:tc>
          <w:tcPr>
            <w:tcW w:w="4678" w:type="dxa"/>
            <w:shd w:val="clear" w:color="auto" w:fill="auto"/>
            <w:tcMar>
              <w:top w:w="0" w:type="dxa"/>
              <w:left w:w="108" w:type="dxa"/>
              <w:bottom w:w="0" w:type="dxa"/>
              <w:right w:w="108" w:type="dxa"/>
            </w:tcMar>
            <w:vAlign w:val="center"/>
            <w:hideMark/>
          </w:tcPr>
          <w:p w14:paraId="1814D68A" w14:textId="77777777" w:rsidR="00871C1C" w:rsidRPr="00871C1C" w:rsidRDefault="00871C1C">
            <w:pPr>
              <w:rPr>
                <w:sz w:val="20"/>
                <w:szCs w:val="20"/>
              </w:rPr>
            </w:pPr>
          </w:p>
        </w:tc>
        <w:tc>
          <w:tcPr>
            <w:tcW w:w="1685" w:type="dxa"/>
            <w:shd w:val="clear" w:color="auto" w:fill="auto"/>
            <w:tcMar>
              <w:top w:w="0" w:type="dxa"/>
              <w:left w:w="108" w:type="dxa"/>
              <w:bottom w:w="0" w:type="dxa"/>
              <w:right w:w="108" w:type="dxa"/>
            </w:tcMar>
            <w:vAlign w:val="center"/>
            <w:hideMark/>
          </w:tcPr>
          <w:p w14:paraId="7277290C" w14:textId="77777777" w:rsidR="00871C1C" w:rsidRPr="00871C1C" w:rsidRDefault="00871C1C">
            <w:pPr>
              <w:rPr>
                <w:sz w:val="20"/>
                <w:szCs w:val="20"/>
              </w:rPr>
            </w:pPr>
          </w:p>
        </w:tc>
        <w:tc>
          <w:tcPr>
            <w:tcW w:w="850" w:type="dxa"/>
            <w:shd w:val="clear" w:color="auto" w:fill="auto"/>
            <w:tcMar>
              <w:top w:w="0" w:type="dxa"/>
              <w:left w:w="108" w:type="dxa"/>
              <w:bottom w:w="0" w:type="dxa"/>
              <w:right w:w="108" w:type="dxa"/>
            </w:tcMar>
            <w:vAlign w:val="center"/>
            <w:hideMark/>
          </w:tcPr>
          <w:p w14:paraId="606EA50C" w14:textId="77777777" w:rsidR="00871C1C" w:rsidRPr="00871C1C" w:rsidRDefault="00871C1C">
            <w:pPr>
              <w:rPr>
                <w:sz w:val="20"/>
                <w:szCs w:val="20"/>
              </w:rPr>
            </w:pPr>
          </w:p>
        </w:tc>
        <w:tc>
          <w:tcPr>
            <w:tcW w:w="851" w:type="dxa"/>
            <w:shd w:val="clear" w:color="auto" w:fill="auto"/>
            <w:tcMar>
              <w:top w:w="0" w:type="dxa"/>
              <w:left w:w="108" w:type="dxa"/>
              <w:bottom w:w="0" w:type="dxa"/>
              <w:right w:w="108" w:type="dxa"/>
            </w:tcMar>
            <w:vAlign w:val="center"/>
            <w:hideMark/>
          </w:tcPr>
          <w:p w14:paraId="0FBEA896" w14:textId="77777777" w:rsidR="00871C1C" w:rsidRPr="00871C1C" w:rsidRDefault="00871C1C">
            <w:pPr>
              <w:rPr>
                <w:sz w:val="20"/>
                <w:szCs w:val="20"/>
              </w:rPr>
            </w:pPr>
          </w:p>
        </w:tc>
        <w:tc>
          <w:tcPr>
            <w:tcW w:w="724" w:type="dxa"/>
            <w:shd w:val="clear" w:color="auto" w:fill="auto"/>
            <w:tcMar>
              <w:top w:w="0" w:type="dxa"/>
              <w:left w:w="108" w:type="dxa"/>
              <w:bottom w:w="0" w:type="dxa"/>
              <w:right w:w="108" w:type="dxa"/>
            </w:tcMar>
            <w:vAlign w:val="center"/>
            <w:hideMark/>
          </w:tcPr>
          <w:p w14:paraId="20563333" w14:textId="77777777" w:rsidR="00871C1C" w:rsidRPr="00871C1C" w:rsidRDefault="00871C1C">
            <w:pPr>
              <w:rPr>
                <w:sz w:val="20"/>
                <w:szCs w:val="20"/>
              </w:rPr>
            </w:pPr>
          </w:p>
        </w:tc>
      </w:tr>
    </w:tbl>
    <w:p w14:paraId="7A47F6D1" w14:textId="14CAF2B2" w:rsidR="00EB6C49" w:rsidRDefault="00EB6C49" w:rsidP="00871C1C">
      <w:pPr>
        <w:pStyle w:val="af00"/>
        <w:shd w:val="clear" w:color="auto" w:fill="FFFFFF"/>
        <w:spacing w:before="0" w:beforeAutospacing="0" w:after="0" w:afterAutospacing="0" w:line="315" w:lineRule="atLeast"/>
        <w:ind w:firstLine="851"/>
        <w:jc w:val="both"/>
        <w:textAlignment w:val="baseline"/>
        <w:rPr>
          <w:sz w:val="28"/>
          <w:szCs w:val="28"/>
        </w:rPr>
      </w:pPr>
      <w:r>
        <w:rPr>
          <w:rFonts w:ascii="inherit" w:hAnsi="inherit"/>
          <w:color w:val="000000"/>
          <w:sz w:val="16"/>
          <w:szCs w:val="16"/>
          <w:bdr w:val="none" w:sz="0" w:space="0" w:color="auto" w:frame="1"/>
        </w:rPr>
        <w:t> </w:t>
      </w:r>
      <w:r>
        <w:rPr>
          <w:rFonts w:ascii="inherit" w:hAnsi="inherit"/>
          <w:i/>
          <w:iCs/>
          <w:color w:val="000000"/>
          <w:sz w:val="18"/>
          <w:szCs w:val="18"/>
          <w:bdr w:val="none" w:sz="0" w:space="0" w:color="auto" w:frame="1"/>
        </w:rPr>
        <w:t>ЖК — Жилой комплекс</w:t>
      </w:r>
      <w:r w:rsidRPr="00EB6C49">
        <w:rPr>
          <w:sz w:val="28"/>
          <w:szCs w:val="28"/>
        </w:rPr>
        <w:t xml:space="preserve"> </w:t>
      </w:r>
    </w:p>
    <w:p w14:paraId="3AAC7CCA" w14:textId="70AE6511" w:rsidR="00EB6C49" w:rsidRDefault="00EB6C49" w:rsidP="00871C1C">
      <w:pPr>
        <w:tabs>
          <w:tab w:val="left" w:pos="851"/>
        </w:tabs>
        <w:spacing w:after="0"/>
        <w:ind w:firstLine="851"/>
        <w:jc w:val="both"/>
        <w:rPr>
          <w:rFonts w:ascii="inherit" w:hAnsi="inherit"/>
          <w:i/>
          <w:iCs/>
          <w:color w:val="000000"/>
          <w:sz w:val="18"/>
          <w:szCs w:val="18"/>
          <w:bdr w:val="none" w:sz="0" w:space="0" w:color="auto" w:frame="1"/>
        </w:rPr>
      </w:pPr>
      <w:r>
        <w:rPr>
          <w:rFonts w:ascii="inherit" w:hAnsi="inherit"/>
          <w:i/>
          <w:iCs/>
          <w:color w:val="000000"/>
          <w:sz w:val="18"/>
          <w:szCs w:val="18"/>
          <w:bdr w:val="none" w:sz="0" w:space="0" w:color="auto" w:frame="1"/>
        </w:rPr>
        <w:t>МД — многоквартирный дом</w:t>
      </w:r>
    </w:p>
    <w:p w14:paraId="6D681DE8" w14:textId="04924DA8" w:rsidR="00EB6C49" w:rsidRDefault="00EB6C49" w:rsidP="00871C1C">
      <w:pPr>
        <w:tabs>
          <w:tab w:val="left" w:pos="851"/>
        </w:tabs>
        <w:spacing w:after="0"/>
        <w:ind w:firstLine="851"/>
        <w:jc w:val="both"/>
        <w:rPr>
          <w:rFonts w:ascii="Times New Roman" w:hAnsi="Times New Roman" w:cs="Times New Roman"/>
          <w:sz w:val="28"/>
          <w:szCs w:val="28"/>
        </w:rPr>
      </w:pPr>
      <w:r>
        <w:rPr>
          <w:rFonts w:ascii="inherit" w:hAnsi="inherit"/>
          <w:i/>
          <w:iCs/>
          <w:color w:val="000000"/>
          <w:sz w:val="18"/>
          <w:szCs w:val="18"/>
          <w:bdr w:val="none" w:sz="0" w:space="0" w:color="auto" w:frame="1"/>
        </w:rPr>
        <w:t>ДАП — дом с апартаментами</w:t>
      </w:r>
    </w:p>
    <w:p w14:paraId="4360234D" w14:textId="35D4AAE2"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Всего десятка крупнейших застройщиков на 1 декабря 2021 года возводит 19,90 млн м² жилья (18,97% от объема текущего строительства всех застройщиков России). Месяцем ранее эти же компании имели в текущем строительстве 20,01 млн м² жилья (19,05%). На тройку лидеров приходится 11,04 млн м² или 10,52% строящегося жилья в стране.</w:t>
      </w:r>
    </w:p>
    <w:p w14:paraId="5A3716C4" w14:textId="77777777" w:rsidR="00EB6C49" w:rsidRPr="00EB6C49" w:rsidRDefault="00EB6C49" w:rsidP="00EB6C49">
      <w:pPr>
        <w:tabs>
          <w:tab w:val="left" w:pos="851"/>
        </w:tabs>
        <w:spacing w:after="0"/>
        <w:ind w:firstLine="851"/>
        <w:jc w:val="both"/>
        <w:rPr>
          <w:rFonts w:ascii="Times New Roman" w:hAnsi="Times New Roman" w:cs="Times New Roman"/>
          <w:sz w:val="28"/>
          <w:szCs w:val="28"/>
        </w:rPr>
      </w:pPr>
      <w:r w:rsidRPr="00EB6C49">
        <w:rPr>
          <w:rFonts w:ascii="Times New Roman" w:hAnsi="Times New Roman" w:cs="Times New Roman"/>
          <w:sz w:val="28"/>
          <w:szCs w:val="28"/>
        </w:rPr>
        <w:t>За год (с декабря 2020 по декабрь 2021 года) доля ТОП</w:t>
      </w:r>
      <w:r w:rsidRPr="00EB6C49">
        <w:rPr>
          <w:rFonts w:ascii="Times New Roman" w:hAnsi="Times New Roman" w:cs="Times New Roman"/>
          <w:sz w:val="28"/>
          <w:szCs w:val="28"/>
        </w:rPr>
        <w:noBreakHyphen/>
        <w:t>10 крупнейших застройщиков выросла на 0,5 п.п. (с 18,5% до 19,0%). По сравнению с прошлым месяцем доля десяти крупнейших застройщиков уменьшилась на 0,09 п.п. Доля ТОП-10 застройщиков сохраняется на уровне 19% третий месяц подряд. Максимум был зафиксирован в июле, когда она составляла 19,5%.</w:t>
      </w:r>
    </w:p>
    <w:p w14:paraId="0E713639" w14:textId="758A8A4E" w:rsidR="00EB6C49" w:rsidRDefault="00EB6C49" w:rsidP="00EB6C4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lastRenderedPageBreak/>
        <w:drawing>
          <wp:inline distT="0" distB="0" distL="0" distR="0" wp14:anchorId="257DCE17" wp14:editId="0809A84F">
            <wp:extent cx="6299835" cy="3269615"/>
            <wp:effectExtent l="0" t="0" r="571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99835" cy="3269615"/>
                    </a:xfrm>
                    <a:prstGeom prst="rect">
                      <a:avLst/>
                    </a:prstGeom>
                    <a:noFill/>
                    <a:ln>
                      <a:noFill/>
                    </a:ln>
                  </pic:spPr>
                </pic:pic>
              </a:graphicData>
            </a:graphic>
          </wp:inline>
        </w:drawing>
      </w:r>
    </w:p>
    <w:p w14:paraId="49A5DC24" w14:textId="4F42D31F" w:rsidR="00FF6BF3" w:rsidRDefault="00EB6C49" w:rsidP="00F94E90">
      <w:pPr>
        <w:shd w:val="clear" w:color="auto" w:fill="FFFFFF"/>
        <w:spacing w:line="315" w:lineRule="atLeast"/>
        <w:jc w:val="both"/>
        <w:textAlignment w:val="baseline"/>
        <w:rPr>
          <w:rFonts w:ascii="inherit" w:hAnsi="inherit"/>
          <w:color w:val="000000"/>
          <w:bdr w:val="none" w:sz="0" w:space="0" w:color="auto" w:frame="1"/>
        </w:rPr>
      </w:pPr>
      <w:r>
        <w:rPr>
          <w:rFonts w:ascii="inherit" w:hAnsi="inherit"/>
          <w:color w:val="000000"/>
          <w:bdr w:val="none" w:sz="0" w:space="0" w:color="auto" w:frame="1"/>
        </w:rPr>
        <w:t> </w:t>
      </w:r>
    </w:p>
    <w:p w14:paraId="1ACAD58A" w14:textId="044F5AF8" w:rsidR="00FF088A" w:rsidRPr="00FF088A" w:rsidRDefault="00FF088A" w:rsidP="008523D3">
      <w:pPr>
        <w:pStyle w:val="1"/>
        <w:numPr>
          <w:ilvl w:val="1"/>
          <w:numId w:val="1"/>
        </w:numPr>
        <w:tabs>
          <w:tab w:val="left" w:pos="851"/>
        </w:tabs>
        <w:spacing w:before="0" w:beforeAutospacing="0" w:after="0" w:afterAutospacing="0"/>
        <w:ind w:left="0" w:firstLine="0"/>
        <w:jc w:val="both"/>
        <w:rPr>
          <w:sz w:val="28"/>
          <w:szCs w:val="28"/>
        </w:rPr>
      </w:pPr>
      <w:bookmarkStart w:id="79" w:name="_Toc89429903"/>
      <w:r w:rsidRPr="00FF088A">
        <w:rPr>
          <w:sz w:val="28"/>
          <w:szCs w:val="28"/>
        </w:rPr>
        <w:t xml:space="preserve">03.12.2021 НОСТРОЙ </w:t>
      </w:r>
      <w:hyperlink r:id="rId143" w:tooltip="Новости" w:history="1">
        <w:r w:rsidRPr="00FF088A">
          <w:rPr>
            <w:sz w:val="28"/>
            <w:szCs w:val="28"/>
          </w:rPr>
          <w:t>Новости</w:t>
        </w:r>
      </w:hyperlink>
      <w:r w:rsidRPr="00FF088A">
        <w:rPr>
          <w:sz w:val="28"/>
          <w:szCs w:val="28"/>
        </w:rPr>
        <w:t xml:space="preserve">. </w:t>
      </w:r>
      <w:r w:rsidRPr="00FF088A">
        <w:rPr>
          <w:sz w:val="28"/>
          <w:szCs w:val="28"/>
        </w:rPr>
        <w:t>45 российских регионов в полном объеме приняли локальную нормативную базу регулирования механизма КРТ</w:t>
      </w:r>
      <w:bookmarkEnd w:id="79"/>
    </w:p>
    <w:p w14:paraId="75B719DC"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Регионы поэтапно принимают нормативно-правовую базу для внедрения механизма комплексного развития территорий (КРТ). Об этом заявил вице-президент Национального объединения строителей (НОСТРОЙ) Антон Мороз на XIX Съезде строителей 2 декабря в Санкт-Петербурге. Ежегодное мероприятие состоялось при поддержке Правительства Санкт-Петербурга и Российского Союза строителей.</w:t>
      </w:r>
    </w:p>
    <w:p w14:paraId="0C680DE0"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Модератором Съезда выступил президент Союза строительных объединений и организаций, координатор НОСТРОЙ по Санкт-Петербургу Александр Вахмистров. В президиум вошли губернатор Санкт-Петербурга Александр Беглов, вице-губернатор Санкт-Петербурга Николай Линченко, президент Российского Союза строителей Владимир Яковлев, вице-президент Российского Союза строителей Олег Бритов, вице-президент Санкт-Петербургской торгово-промышленной палаты, вице-президент НОСТРОЙ Антон Мороз.</w:t>
      </w:r>
    </w:p>
    <w:p w14:paraId="0EE91515"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Участники Съезда подвели итоги работы в 2021 году, обсудили проблемы, с которыми сталкиваются строители в своей повседневной работе, и достигнутые показатели, а также наметили план работы на 2022 год.</w:t>
      </w:r>
    </w:p>
    <w:p w14:paraId="1EDA7DC7"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О ситуации в стройкомплексе Санкт-Петербурга доложил Александр Беглов. Он также представил прогноз развития на ближайшие годы, обозначив стратегические задачи, которые сегодня стоят перед строительной отраслью Санкт-Петербурга.</w:t>
      </w:r>
    </w:p>
    <w:p w14:paraId="3F180925"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Владимир Яковлев доложил о практике, проблемах и перспективах развития строительного комплекса России.</w:t>
      </w:r>
    </w:p>
    <w:p w14:paraId="18239FB8"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lastRenderedPageBreak/>
        <w:t>Обзор текущих показателей жилищного строительства в России представил Антон Мороз. Он сообщил, что текущий объем строительства в стране составляет 98,3 млн кв. м. При этом показатель ввода уже в октябре превысил 72,5 млн кв. м. В своем докладе вице-президент НОСТРОЙ обозначил ключевые тенденции развития сегментов жилищного рынка, подчеркнув, что в этой сфере каждый год достигаются целевые показатели по вводу жилья в эксплуатацию. Особую роль в этом играет индивидуальное жилищное строительство (ИЖС), активно набирающее обороты – объем ввода объектов не только превышает показатели по многоквартирному домостроению, но и растет. Так, за 10 месяцев текущего года введено в эксплуатацию 31,8 млн кв. м в сегменте МКД, а в сегменте ИЖС – 40,8 млн кв. м.</w:t>
      </w:r>
    </w:p>
    <w:p w14:paraId="29B31011"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В целом, с 2017 по 2020 годы ввод МКД снизился на 4 млн кв. м, а ввод ИЖС увеличился почти на 7 млн кв. м.</w:t>
      </w:r>
    </w:p>
    <w:p w14:paraId="557C14D2"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Антон Мороз напомнил, что согласно паспорту национального проекта «Жилье и городская среда» к 2030 году необходимо увеличить ежегодный ввод ИЖС в 1,4 раза – с 39 млн до 50 млн кв. м. А если учесть ежегодное сокращение эффекта от «дачной амнистии», то фактический рост ввода ИЖС должен составить до 1,5 раз, уточнил вице-президент НОСТРОЙ.</w:t>
      </w:r>
    </w:p>
    <w:p w14:paraId="1437A26B"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Он детально остановился на вопросе реализации механизма КРТ, который неразрывно связан с развитием жилищного строительства. НОСТРОЙ на постоянной основе проводит мониторинг хода реализации 494-ФЗ, который направлен на принятие нормативно-правовой базы российскими субъектами для внедрения механизма КРТ на своих территориях. Так, по состоянию на ноябрь текущего года полностью приняли региональную часть регулирования КРТ 45 субъектов РФ. В 14 регионах работа по утверждению необходимых нормативных правовых актов находится в завершающей стадии. Еще 10 субъектов приступили к разработке местных нормативных актов. В частности, на территории Северо-Западного федерального округа необходимые акты уже приняты в Архангельской и Вологодской областях, в финальной стадии находится работа в республиках Карелия и Коми, а также в Мурманской области.</w:t>
      </w:r>
    </w:p>
    <w:p w14:paraId="355EAC74"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Антон Мороз рассказал об особенностях реализации механизма КРТ в Санкт-Петербурге, добавив, что основная работа по принятию необходимых подзаконных актов здесь запланирована до конца 2021 года. Он акцентировал внимание участников Съезда на том, что для города характерно большое количество строительных ограничений, связанных с ЗОУИТ, а также с расположением ряда объектов культурного наследия. Так, на конец 2020 года количество таких объектов, включенных в Единый государственный реестр, на территории города составляло 5 209 единиц. Наибольшее их количество сконцентрировано в центральных районах Санкт-Петербурга. Вице-президент НОСТРОЙ добавил, что самый высокий уровень таких ограничений связан, в основном, с полным запретом на строительство любых объектов капитального строительства.</w:t>
      </w:r>
    </w:p>
    <w:p w14:paraId="0C0A9FDB"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lastRenderedPageBreak/>
        <w:t>«Серьезное ограничение на строительство в центральных и прилегающих к ним районах приводит к тому, что реализация проектов КРТ здесь будет затруднена. Похожая проблема и в других городах. Это, конечно, требует определенного смягчения существующей ситуации. Например, увеличения гибкости режимов использования недвижимости в городе, а также дифференциации ОКН по непосредственному предмету охраны», – сказал Антон Мороз.</w:t>
      </w:r>
    </w:p>
    <w:p w14:paraId="0EA35380"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В завершение он озвучил прорабатываемые сегодня НОСТРОЙ предложения по совершенствованию и развитию механизма проектного финансирования для застройщиков, механизмов комплексной застройки в сегменте ИЖС, ипотечного меню для разных видов жилья и категорий застройщиков.</w:t>
      </w:r>
    </w:p>
    <w:p w14:paraId="2AC71F28"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 xml:space="preserve">Участниками Съезда также стали вице-губернатор Санкт-Петербурга Ирина Потехина, начальник аппарата Губернатора Санкт-Петербурга Илья Ткачев, председатель петербургского Комитета по строительству Игорь </w:t>
      </w:r>
      <w:proofErr w:type="spellStart"/>
      <w:r w:rsidRPr="00FF088A">
        <w:rPr>
          <w:rFonts w:ascii="Times New Roman" w:hAnsi="Times New Roman" w:cs="Times New Roman"/>
          <w:sz w:val="28"/>
          <w:szCs w:val="28"/>
        </w:rPr>
        <w:t>Креславский</w:t>
      </w:r>
      <w:proofErr w:type="spellEnd"/>
      <w:r w:rsidRPr="00FF088A">
        <w:rPr>
          <w:rFonts w:ascii="Times New Roman" w:hAnsi="Times New Roman" w:cs="Times New Roman"/>
          <w:sz w:val="28"/>
          <w:szCs w:val="28"/>
        </w:rPr>
        <w:t>, начальник Госстройнадзора Санкт</w:t>
      </w:r>
      <w:r w:rsidRPr="00FF088A">
        <w:rPr>
          <w:rFonts w:ascii="Times New Roman" w:hAnsi="Times New Roman" w:cs="Times New Roman"/>
          <w:sz w:val="28"/>
          <w:szCs w:val="28"/>
        </w:rPr>
        <w:noBreakHyphen/>
        <w:t>Петербурга Владимир Болдырев, вице-президент НОПРИЗ Александр Гримитлин, вице-президент и гендиректор СРО Ассоциации «Объединение строителей Санкт-Петербурга» Алексей Белоусов и многие другие.</w:t>
      </w:r>
    </w:p>
    <w:p w14:paraId="34030A36" w14:textId="3FDAF093" w:rsidR="00FF088A" w:rsidRDefault="00FF088A" w:rsidP="00FF088A">
      <w:pPr>
        <w:tabs>
          <w:tab w:val="left" w:pos="851"/>
        </w:tabs>
        <w:spacing w:after="0"/>
        <w:ind w:firstLine="851"/>
        <w:jc w:val="both"/>
        <w:rPr>
          <w:rFonts w:ascii="Times New Roman" w:hAnsi="Times New Roman" w:cs="Times New Roman"/>
          <w:sz w:val="28"/>
          <w:szCs w:val="28"/>
        </w:rPr>
      </w:pPr>
      <w:r w:rsidRPr="00FF088A">
        <w:rPr>
          <w:rFonts w:ascii="Times New Roman" w:hAnsi="Times New Roman" w:cs="Times New Roman"/>
          <w:sz w:val="28"/>
          <w:szCs w:val="28"/>
        </w:rPr>
        <w:t>Добавим, что в рамках Съезда также состоялось общее собрание членов Союза строительных объединений и организаций. В рамках повестки дня был избран президент Союза – им стал Александр Вахмистров. Продлены полномочия исполнительного директора Союза Олега Бритова. Кроме того, Съездом утвержден состав президиума Союза строительных объединений и организаций на 2022 год, а также размер и порядок уплаты членских взносов, отчет о деятельности и исполнении сметы за 2021 год, а также план работы и смета на 2022 год.</w:t>
      </w:r>
    </w:p>
    <w:p w14:paraId="4D4C00FB" w14:textId="77CE8542" w:rsidR="00FF3C65" w:rsidRDefault="00FF3C65" w:rsidP="00FF088A">
      <w:pPr>
        <w:tabs>
          <w:tab w:val="left" w:pos="851"/>
        </w:tabs>
        <w:spacing w:after="0"/>
        <w:ind w:firstLine="851"/>
        <w:jc w:val="both"/>
        <w:rPr>
          <w:rFonts w:ascii="Times New Roman" w:hAnsi="Times New Roman" w:cs="Times New Roman"/>
          <w:sz w:val="28"/>
          <w:szCs w:val="28"/>
        </w:rPr>
      </w:pPr>
    </w:p>
    <w:p w14:paraId="6A6EC1E2" w14:textId="0D958A97" w:rsidR="00FF3C65" w:rsidRPr="00FF3C65" w:rsidRDefault="00FF3C65" w:rsidP="00FF3C65">
      <w:pPr>
        <w:pStyle w:val="1"/>
        <w:numPr>
          <w:ilvl w:val="1"/>
          <w:numId w:val="1"/>
        </w:numPr>
        <w:tabs>
          <w:tab w:val="left" w:pos="851"/>
        </w:tabs>
        <w:spacing w:before="0" w:beforeAutospacing="0" w:after="0" w:afterAutospacing="0"/>
        <w:ind w:left="0" w:firstLine="0"/>
        <w:jc w:val="both"/>
        <w:rPr>
          <w:b w:val="0"/>
          <w:bCs w:val="0"/>
          <w:sz w:val="28"/>
          <w:szCs w:val="28"/>
        </w:rPr>
      </w:pPr>
      <w:bookmarkStart w:id="80" w:name="_Toc89429904"/>
      <w:r>
        <w:rPr>
          <w:sz w:val="28"/>
          <w:szCs w:val="28"/>
        </w:rPr>
        <w:t xml:space="preserve">03.12.2021 ЗаНоСтрой. </w:t>
      </w:r>
      <w:r w:rsidRPr="00FF3C65">
        <w:rPr>
          <w:sz w:val="28"/>
          <w:szCs w:val="28"/>
        </w:rPr>
        <w:t>НОСТРОЙ обдумывает проект создания Единого реестра исполнительной документации в электронном виде, с экономическим эффектом в 22,8 миллиарда рублей в год</w:t>
      </w:r>
      <w:bookmarkEnd w:id="80"/>
    </w:p>
    <w:p w14:paraId="1762CFBB" w14:textId="77777777"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 xml:space="preserve">Национальное объединение строителей видит основные направления работы в области цифровизации строительной отрасли во внедрения электронной исполнительной документации, а также создании цифровых сервисов для контрольно-надзорной деятельности. О том, каким образом эти цели можно реализовать рассказал директор департамента технического регулирования Сергей </w:t>
      </w:r>
      <w:proofErr w:type="spellStart"/>
      <w:r w:rsidRPr="00FF3C65">
        <w:rPr>
          <w:rFonts w:ascii="Times New Roman" w:hAnsi="Times New Roman" w:cs="Times New Roman"/>
          <w:sz w:val="28"/>
          <w:szCs w:val="28"/>
        </w:rPr>
        <w:t>Хвоинский</w:t>
      </w:r>
      <w:proofErr w:type="spellEnd"/>
      <w:r w:rsidRPr="00FF3C65">
        <w:rPr>
          <w:rFonts w:ascii="Times New Roman" w:hAnsi="Times New Roman" w:cs="Times New Roman"/>
          <w:sz w:val="28"/>
          <w:szCs w:val="28"/>
        </w:rPr>
        <w:t>. С подробностями – наш добровольный эксперт из подмосковного Красногорска.</w:t>
      </w:r>
    </w:p>
    <w:p w14:paraId="76166D24" w14:textId="43FA4B13"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 xml:space="preserve">Сергей </w:t>
      </w:r>
      <w:proofErr w:type="spellStart"/>
      <w:r w:rsidRPr="00FF3C65">
        <w:rPr>
          <w:rFonts w:ascii="Times New Roman" w:hAnsi="Times New Roman" w:cs="Times New Roman"/>
          <w:sz w:val="28"/>
          <w:szCs w:val="28"/>
        </w:rPr>
        <w:t>Хвоинский</w:t>
      </w:r>
      <w:proofErr w:type="spellEnd"/>
      <w:r w:rsidRPr="00FF3C65">
        <w:rPr>
          <w:rFonts w:ascii="Times New Roman" w:hAnsi="Times New Roman" w:cs="Times New Roman"/>
          <w:sz w:val="28"/>
          <w:szCs w:val="28"/>
        </w:rPr>
        <w:t xml:space="preserve"> начал с критики существующего положения дел. Сейчас в стране отсутствует государственная информационная система в строительстве, нет предпосылок и возможностей для создания соответствующих региональных информационных систем, отсутствует синхронизация и обмен данными между действующими государственными информационными системами.</w:t>
      </w:r>
    </w:p>
    <w:p w14:paraId="2DBBE4AA" w14:textId="463A7212"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lastRenderedPageBreak/>
        <w:t xml:space="preserve">Список того, что «отсутствует» этим не ограничивается. Нет федеральной нормативно-технической базы по цифровизации в строительстве, нет регламентов межведомственного электронного взаимодействия в сфере строительства в сфере контрольно-надзорной деятельности (от строительного контроля заказчика и подрядчика, органов экспертизы, до государственного строительного надзора). Нормативно не закреплён порядок ведения исполнительной документации в электронном виде (в том числе и без ведения её на бумажном носителе), да и сама </w:t>
      </w:r>
      <w:proofErr w:type="spellStart"/>
      <w:r w:rsidRPr="00FF3C65">
        <w:rPr>
          <w:rFonts w:ascii="Times New Roman" w:hAnsi="Times New Roman" w:cs="Times New Roman"/>
          <w:sz w:val="28"/>
          <w:szCs w:val="28"/>
        </w:rPr>
        <w:t>сама</w:t>
      </w:r>
      <w:proofErr w:type="spellEnd"/>
      <w:r w:rsidRPr="00FF3C65">
        <w:rPr>
          <w:rFonts w:ascii="Times New Roman" w:hAnsi="Times New Roman" w:cs="Times New Roman"/>
          <w:sz w:val="28"/>
          <w:szCs w:val="28"/>
        </w:rPr>
        <w:t xml:space="preserve"> исполнительная документация пока не имеет статуса документа в составе сведений и материалов об объекте капитального строительства.</w:t>
      </w:r>
    </w:p>
    <w:p w14:paraId="2FCA9CD5" w14:textId="60003B02"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Вполне логично, что НОСТРОЙ обратил внимание именно на исполнительную документацию, которая должна формироваться именно на стадии строительства. При этом Национальное объединение уже предприняло ряд шагов.</w:t>
      </w:r>
    </w:p>
    <w:p w14:paraId="07689C37" w14:textId="1B7609F2"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Так, 19 февраля этого года состоялось заседание Технического совета, на котором, кроме прочего, был рассмотрен вопрос о разработке ГОСТ Р «Строительные работы и типовые технологические процессы. Осуществление строительного контроля и ведение исполнительной документации в электронном виде. Общие требования». В дальнейшем наименование стандарта было изменено при подаче документов в ТК 465 для включения в ПНС 2021 на ГОСТ Р «Документация исполнительная. Оформление и ведение исполнительной документации в электронном виде». Далее проект ТЗ на разработку ГОСТа был подготовлен рабочей группой, после чего 5 марта сего года утверждён Техническим советом.</w:t>
      </w:r>
    </w:p>
    <w:p w14:paraId="4688F61D" w14:textId="77777777"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Подрядчика долго искать не пришлось, и сегодня разработку национального стандарта ГОСТ Р «Документация исполнительная. Оформление и ведение исполнительной документации в электронном виде» проводят совместными усилиями НОСТРОЙ и СРО ССК УрСиб на базе ТК 465. Первая редакция проекта стандарта прошла публичное обсуждение, по результатам которого было получено около 500 замечаний и предложений от Главгосэкспертизы, Мосгосстройнадзора, НОПРИЗ, Газпромнефти и других ведомств и компаний. Сейчас проходит отработка поступивших замечаний и предложений для подготовки второй редакции проекта стандарта.</w:t>
      </w:r>
    </w:p>
    <w:p w14:paraId="0AAD1FF1" w14:textId="051EB95F"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Главной проблемой разработчики называют недостаточное нормативное регулирование электронного взаимодействия контрольно-надзорных органов и участников строительства, устаревшие нормы про «бумажные носители». Несмотря на то, что приказом Ростехнадзора от 9 ноября 2017 года № 470 предусматривается возможность ведения исполнительной документации в электронном виде, прецедент на сегодняшний день в Российской Федерации отсутствует. То есть, НОСТРОЙ и уральские саморегуляторы выступают в этом непростом деле первопроходцами.</w:t>
      </w:r>
    </w:p>
    <w:p w14:paraId="527DEF38" w14:textId="77777777"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 xml:space="preserve">Отмечается, что документ содержит требования к формированию в электронном виде регистрации и ведению журналов учёта выполнения работ, к </w:t>
      </w:r>
      <w:r w:rsidRPr="00FF3C65">
        <w:rPr>
          <w:rFonts w:ascii="Times New Roman" w:hAnsi="Times New Roman" w:cs="Times New Roman"/>
          <w:sz w:val="28"/>
          <w:szCs w:val="28"/>
        </w:rPr>
        <w:lastRenderedPageBreak/>
        <w:t>подготовке, формированию и подписанию исполнительной документации, а также к передаче застройщиком документации эксплуатирующей организации.</w:t>
      </w:r>
    </w:p>
    <w:p w14:paraId="02512210" w14:textId="2B21A96B" w:rsid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 xml:space="preserve">Как отметил господин </w:t>
      </w:r>
      <w:proofErr w:type="spellStart"/>
      <w:r w:rsidRPr="00FF3C65">
        <w:rPr>
          <w:rFonts w:ascii="Times New Roman" w:hAnsi="Times New Roman" w:cs="Times New Roman"/>
          <w:sz w:val="28"/>
          <w:szCs w:val="28"/>
        </w:rPr>
        <w:t>Хвоинский</w:t>
      </w:r>
      <w:proofErr w:type="spellEnd"/>
      <w:r w:rsidRPr="00FF3C65">
        <w:rPr>
          <w:rFonts w:ascii="Times New Roman" w:hAnsi="Times New Roman" w:cs="Times New Roman"/>
          <w:sz w:val="28"/>
          <w:szCs w:val="28"/>
        </w:rPr>
        <w:t>, запланировано создание некоего Реестра исполнительной документации (РИД) – это интернет-платформа для ведения и хранения исполнительной и технологической документации по объектам строительства, включая цифровые методы сбора информации об объёмах и качестве выполненных строительных работ. И, судя по всему, на разработку, запуск и ведение такого колоссального облачного хранилища данных в масштабах всей страны также претендует НОСТРОЙ.</w:t>
      </w:r>
    </w:p>
    <w:p w14:paraId="41161895" w14:textId="4581B3C0" w:rsidR="00FF3C65" w:rsidRPr="00FF3C65" w:rsidRDefault="00FF3C65" w:rsidP="00FF3C65">
      <w:pPr>
        <w:tabs>
          <w:tab w:val="left" w:pos="851"/>
        </w:tabs>
        <w:spacing w:after="0"/>
        <w:ind w:firstLine="851"/>
        <w:jc w:val="both"/>
        <w:rPr>
          <w:rFonts w:ascii="Times New Roman" w:hAnsi="Times New Roman" w:cs="Times New Roman"/>
          <w:sz w:val="28"/>
          <w:szCs w:val="28"/>
        </w:rPr>
      </w:pPr>
      <w:r w:rsidRPr="00FF3C65">
        <w:rPr>
          <w:rFonts w:ascii="Times New Roman" w:hAnsi="Times New Roman" w:cs="Times New Roman"/>
          <w:sz w:val="28"/>
          <w:szCs w:val="28"/>
        </w:rPr>
        <w:t>Общий экономический эффект при переходе на ведение исполнительной документации в электронном виде, по оценке ностроевских экспертов, составит 247.780 рублей в год, в расчёте на одну среднестатистическую строительную организацию. Или 22,8 миллиарда рублей в целом по отрасли. Правда, будет ли этот эффект положительным или отрицательным, Сергей Леонидович не указал...</w:t>
      </w:r>
    </w:p>
    <w:p w14:paraId="7D562A7E" w14:textId="77777777" w:rsidR="00FF088A" w:rsidRPr="00FF088A" w:rsidRDefault="00FF088A" w:rsidP="00FF088A">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1" w:name="_Toc89429905"/>
      <w:r>
        <w:rPr>
          <w:sz w:val="28"/>
          <w:szCs w:val="28"/>
        </w:rPr>
        <w:t>СТАТЬИ, ИНТЕРВЬЮ</w:t>
      </w:r>
      <w:bookmarkEnd w:id="81"/>
    </w:p>
    <w:p w14:paraId="19AA0142" w14:textId="2C638931" w:rsidR="00770C49" w:rsidRDefault="00770C49" w:rsidP="00770C49">
      <w:pPr>
        <w:tabs>
          <w:tab w:val="left" w:pos="851"/>
        </w:tabs>
        <w:spacing w:after="0"/>
        <w:ind w:firstLine="851"/>
        <w:jc w:val="both"/>
        <w:rPr>
          <w:rFonts w:ascii="Times New Roman" w:hAnsi="Times New Roman" w:cs="Times New Roman"/>
          <w:sz w:val="28"/>
          <w:szCs w:val="28"/>
        </w:rPr>
      </w:pPr>
    </w:p>
    <w:p w14:paraId="38B20249" w14:textId="72C5B229" w:rsidR="00CB4892" w:rsidRPr="00CB4892" w:rsidRDefault="00CB4892" w:rsidP="00CB4892">
      <w:pPr>
        <w:pStyle w:val="1"/>
        <w:numPr>
          <w:ilvl w:val="1"/>
          <w:numId w:val="1"/>
        </w:numPr>
        <w:tabs>
          <w:tab w:val="left" w:pos="851"/>
        </w:tabs>
        <w:spacing w:before="0" w:beforeAutospacing="0" w:after="0" w:afterAutospacing="0"/>
        <w:ind w:left="0" w:firstLine="0"/>
        <w:jc w:val="both"/>
        <w:rPr>
          <w:sz w:val="28"/>
          <w:szCs w:val="28"/>
        </w:rPr>
      </w:pPr>
      <w:bookmarkStart w:id="82" w:name="_Toc89429906"/>
      <w:r>
        <w:rPr>
          <w:sz w:val="28"/>
          <w:szCs w:val="28"/>
        </w:rPr>
        <w:t xml:space="preserve">30.11.2021 За-Строй. </w:t>
      </w:r>
      <w:r w:rsidRPr="00CB4892">
        <w:rPr>
          <w:sz w:val="28"/>
          <w:szCs w:val="28"/>
        </w:rPr>
        <w:t>До основания… А зачем?</w:t>
      </w:r>
      <w:bookmarkEnd w:id="82"/>
    </w:p>
    <w:p w14:paraId="78FB607A"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Ради строительства терминала высокоскоростной железнодорожной магистрали в Санкт-Петербурге предлагают снести исторический квартал в центре города</w:t>
      </w:r>
    </w:p>
    <w:p w14:paraId="1CFCDFE9"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На совете по сохранению культурного наследия Северной столицы представили масштабный проект высокоскоростной железнодорожной магистрали, которая должна связать Петербург и Москву. Для строительства нового вокзала предлагается расчистить исторический квартал: демонтаж планируется в границах Лиговского проспекта, ТРЦ «Галерея», железной дороги и Транспортного переулка.</w:t>
      </w:r>
    </w:p>
    <w:p w14:paraId="2C26A52B"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Ради терминала ВСМ хотят разрушить 18 исторических жилых домов, корпуса склада Кокоревых и бывшей шоколадно-бисквитной фабрики «</w:t>
      </w:r>
      <w:proofErr w:type="spellStart"/>
      <w:r w:rsidRPr="00CB4892">
        <w:rPr>
          <w:rFonts w:ascii="Times New Roman" w:hAnsi="Times New Roman" w:cs="Times New Roman"/>
          <w:sz w:val="28"/>
          <w:szCs w:val="28"/>
        </w:rPr>
        <w:t>Блигкен</w:t>
      </w:r>
      <w:proofErr w:type="spellEnd"/>
      <w:r w:rsidRPr="00CB4892">
        <w:rPr>
          <w:rFonts w:ascii="Times New Roman" w:hAnsi="Times New Roman" w:cs="Times New Roman"/>
          <w:sz w:val="28"/>
          <w:szCs w:val="28"/>
        </w:rPr>
        <w:t xml:space="preserve"> и Робинсон». Кроме того, придётся снести пять дореволюционных зданий станции Фарфоровский Пост и сам вокзал «Фарфоровская» – на их месте появится новая платформа. Для этого разработчики предлагают скорректировать городской закон № 820-7 об объединённых охранных зонах. Участок, на котором планируется разместить терминал, относится к зоне ОЗРЗ-2, и снос там в настоящее время запрещён.</w:t>
      </w:r>
    </w:p>
    <w:p w14:paraId="619B2CF3"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Члены совета обратили внимание, что именно их профильный вопрос – сохранение исторического наследия – в презентации не проанализирован, и предложили создать рабочую группу для проработки этого вопроса. Впрочем, окончательное решение в любом случае остаётся за питерскими властями, конечно же, при поддержке федерального центра. В ноябре на этот счёт высказывались полярные мнения.</w:t>
      </w:r>
    </w:p>
    <w:p w14:paraId="19184750"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lastRenderedPageBreak/>
        <w:t>Сначала в Правительстве России поставили под сомнение реализацию проекта. Вместо пассажирского маршрута власти предложили создать между двумя крупнейшими городами выделенный грузовой ход. Но позже вице-премьер Марат Хуснуллин опроверг эту информацию:</w:t>
      </w:r>
    </w:p>
    <w:p w14:paraId="53748427"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Мы не планируем отказываться от проекта строительства высокоскоростной магистрали Москва – Санкт-Петербург с пассажирским движением. Сейчас мы сконцентрированы на создании железнодорожных входов и выходов из городов, а в дальнейшем запустим основной ход.</w:t>
      </w:r>
    </w:p>
    <w:p w14:paraId="37FEBFEF"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Напомним, что о ВСМ между двумя столицами стали говорить ещё в 1990-е. Тогда даже начали создавать поезд «Сокол», выбрали место для вокзала в Петербурге, снесли часть мешавших зданий. Ориентировочная трасса также прорабатывалась. Потом от проекта отказались по финансовым причинам. В результате недоделанный поезд теперь стоит в музее, а на месте «ямы» на Лиговском проспекте возвели ТРЦ «Галерея».</w:t>
      </w:r>
    </w:p>
    <w:p w14:paraId="4315FFA7"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В 2004 году инициатива возобновления строительства отдельной высокоскоростной магистрали была снова озвучена, и с участием РЖД создали специальную компанию – ОАО «Скоростные магистрали». Но опять ничего не пошло. А в 2013 году Президент России Владимир Путин объявил о решении построить в 2014-2018 годах первую в нашей стране ВСМ Москва – Казань с перспективой продления до Екатеринбурга. При этом ранее планировавшийся проект ВСМ Москва – Санкт-Петербург был отложен на неопределённый срок.</w:t>
      </w:r>
    </w:p>
    <w:p w14:paraId="3DFD7C9D"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Затем казанский вариант также застопорили и в 2019-ом начали говорить о реанимации питерского проекта. В апреле 2021 года проект трассы ВСМ был опубликован на сайте Министерства экономического развития РФ, а сентябре строительство ВСМ Москва – Санкт-Петербург мегапроект включили в проект государственного бюджета на 2022-2024 годы. Закончить дорожные работы и запустить поезда планируют к 2027-ом. По предварительным расчётам, в целом строительство ВСЖМ-1 обойдётся в 1,7 триллиона рублей.</w:t>
      </w:r>
    </w:p>
    <w:p w14:paraId="40A26FCC"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Согласно данным презентации, время в пути от Ленинградского до Московского вокзалов должно составить 2 часа 39 минут, непосредственное время в пути – 2 часа 19 минут. В сутки планируется 42 рейса в одну сторону и столько же – в другую с интервалом в среднем около 45-ти минут (и сокращение интервала до 15-30-ти минут в часы пик).</w:t>
      </w:r>
    </w:p>
    <w:p w14:paraId="32A7BA01"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Конечно, в России любят масштабные и грандиозные стройки. Но насколько нужна эта магистраль в нынешних экономических условиях? Ведь сегодня есть «Сапсаны», и они вполне справляются с пассажиропотоком, учитывая, то количество иностранных туристов, активно пользовавших маршрутом Москва – Санкт-Петербург, снизилось почти до нуля по причинам пандемии. Ну, да, ехать на час дольше, но это не так уж и критично.</w:t>
      </w:r>
    </w:p>
    <w:p w14:paraId="67978A7C"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 xml:space="preserve">Кроме того, при строительстве новой трассы под снос пойдут деревни, садовые товарищества, посёлки в Новгородской и Тверской областях, а также в Подмосковье и под Питером. Маршрут пройдёт через особо охраняемые </w:t>
      </w:r>
      <w:r w:rsidRPr="00CB4892">
        <w:rPr>
          <w:rFonts w:ascii="Times New Roman" w:hAnsi="Times New Roman" w:cs="Times New Roman"/>
          <w:sz w:val="28"/>
          <w:szCs w:val="28"/>
        </w:rPr>
        <w:lastRenderedPageBreak/>
        <w:t>территории – государственные природные заказники регионального значения, охранные зоны объектов археологического наследия, по некоторым зонам воинских захоронений. Как будет учтено мнение местных жителей? На каком уровне будет установлен санитарный разрыв между трассой и жилыми домами? Как будет проходить процесс выкупа земель? Вопросов остаётся очень много…</w:t>
      </w:r>
    </w:p>
    <w:p w14:paraId="3BA893E2"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С другой стороны, строительство ВСМ решает задачу не только более скоростного перемещения пассажиров, но и проблему прямого грузового железнодорожного сообщения между Москвой и Санкт-Петербургом. Его планируется возобновить на существующих путях. Обещают снова расширить количество и пригородных электричек, что улучшит транспортную доступность мест проживания вдоль трассы, как это было раньше (товарняки и электрички ограничили в угоду «Сапсанам»).</w:t>
      </w:r>
    </w:p>
    <w:p w14:paraId="4D3E20F7" w14:textId="77777777" w:rsidR="00CB4892" w:rsidRPr="00CB4892" w:rsidRDefault="00CB4892" w:rsidP="00CB4892">
      <w:pPr>
        <w:tabs>
          <w:tab w:val="left" w:pos="851"/>
        </w:tabs>
        <w:spacing w:after="0"/>
        <w:ind w:firstLine="851"/>
        <w:jc w:val="both"/>
        <w:rPr>
          <w:rFonts w:ascii="Times New Roman" w:hAnsi="Times New Roman" w:cs="Times New Roman"/>
          <w:sz w:val="28"/>
          <w:szCs w:val="28"/>
        </w:rPr>
      </w:pPr>
      <w:r w:rsidRPr="00CB4892">
        <w:rPr>
          <w:rFonts w:ascii="Times New Roman" w:hAnsi="Times New Roman" w:cs="Times New Roman"/>
          <w:sz w:val="28"/>
          <w:szCs w:val="28"/>
        </w:rPr>
        <w:t xml:space="preserve">Остаётся надеяться, что, если ВСМ Москва – Санкт-Петербург и построят, то сделают это для людей. С учётом позиции общества и по поводу строительства новых вокзалов, и по поводу того, где и как будет проходить сама трасса. Но злые языки почему-то утверждают, что </w:t>
      </w:r>
      <w:proofErr w:type="spellStart"/>
      <w:r w:rsidRPr="00CB4892">
        <w:rPr>
          <w:rFonts w:ascii="Times New Roman" w:hAnsi="Times New Roman" w:cs="Times New Roman"/>
          <w:sz w:val="28"/>
          <w:szCs w:val="28"/>
        </w:rPr>
        <w:t>мегазатратную</w:t>
      </w:r>
      <w:proofErr w:type="spellEnd"/>
      <w:r w:rsidRPr="00CB4892">
        <w:rPr>
          <w:rFonts w:ascii="Times New Roman" w:hAnsi="Times New Roman" w:cs="Times New Roman"/>
          <w:sz w:val="28"/>
          <w:szCs w:val="28"/>
        </w:rPr>
        <w:t xml:space="preserve"> ВСМ задумали то ли для питерской «шоблы», которая катается из Питера в понедельник в Москву и обратно в пятницу, то ли просто для распила…</w:t>
      </w:r>
    </w:p>
    <w:p w14:paraId="44AEF025" w14:textId="77777777" w:rsidR="00CB4892" w:rsidRPr="00CB4892" w:rsidRDefault="00CB4892" w:rsidP="00CB4892">
      <w:pPr>
        <w:tabs>
          <w:tab w:val="left" w:pos="851"/>
        </w:tabs>
        <w:spacing w:after="0"/>
        <w:ind w:firstLine="851"/>
        <w:jc w:val="both"/>
        <w:rPr>
          <w:rFonts w:ascii="Times New Roman" w:hAnsi="Times New Roman" w:cs="Times New Roman"/>
          <w:i/>
          <w:iCs/>
          <w:sz w:val="28"/>
          <w:szCs w:val="28"/>
        </w:rPr>
      </w:pPr>
      <w:r w:rsidRPr="00CB4892">
        <w:rPr>
          <w:rFonts w:ascii="Times New Roman" w:hAnsi="Times New Roman" w:cs="Times New Roman"/>
          <w:i/>
          <w:iCs/>
          <w:sz w:val="28"/>
          <w:szCs w:val="28"/>
        </w:rPr>
        <w:t>Наша справка</w:t>
      </w:r>
    </w:p>
    <w:p w14:paraId="063F93C9" w14:textId="77777777" w:rsidR="00CB4892" w:rsidRPr="00CB4892" w:rsidRDefault="00CB4892" w:rsidP="00CB4892">
      <w:pPr>
        <w:tabs>
          <w:tab w:val="left" w:pos="851"/>
        </w:tabs>
        <w:spacing w:after="0"/>
        <w:ind w:firstLine="851"/>
        <w:jc w:val="both"/>
        <w:rPr>
          <w:rFonts w:ascii="Times New Roman" w:hAnsi="Times New Roman" w:cs="Times New Roman"/>
          <w:i/>
          <w:iCs/>
          <w:sz w:val="28"/>
          <w:szCs w:val="28"/>
        </w:rPr>
      </w:pPr>
      <w:r w:rsidRPr="00CB4892">
        <w:rPr>
          <w:rFonts w:ascii="Times New Roman" w:hAnsi="Times New Roman" w:cs="Times New Roman"/>
          <w:i/>
          <w:iCs/>
          <w:sz w:val="28"/>
          <w:szCs w:val="28"/>
        </w:rPr>
        <w:t>В Министерстве транспорта РФ ещё год назад рассчитывали, что операционная безубыточность проекта может быть достигнута уже за первый год эксплуатации магистрали, прибыль он начнёт приносить к 2031 году, а пассажиропоток к этому времени прогнозировали на уровне 23-х миллионов человек. Стоимость билетов, как ожидалось, будет на 10-15% выше цен на «Сапсан».</w:t>
      </w:r>
    </w:p>
    <w:p w14:paraId="64581E89" w14:textId="77777777" w:rsidR="006A6CBB" w:rsidRDefault="006A6CBB" w:rsidP="006A6CBB">
      <w:pPr>
        <w:tabs>
          <w:tab w:val="left" w:pos="851"/>
        </w:tabs>
        <w:spacing w:after="0"/>
        <w:ind w:firstLine="851"/>
        <w:jc w:val="both"/>
        <w:rPr>
          <w:rFonts w:ascii="Times New Roman" w:hAnsi="Times New Roman" w:cs="Times New Roman"/>
          <w:sz w:val="28"/>
          <w:szCs w:val="28"/>
        </w:rPr>
      </w:pPr>
    </w:p>
    <w:p w14:paraId="2A1A6675" w14:textId="675DF2B5" w:rsidR="006A6CBB" w:rsidRPr="006A6CBB" w:rsidRDefault="006A6CBB" w:rsidP="006A6CBB">
      <w:pPr>
        <w:pStyle w:val="1"/>
        <w:numPr>
          <w:ilvl w:val="1"/>
          <w:numId w:val="1"/>
        </w:numPr>
        <w:tabs>
          <w:tab w:val="left" w:pos="851"/>
        </w:tabs>
        <w:spacing w:before="0" w:beforeAutospacing="0" w:after="0" w:afterAutospacing="0"/>
        <w:ind w:left="0" w:firstLine="0"/>
        <w:jc w:val="both"/>
        <w:rPr>
          <w:sz w:val="28"/>
          <w:szCs w:val="28"/>
        </w:rPr>
      </w:pPr>
      <w:bookmarkStart w:id="83" w:name="_Toc89429907"/>
      <w:r>
        <w:rPr>
          <w:sz w:val="28"/>
          <w:szCs w:val="28"/>
        </w:rPr>
        <w:t xml:space="preserve">01.12.2021 АНСБ. </w:t>
      </w:r>
      <w:r w:rsidRPr="006A6CBB">
        <w:rPr>
          <w:sz w:val="28"/>
          <w:szCs w:val="28"/>
        </w:rPr>
        <w:t>Антон Глушков: Три источника расцвета ИЖС - земля, инфраструктура, деньги</w:t>
      </w:r>
      <w:bookmarkEnd w:id="83"/>
    </w:p>
    <w:p w14:paraId="51D96D7F"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30 ноября в Торгово-Промышленной Палате РФ в рамках IV Международного форума «Малоэтажная Россия 2021» состоялось пленарное заседание о развитии индивидуального домостроения.</w:t>
      </w:r>
    </w:p>
    <w:p w14:paraId="1D4A768F"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В мероприятии, модератором которого выступил председатель Комитета по предпринимательству в сфере строительства ТПП РФ Ефим Басин, приняли участие Президент ТПП РФ Сергей Катырин, министр строительства и ЖКХ РФ Ирек Файзуллин, заместитель председателя Комитета ГД РФ по строительству и ЖКХ Николай Алексеенко, генеральный директор АО «НИЦ «СТРОИТЕЛЬСТВО» Виталий Крючков и другие.</w:t>
      </w:r>
    </w:p>
    <w:p w14:paraId="4CB3021F"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Так, Президент НОСТРОЙ </w:t>
      </w:r>
      <w:r w:rsidRPr="006A6CBB">
        <w:rPr>
          <w:rFonts w:ascii="Times New Roman" w:hAnsi="Times New Roman" w:cs="Times New Roman"/>
          <w:i/>
          <w:iCs/>
          <w:sz w:val="28"/>
          <w:szCs w:val="28"/>
        </w:rPr>
        <w:t>Антон Глушков</w:t>
      </w:r>
      <w:r w:rsidRPr="006A6CBB">
        <w:rPr>
          <w:rFonts w:ascii="Times New Roman" w:hAnsi="Times New Roman" w:cs="Times New Roman"/>
          <w:sz w:val="28"/>
          <w:szCs w:val="28"/>
        </w:rPr>
        <w:t xml:space="preserve"> заметил, что ситуация с ИЖС сегодня в стране выглядит хорошо – по итогам первого полугодия 2021 г. прирост ИЖС составил 42%. И такого не было никогда – это более 16 млн кв. м индивидуального жилья. И если верить этой статистике, то по идее нужно радоваться, что такая совершенно не зарегулированная в отличие от МКД отрасль, </w:t>
      </w:r>
      <w:r w:rsidRPr="006A6CBB">
        <w:rPr>
          <w:rFonts w:ascii="Times New Roman" w:hAnsi="Times New Roman" w:cs="Times New Roman"/>
          <w:sz w:val="28"/>
          <w:szCs w:val="28"/>
        </w:rPr>
        <w:lastRenderedPageBreak/>
        <w:t>как замарашка самостоятельно живет и показывает свои достижения. Но, безусловно, то, что отражает статистика, не всегда означает комфортное и качественное жилье. И в этой связи можно выделить 3 блока проблем, которые необходимо урегулировать в ближайшее время, чтобы начать говорить о качественном и комфортном жилье при реализации ИЖС.</w:t>
      </w:r>
    </w:p>
    <w:p w14:paraId="0A65459E"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i/>
          <w:iCs/>
          <w:sz w:val="28"/>
          <w:szCs w:val="28"/>
        </w:rPr>
        <w:t>Первый блок – это земельные вопросы</w:t>
      </w:r>
      <w:r w:rsidRPr="006A6CBB">
        <w:rPr>
          <w:rFonts w:ascii="Times New Roman" w:hAnsi="Times New Roman" w:cs="Times New Roman"/>
          <w:sz w:val="28"/>
          <w:szCs w:val="28"/>
        </w:rPr>
        <w:t>. Так, например, в Белгородской области реализован правильный государственный подход с точки зрения выделения земельных участков по ИЖС. На электронном портале каждый желающий приступить к строительству своего жилого дома может выбирать на интерактивной карте необходимый земельный участок с ПЗЗ, генпланом, схемой территориального планирования и развитием социальной инфраструктуры. И такую практику необходимо распространить на всей территории страны. Сейчас же развитие ИЖС в субъекте зависит от первого лица этого субъекта. А самая простая форма, которую предлагает НОСТРОЙ – это введение интерактивных карт в рамках ГИС, где каждый гражданин с учетом стоимости и своих пожеланий может выбрать конкретный земельный участок.</w:t>
      </w:r>
    </w:p>
    <w:p w14:paraId="6A2C7684"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У земельного участка есть еще один аспект – это кадастровая стоимость. Так, в Белгородской области право приобретения участка для жителя составляет до 20% от кадастра в зависимости от ликвидности. Это гарантирует чистоту сделки и делает участок объективно доступным.</w:t>
      </w:r>
    </w:p>
    <w:p w14:paraId="46CBA807"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Другой аспект касается процента используемых площадей в целях жилищного строительства. И этот процент крайне мал. А чтобы решить эту проблему Антон Глушков предлагает разрешить строительство ИЖС на любых категориях земель. И уже большая часть экспертов сошлась во мнении, что никакого риска в этом нет. Конечно, речь не идет об особо охраняемых территориях, а остальные земли не должны быть ограничением для размещения жилых домов.</w:t>
      </w:r>
    </w:p>
    <w:p w14:paraId="0DF9FAF9"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i/>
          <w:iCs/>
          <w:sz w:val="28"/>
          <w:szCs w:val="28"/>
        </w:rPr>
        <w:t>Второй полностью не урегулированный блок – это инженерная инфраструктура</w:t>
      </w:r>
      <w:r w:rsidRPr="006A6CBB">
        <w:rPr>
          <w:rFonts w:ascii="Times New Roman" w:hAnsi="Times New Roman" w:cs="Times New Roman"/>
          <w:sz w:val="28"/>
          <w:szCs w:val="28"/>
        </w:rPr>
        <w:t>. В частности, реализация нормы по плате за присоединение к сетям идет далеко не повсеместно и не так хорошо, как было заявлено. К примеру, со скрипом реализуется обеспечение РСО потребителю 15 кВт электроснабжения за 500 руб. И единственным решением проблемы НОСТРОЙ видит установку выровненного платежа в рамках субъекта, когда каждый будущий приобретаемый земельный участок будет гарантированно присоединен к инженерным сетям по понятной и фиксированной ставке.</w:t>
      </w:r>
    </w:p>
    <w:p w14:paraId="4A1DE18C"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Опять же, в Белгородской области в рамках ипотечной корпорации создан оператор ИЖС. И часть денежных средств, которые он получает с продажи участков, тратятся на инженерную подготовку. Что касается котлового метода по инженерной подготовке, когда вне зависимости от места прокладывания сетей, они гарантированно стоят на 1 дом фиксированную плату, то в Белгородской области присоединение ко всем сетям стоит 190 тыс. руб.</w:t>
      </w:r>
    </w:p>
    <w:p w14:paraId="77628F73"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lastRenderedPageBreak/>
        <w:t>Поэтому, как предлагает президент НОСТРОЙ, необходимо установить определенный платеж и выделить конкретного оператора на территории каждого субъекта, который будет комплексно подходить к этому вопросу. Иначе он так и останется существенным барьером на пути населения к ИЖС.</w:t>
      </w:r>
    </w:p>
    <w:p w14:paraId="1B261595"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i/>
          <w:iCs/>
          <w:sz w:val="28"/>
          <w:szCs w:val="28"/>
        </w:rPr>
        <w:t>И последний блок – доступность</w:t>
      </w:r>
      <w:r w:rsidRPr="006A6CBB">
        <w:rPr>
          <w:rFonts w:ascii="Times New Roman" w:hAnsi="Times New Roman" w:cs="Times New Roman"/>
          <w:sz w:val="28"/>
          <w:szCs w:val="28"/>
        </w:rPr>
        <w:t>. Как известно, в большинстве случаев при строительстве дома каждый владелец сам себе архитектор и придумывает свою конструкцию, не всегда правильную, дешевую и ликвидную. Поэтому необходимо формирование каталога экономически эффективных проектов, чтобы любой желающий мог их использовать. При этом считается, что ИЖС – это панацея по устаревающим многоквартирным домам старых серий. Но если посмотреть цифры по ИЖС, то ситуация будет гораздо хуже, потому что все деревни и «халупы» тоже относятся к этой категории. И здесь крайне важны стандарты качества по ИЖС, чтобы не усугублять картину ветхого и не пригодного жилья, а делать современное, комфортное и уютное.</w:t>
      </w:r>
    </w:p>
    <w:p w14:paraId="1F16B0B3"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Что касается кредитования, то появившийся закон касается только одной формы жилищного строительства – комплексного жилищного строительства застройщиков. Но это всего лишь один механизм, и, если говорить о доступности, самый дорогой, потому что в нем присутствует комплексное освоение территорий, затраты застройщика, прибыль подрядных организаций и др. Безусловно, этот механизм очень удобен банкам, также это дополнительная возможность для работы девелоперов и строительных компаний, но такой проект ИЖС меньше всего доступен гражданам.</w:t>
      </w:r>
    </w:p>
    <w:p w14:paraId="44858603"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И здесь на помощь приходит механизм, когда застройщиком выступает сам обладатель земельного участка, нанимая профессионального строителя, который гарантирует, что процесс будет качественным. Сегодня часть банков уже идет по этому пути и выдает кредиты для самостоятельного строительства в случае, если подрядная организация аккредитована банком. И это первый правильный шаг на пути к доступности.</w:t>
      </w:r>
    </w:p>
    <w:p w14:paraId="517309C4"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 xml:space="preserve">Другой вариант – </w:t>
      </w:r>
      <w:proofErr w:type="spellStart"/>
      <w:r w:rsidRPr="006A6CBB">
        <w:rPr>
          <w:rFonts w:ascii="Times New Roman" w:hAnsi="Times New Roman" w:cs="Times New Roman"/>
          <w:sz w:val="28"/>
          <w:szCs w:val="28"/>
        </w:rPr>
        <w:t>хозспособ</w:t>
      </w:r>
      <w:proofErr w:type="spellEnd"/>
      <w:r w:rsidRPr="006A6CBB">
        <w:rPr>
          <w:rFonts w:ascii="Times New Roman" w:hAnsi="Times New Roman" w:cs="Times New Roman"/>
          <w:sz w:val="28"/>
          <w:szCs w:val="28"/>
        </w:rPr>
        <w:t>, по которому строится 80% ИЖС. И, что бы не говорили представители банков, взять на такой способ строительства ипотечный кредит сегодня невозможно. Поэтому, как предложил Антон Глушков, владелец земельного участка должен иметь возможность получить потребительский кредит, а после ввода объекта в эксплуатацию мог заложить этот дом и перевести свой кредит в ипотечный. Конечно, в случае, если он соблюдает требования залога, это ликвидный объект, оформлены права на земельный участок, а дом построен по эффективной проектной документации. И тогда такой вариант будет самым доступным и массовым для улучшения жилищных условий.</w:t>
      </w:r>
    </w:p>
    <w:p w14:paraId="454A7487" w14:textId="77777777" w:rsidR="006A6CBB" w:rsidRPr="006A6CBB" w:rsidRDefault="006A6CBB" w:rsidP="006A6CBB">
      <w:pPr>
        <w:tabs>
          <w:tab w:val="left" w:pos="851"/>
        </w:tabs>
        <w:spacing w:after="0"/>
        <w:ind w:firstLine="851"/>
        <w:jc w:val="both"/>
        <w:rPr>
          <w:rFonts w:ascii="Times New Roman" w:hAnsi="Times New Roman" w:cs="Times New Roman"/>
          <w:sz w:val="28"/>
          <w:szCs w:val="28"/>
        </w:rPr>
      </w:pPr>
      <w:r w:rsidRPr="006A6CBB">
        <w:rPr>
          <w:rFonts w:ascii="Times New Roman" w:hAnsi="Times New Roman" w:cs="Times New Roman"/>
          <w:sz w:val="28"/>
          <w:szCs w:val="28"/>
        </w:rPr>
        <w:t>И, как резюмировал Антон Глушков, в целом без формирования понятного ипотечного меню ИЖС говорить о качественном развитии этого сегмента не приходится.</w:t>
      </w:r>
    </w:p>
    <w:p w14:paraId="51317640" w14:textId="2FD0DC8A" w:rsidR="00CB4892" w:rsidRDefault="00CB4892" w:rsidP="00A766DB">
      <w:pPr>
        <w:tabs>
          <w:tab w:val="left" w:pos="851"/>
        </w:tabs>
        <w:spacing w:after="0"/>
        <w:ind w:firstLine="851"/>
        <w:jc w:val="both"/>
        <w:rPr>
          <w:rFonts w:ascii="Times New Roman" w:hAnsi="Times New Roman" w:cs="Times New Roman"/>
          <w:sz w:val="28"/>
          <w:szCs w:val="28"/>
        </w:rPr>
      </w:pPr>
    </w:p>
    <w:p w14:paraId="13117360" w14:textId="0EE8B95A" w:rsidR="004A403A" w:rsidRDefault="004A403A" w:rsidP="004A403A">
      <w:pPr>
        <w:pStyle w:val="1"/>
        <w:numPr>
          <w:ilvl w:val="1"/>
          <w:numId w:val="1"/>
        </w:numPr>
        <w:tabs>
          <w:tab w:val="left" w:pos="851"/>
        </w:tabs>
        <w:spacing w:before="0" w:beforeAutospacing="0" w:after="0" w:afterAutospacing="0"/>
        <w:ind w:left="0" w:firstLine="0"/>
        <w:jc w:val="both"/>
        <w:rPr>
          <w:sz w:val="28"/>
          <w:szCs w:val="28"/>
        </w:rPr>
      </w:pPr>
      <w:bookmarkStart w:id="84" w:name="_Toc89429908"/>
      <w:r>
        <w:rPr>
          <w:sz w:val="28"/>
          <w:szCs w:val="28"/>
        </w:rPr>
        <w:lastRenderedPageBreak/>
        <w:t xml:space="preserve">02.12.2021 АНСБ. </w:t>
      </w:r>
      <w:r w:rsidRPr="004A403A">
        <w:rPr>
          <w:sz w:val="28"/>
          <w:szCs w:val="28"/>
        </w:rPr>
        <w:t xml:space="preserve">С 1 января все госзаказы в строительстве переходят на BIM – </w:t>
      </w:r>
      <w:proofErr w:type="spellStart"/>
      <w:r w:rsidRPr="004A403A">
        <w:rPr>
          <w:sz w:val="28"/>
          <w:szCs w:val="28"/>
        </w:rPr>
        <w:t>Михайлик</w:t>
      </w:r>
      <w:bookmarkEnd w:id="84"/>
      <w:proofErr w:type="spellEnd"/>
    </w:p>
    <w:p w14:paraId="7CAF8337" w14:textId="0695F52D" w:rsidR="004A403A" w:rsidRPr="004A403A" w:rsidRDefault="004A403A" w:rsidP="004A403A">
      <w:pPr>
        <w:tabs>
          <w:tab w:val="left" w:pos="851"/>
        </w:tabs>
        <w:spacing w:after="0"/>
        <w:ind w:firstLine="851"/>
        <w:jc w:val="both"/>
        <w:rPr>
          <w:rFonts w:ascii="Times New Roman" w:hAnsi="Times New Roman" w:cs="Times New Roman"/>
          <w:i/>
          <w:iCs/>
          <w:sz w:val="28"/>
          <w:szCs w:val="28"/>
        </w:rPr>
      </w:pPr>
      <w:proofErr w:type="spellStart"/>
      <w:r w:rsidRPr="004A403A">
        <w:rPr>
          <w:rFonts w:ascii="Times New Roman" w:hAnsi="Times New Roman" w:cs="Times New Roman"/>
          <w:i/>
          <w:iCs/>
          <w:sz w:val="28"/>
          <w:szCs w:val="28"/>
        </w:rPr>
        <w:t>Михайлик</w:t>
      </w:r>
      <w:proofErr w:type="spellEnd"/>
      <w:r w:rsidRPr="004A403A">
        <w:rPr>
          <w:rFonts w:ascii="Times New Roman" w:hAnsi="Times New Roman" w:cs="Times New Roman"/>
          <w:i/>
          <w:iCs/>
          <w:sz w:val="28"/>
          <w:szCs w:val="28"/>
        </w:rPr>
        <w:t xml:space="preserve"> Константин Александрович - Заместитель министра строительства и ЖКХ РФ.</w:t>
      </w:r>
    </w:p>
    <w:p w14:paraId="1F83E093"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С 1 января 2022 года все государственные строительные заказы в России должны проектироваться в BIM. О каких объемах строительства идет речь?</w:t>
      </w:r>
    </w:p>
    <w:p w14:paraId="214B31CF"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Говоря о государственных строительных заказах, речь идет в первую очередь о социальных объектах, транспортной, инженерной и другой инфраструктуре. По данным Счетной палаты за 2020 год, в общем объеме государственных и корпоративных закупок почти 22% приходится на сооружения и строительные работы. Если говорить об объемах строительства, то, к примеру, в рамках Федеральной адресной инвестиционной программы (ФАИП) в текущем году было предусмотрено финансирование в размере почти 1 трлн руб. Это значительный объем, и начиная со следующего года все новые договоры будут заключаться с условием применения технологий информационного моделирования. Здесь также необходимо отметить, что действие постановления правительства № 331 от 05.03.2021, где определен перечень случаев, при которых должна использоваться информационная модель, распространяется только на новые договоры, финансируемые с привлечением средств бюджетной системы Российской Федерации, по проектированию и реконструкции.</w:t>
      </w:r>
    </w:p>
    <w:p w14:paraId="5CC293D6"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t>— Готова ли строительная отрасль к такому шагу? Хватает ли программного обеспечения, специалистов?</w:t>
      </w:r>
    </w:p>
    <w:p w14:paraId="2FAE5714"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Минстроем предлагается осуществить эволюционный переход на использование ТИМ. Мы планируем, что после 1 января 2022 года госзаказчики будут формировать и вести информационные модели объектов капитального строительства и использовать цифровые информационные модели (ЦИМ, они же BIM-модели) на этапе проектирования, а на следующих шагах будет обеспечено применение ЦИМ на всех этапах жизненного цикла.</w:t>
      </w:r>
    </w:p>
    <w:p w14:paraId="4E4F680A"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При этом если за последние годы у нас произошло увеличение количества программных продуктов, позволяющих работать с информационными моделями, и повышение функциональности отечественного BIM ПО, то, говоря о специалистах, здесь, к сожалению, в отрасли существует дефицит. Потребность в специалистах на рынке труда постоянно увеличивается. Для обеспечения госзаказа к 2024 году их потребуется более 250 тыс. человек, и речь обо всех участниках процесса, включая представителей заказчика и экспертизы. Сейчас мы активно работаем в этом направлении. Обучение по технологиям информационного моделирования организовано в Университете Минстроя России.</w:t>
      </w:r>
    </w:p>
    <w:p w14:paraId="5757364D"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xml:space="preserve">Кроме того, чтобы решить проблему нехватки квалифицированных кадров на рынке труда, ряд компаний и университетов организовывает курсы и программы по обучению таких специалистов. Так, например, на базе Единого института развития в жилищной сфере «Дом.РФ» открыта цифровая академия, в которой ежегодно будет обучаться до 4 тыс. специалистов в области технологий </w:t>
      </w:r>
      <w:r w:rsidRPr="004A403A">
        <w:rPr>
          <w:rFonts w:ascii="Times New Roman" w:hAnsi="Times New Roman" w:cs="Times New Roman"/>
          <w:sz w:val="28"/>
          <w:szCs w:val="28"/>
        </w:rPr>
        <w:lastRenderedPageBreak/>
        <w:t>информационного моделирования. В этом году на базе МГСУ — по сути, ведущего строительного вуза в стране — создан отраслевой консорциум по строительству и архитектуре. Развитие кадрового потенциала стройотрасли — ключевая цель создания консорциума. Мы рассчитываем, что подготовка квалифицированных специалистов в сфере ТИМ в перспективе станет одним из основных направлений его деятельности.</w:t>
      </w:r>
    </w:p>
    <w:p w14:paraId="47CB0CAD"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t>— Кстати, а в каких программах будут работать российские проектировщики и строители?</w:t>
      </w:r>
    </w:p>
    <w:p w14:paraId="53B2277B"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Сейчас сформирован список российского программного обеспечения, включенного в Единый реестр российских программ и обеспечивающего применение технологий информационного моделирования. Исходя из этого списка можно увидеть, что у нас уже существует широкий выбор отечественного ПО, охватывающий различные этапы инвестиционно-строительного проекта, начиная от разработки цифровых информационных моделей архитектурных и конструкторских решений, решений по инженерно-техническому обеспечению зданий и заканчивая развертыванием и управлением средой общих данных для работы с информационными моделями объектов капитального строительства на различных стадиях жизненного цикла.</w:t>
      </w:r>
    </w:p>
    <w:p w14:paraId="74A18354"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t>— Возможно и нужно ли импортозамещение в этом процессе?</w:t>
      </w:r>
    </w:p>
    <w:p w14:paraId="73383210"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Несмотря на то что ведущие иностранные BIM-программы существуют несколько десятков лет и имеют огромный опыт практического использования, это не остановило отечественных разработчиков в создании собственных программных продуктов данного направления еще в прошлом десятилетии. Конечно, участники рынка не могли не обратить внимания на иностранный опыт использования BIM. В свою очередь, создание широкой линейки отечественного ПО позволяет нам снизить технологическую зависимость от иностранных поставщиков. На протяжении нескольких последних лет можно наблюдать устойчивый тренд постепенного развития компетенций отечественного ПО в этом направлении. На данный момент список российского программного обеспечения, включенного в Единый реестр российских программ и обеспечивающего применение технологий информационного моделирования, насчитывает более 50 решений, и это не закрытый, исчерпывающий список. Количество отечественных решений растет практически ежегодно.</w:t>
      </w:r>
    </w:p>
    <w:p w14:paraId="4DE57617"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t>— Как технически все это будет устроено? Как станет осуществляться контроль?</w:t>
      </w:r>
    </w:p>
    <w:p w14:paraId="76F027F2"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С учетом того что максимальный уровень применения BIM-технологии на сегодняшний день достигается на этапе архитектурно-строительного проектирования, основную контролирующую функцию сейчас выполняют органы государственной экспертизы. Для объектов госзаказа разработаны классификаторы и требования к цифровым информационным моделям объектов, включая линейные объекты, а также методики расчета стоимости проектных работ с использованием технологий информационного моделирования.</w:t>
      </w:r>
    </w:p>
    <w:p w14:paraId="763955B6"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lastRenderedPageBreak/>
        <w:t>— Будет ли BIM-проектирование обязательным для коммерческого и частного строительства? Частные компании уже перешли на BIM-проектирование?</w:t>
      </w:r>
    </w:p>
    <w:p w14:paraId="109A2F6A"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В отличие от бюджетного строительства государство не может обязать частные компании внедрять ТИМ при строительстве коммерческих объектов. В данном вопросе использование технологий информационного моделирования остается на усмотрение самих компаний, которые в большинстве своем только сейчас начинают осознавать все преимущества от их внедрения. В рамках поддержки внедрения постановления правительства № 331 от 05.03.2021 в субъектах Российской Федерации были разработаны типовые формы технических заданий на выполнение работ по разработке проектно-сметной документации на инвестиционно-строительный проект с применением информационной модели.</w:t>
      </w:r>
    </w:p>
    <w:p w14:paraId="0619B893"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К сожалению, большинство участников отрасли используют технологии информационного моделирования только на стадии проектирования, что не дает возможности раскрыть весь их потенциал. Тем не менее в России уже появились компании, которые применяют ТИМ и на других стадиях жизненного цикла, в том числе и на этапе эксплуатации.</w:t>
      </w:r>
    </w:p>
    <w:p w14:paraId="23CA8252"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В банковском сообществе также прорабатываются вопросы о снижении ставки по проектному финансированию для частных компаний, использующих ТИМ. Благодаря такому решению компании в перспективе смогут компенсировать расходы на внедрение ТИМ, а банки — снижают собственные риски благодаря прозрачному и понятному контролю бюджета.</w:t>
      </w:r>
    </w:p>
    <w:p w14:paraId="2AF64FFE"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b/>
          <w:bCs/>
          <w:sz w:val="28"/>
          <w:szCs w:val="28"/>
        </w:rPr>
        <w:t>— Какова глобальная цель такого шага? В чем экономический эффект?</w:t>
      </w:r>
    </w:p>
    <w:p w14:paraId="466792B3"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 Существуют разные исследования, которые называют цифру от 2% до более 10% получаемой экономии средств при внедрении технологии информационного моделирования. Наличие разных цифр и данных в свою очередь приводит к отсутствию ясного понимания и сложности подсчета экономического эффекта на краткосрочном горизонте планирования. Однако есть исследования, говорящие нам о том, что, например, в Австралии повышение той самой производительности труда в строительной отрасли на 10% приводит к увеличению валового внутреннего продукта экономики более чем на 2,5%. На данный момент национальными программами (цифровая экономика, жилье и городская среда) перед строительной отраслью поставлены достаточно амбициозные цели — 120 млн кв. м жилищного строительства в год, 5 млн семей, улучшивших свои жилищные условия, ежегодно, прирост среднего индекса качества городской среды. Внедрение технологии информационного моделирования направлено на повышение устойчивости строительной отрасли, рост ее инвестиционной привлекательности за счет сокращения сроков реализации инвестиционно-строительного проекта (рост скорости оборачиваемости средств), поддержку реализации поставленных в национальных программах целей.</w:t>
      </w:r>
    </w:p>
    <w:p w14:paraId="0E73A530"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lastRenderedPageBreak/>
        <w:t>Примеры успешного использования ТИМ существуют и в России. Так, при строительстве Центра гимнастики Ирины Винер-Усмановой в Лужниках число ошибок при строительстве удалось сократить в четыре раза.</w:t>
      </w:r>
    </w:p>
    <w:p w14:paraId="0594D2D8"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На рынке есть примеры компаний, которые благодаря цифровизации смогли увеличить производительность труда на стройплощадках на 49%.</w:t>
      </w:r>
    </w:p>
    <w:p w14:paraId="396968FC"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И таких примеров становится в отрасли все больше. Все вышесказанное приводит к заключению, что при внедрении новых технологий в строительную отрасль можно в долгосрочной перспективе добиться существенной экономии средств и времени для всех участников процесса.</w:t>
      </w:r>
    </w:p>
    <w:p w14:paraId="1BED4E16" w14:textId="77777777" w:rsidR="004A403A" w:rsidRPr="004A403A" w:rsidRDefault="004A403A" w:rsidP="004A403A">
      <w:pPr>
        <w:tabs>
          <w:tab w:val="left" w:pos="851"/>
        </w:tabs>
        <w:spacing w:after="0"/>
        <w:ind w:firstLine="851"/>
        <w:jc w:val="both"/>
        <w:rPr>
          <w:rFonts w:ascii="Times New Roman" w:hAnsi="Times New Roman" w:cs="Times New Roman"/>
          <w:sz w:val="28"/>
          <w:szCs w:val="28"/>
        </w:rPr>
      </w:pPr>
      <w:r w:rsidRPr="004A403A">
        <w:rPr>
          <w:rFonts w:ascii="Times New Roman" w:hAnsi="Times New Roman" w:cs="Times New Roman"/>
          <w:sz w:val="28"/>
          <w:szCs w:val="28"/>
        </w:rPr>
        <w:t>Источник: РБК</w:t>
      </w:r>
    </w:p>
    <w:p w14:paraId="7AA974F1" w14:textId="77777777" w:rsidR="004A403A" w:rsidRDefault="004A403A" w:rsidP="00A766DB">
      <w:pPr>
        <w:tabs>
          <w:tab w:val="left" w:pos="851"/>
        </w:tabs>
        <w:spacing w:after="0"/>
        <w:ind w:firstLine="851"/>
        <w:jc w:val="both"/>
        <w:rPr>
          <w:rFonts w:ascii="Times New Roman" w:hAnsi="Times New Roman" w:cs="Times New Roman"/>
          <w:sz w:val="28"/>
          <w:szCs w:val="28"/>
        </w:rPr>
      </w:pPr>
    </w:p>
    <w:p w14:paraId="6D9774D9" w14:textId="21B8E674" w:rsidR="00FB045B" w:rsidRPr="00FB045B" w:rsidRDefault="00FB045B" w:rsidP="00FB045B">
      <w:pPr>
        <w:pStyle w:val="1"/>
        <w:numPr>
          <w:ilvl w:val="1"/>
          <w:numId w:val="1"/>
        </w:numPr>
        <w:tabs>
          <w:tab w:val="left" w:pos="851"/>
        </w:tabs>
        <w:spacing w:before="0" w:beforeAutospacing="0" w:after="0" w:afterAutospacing="0"/>
        <w:ind w:left="0" w:firstLine="0"/>
        <w:jc w:val="both"/>
        <w:rPr>
          <w:b w:val="0"/>
          <w:bCs w:val="0"/>
          <w:sz w:val="28"/>
          <w:szCs w:val="28"/>
        </w:rPr>
      </w:pPr>
      <w:bookmarkStart w:id="85" w:name="_Toc89429909"/>
      <w:r>
        <w:rPr>
          <w:sz w:val="28"/>
          <w:szCs w:val="28"/>
        </w:rPr>
        <w:t xml:space="preserve">02.12.2021 За-Строй. </w:t>
      </w:r>
      <w:proofErr w:type="spellStart"/>
      <w:r w:rsidRPr="00FB045B">
        <w:rPr>
          <w:sz w:val="28"/>
          <w:szCs w:val="28"/>
        </w:rPr>
        <w:t>Фальшивобетонщики</w:t>
      </w:r>
      <w:proofErr w:type="spellEnd"/>
      <w:r w:rsidRPr="00FB045B">
        <w:rPr>
          <w:sz w:val="28"/>
          <w:szCs w:val="28"/>
        </w:rPr>
        <w:t xml:space="preserve"> наступают!</w:t>
      </w:r>
      <w:bookmarkEnd w:id="85"/>
    </w:p>
    <w:p w14:paraId="14879905"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Возникла нетипичная ситуация, когда бизнес готов обратиться к государству с просьбой не «ослабить», а наоборот, «закрутить гайки»</w:t>
      </w:r>
    </w:p>
    <w:p w14:paraId="255BBDD5"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Рост ценников на стройматериалы вызвал ещё одно и вполне ожидаемое последствие – резкое увеличение количества фальсификатов. А это, между прочим, прямая зона интересов ответственности российских саморегулируемых организаций, рублём отвечающих (или, во всяком случае, обязанных отвечать) за безопасность и качество.</w:t>
      </w:r>
    </w:p>
    <w:p w14:paraId="4B8E6B4C"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При этом высказывается мнение, что последние российские новшества в области надзора и контроля только развязали руки многочисленным «</w:t>
      </w:r>
      <w:proofErr w:type="spellStart"/>
      <w:r w:rsidRPr="00FB045B">
        <w:rPr>
          <w:rFonts w:ascii="Times New Roman" w:hAnsi="Times New Roman" w:cs="Times New Roman"/>
          <w:sz w:val="28"/>
          <w:szCs w:val="28"/>
        </w:rPr>
        <w:t>фальшивобетонщикам</w:t>
      </w:r>
      <w:proofErr w:type="spellEnd"/>
      <w:r w:rsidRPr="00FB045B">
        <w:rPr>
          <w:rFonts w:ascii="Times New Roman" w:hAnsi="Times New Roman" w:cs="Times New Roman"/>
          <w:sz w:val="28"/>
          <w:szCs w:val="28"/>
        </w:rPr>
        <w:t>». Речь идёт о Федеральном законе от 11 июня 2021 года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Документ далеко не все оценивают исключительно в радужных красках.</w:t>
      </w:r>
    </w:p>
    <w:p w14:paraId="31B7110F"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 частности, немало скептических заявлений прозвучало в своё время в Новосибирске, где ещё в октябре проходили общественные слушания по теме противодействие недобросовестной конкуренции на рынке строительных материалов Сибири в условиях нового правового регулирования. Начальник управления метрологии, госконтроля и надзора Росстандарта Александр Кузьмин тогда отметил:</w:t>
      </w:r>
    </w:p>
    <w:p w14:paraId="57164D1B"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Вопрос качества строительных материалов на рынке готовой продукции стоит очень остро. Речь идёт не только о Сибирском федеральном округе, но и о стране в целом. Это касается цемента, труб, строительных смесей и растворов, радиаторов, лакокрасочных материалов и так далее.</w:t>
      </w:r>
    </w:p>
    <w:p w14:paraId="0D98EACA"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 xml:space="preserve">Представитель надзорного ведомства добавил, что с контрафактом в строительстве велась планомерная борьба с 2015-го по 2020-й годы. И, если верить официальным отчётам, небезуспешно! Его объём в сегменте цементной промышленности Российской Федерации снизился с 48% до 14% – в денежном выражении это составило около 98-ми миллиардов рублей ежегодно. По кабельно-проводниковой продукции произошло сокращение фальсификата с 20% до 13%, </w:t>
      </w:r>
      <w:r w:rsidRPr="00FB045B">
        <w:rPr>
          <w:rFonts w:ascii="Times New Roman" w:hAnsi="Times New Roman" w:cs="Times New Roman"/>
          <w:sz w:val="28"/>
          <w:szCs w:val="28"/>
        </w:rPr>
        <w:lastRenderedPageBreak/>
        <w:t>рыночный эффект – 2,8 миллиарда рублей ежегодно. На сегодняшний день на разных сегментах рынка объём контрафакта варьируется от 5% до 30%.</w:t>
      </w:r>
    </w:p>
    <w:p w14:paraId="3E740307"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Однако теперь, опасаются государевы люди, эти достижения могут откатиться назад. Так, 170-ФЗ фактически изъял у Росстандарта инструмент контроля за соблюдением обязательных требований в области технических регламентов, в частности о безопасности низковольтного оборудования. Отсутствие контроля со стороны государства на этапе обращения продукции стимулирует производителей выпускать продукт без соблюдения требований ГОСТа. Начнётся рост доли опасной, в том числе импортной продукции, от чего начнут страдать не только клиенты – покупатели квартир, но и добросовестные производители в сфере стройиндустрии.</w:t>
      </w:r>
    </w:p>
    <w:p w14:paraId="03A4ED80"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Вот и исполняющая обязанности руководителя Сибирского межрегионального территориального управления Росстандарта Юлия Юрченко подтвердила, что при проверке строящихся за бюджетный счёт объектов выяснилось – качество поставляемой поставщиками продукции не проверяет никто. Точнее, проверки идёт исключительно на уровне бумаги, документов. Надзорные органы могут посмотреть и удостовериться, что закупалась именно так продукция, которая указана в проектной документации, что на неё есть сертификаты. А что там реально происходит на стройплощадке – остаётся за кадром. Как сказала госпожа Юрченко:</w:t>
      </w:r>
    </w:p>
    <w:p w14:paraId="693805B0"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Наша практика осуществления надзора свидетельствует, что в 90 процентах случаев продукция, которая признана не соответствующей техническим регламентам, сопровождалась сертификатами. На мой вопрос о том, кто проверяет качество стройматериалов в Минстрое и инспекции Госстройнадзора пояснили, что у них таких полномочий нет. У нас их теперь тоже нет.</w:t>
      </w:r>
    </w:p>
    <w:p w14:paraId="253F2800"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Тем более, что рост цен на сырьё дополнительно подталкивает подрядчиков «химичить» с материалами. Об этом заявил и координатор Национального объединения строителей по Сибирскому федеральному округу Максим Федорченко:</w:t>
      </w:r>
    </w:p>
    <w:p w14:paraId="02EE5388"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Строители и подрядчики стараются сэкономить – и расцветает теневой рынок. Проблемы есть по всем видам строительной продукции. Мы сталкиваемся с применением «</w:t>
      </w:r>
      <w:proofErr w:type="spellStart"/>
      <w:r w:rsidRPr="00FB045B">
        <w:rPr>
          <w:rFonts w:ascii="Times New Roman" w:hAnsi="Times New Roman" w:cs="Times New Roman"/>
          <w:sz w:val="28"/>
          <w:szCs w:val="28"/>
        </w:rPr>
        <w:t>бэу</w:t>
      </w:r>
      <w:proofErr w:type="spellEnd"/>
      <w:r w:rsidRPr="00FB045B">
        <w:rPr>
          <w:rFonts w:ascii="Times New Roman" w:hAnsi="Times New Roman" w:cs="Times New Roman"/>
          <w:sz w:val="28"/>
          <w:szCs w:val="28"/>
        </w:rPr>
        <w:t>» труб, много фальсификата по технической продукции, кабелю. Есть серьёзные проблемы с качеством сертификатов, которые выдаются на продукцию. При осуществлении лабораторного контроля мы столкнулись с тем, что они тоже фальсифицируются. Всё это влияет на качество строительства, за которое застройщики отвечают своими деньгами, компенсационными фондами и репутаций. Для отрасли сегодня это очень болезненный вопрос.</w:t>
      </w:r>
    </w:p>
    <w:p w14:paraId="0C073F7B"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 xml:space="preserve">Очевидно, что когда продукция выходит на рынок с фальшивым сертификатом, добросовестные производители банкротятся. И вместо строительства российских предприятий и появления новых российских мест, свои производители сворачивают бизнес, а их место занимает импорт, зачастую сомнительного качества. По данным Исследовательского центра «Международная </w:t>
      </w:r>
      <w:r w:rsidRPr="00FB045B">
        <w:rPr>
          <w:rFonts w:ascii="Times New Roman" w:hAnsi="Times New Roman" w:cs="Times New Roman"/>
          <w:sz w:val="28"/>
          <w:szCs w:val="28"/>
        </w:rPr>
        <w:lastRenderedPageBreak/>
        <w:t>торговля и интеграция», с 2015-го по 2020-й годы доля незаконного оборота цемента на рынке Российской Федерации снизилась с 12-ти миллионов тонн до 3,16 миллиона, а ущерб отрасли от контрафакта – с 44,5 миллиарда до 13 миллиарда рублей. По экспертным оценкам, сегодня доля контрафакта составляет 5-6%.</w:t>
      </w:r>
    </w:p>
    <w:p w14:paraId="0D1B1892"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 xml:space="preserve">Среди наиболее рискованной продукции, которая может стать причиной не просто материальных потерь, а аварий с человеческими жертвами, называют цемент, строительные смеси, лифтовое оборудование, кабельную продукцию и </w:t>
      </w:r>
      <w:proofErr w:type="spellStart"/>
      <w:r w:rsidRPr="00FB045B">
        <w:rPr>
          <w:rFonts w:ascii="Times New Roman" w:hAnsi="Times New Roman" w:cs="Times New Roman"/>
          <w:sz w:val="28"/>
          <w:szCs w:val="28"/>
        </w:rPr>
        <w:t>низковольтовое</w:t>
      </w:r>
      <w:proofErr w:type="spellEnd"/>
      <w:r w:rsidRPr="00FB045B">
        <w:rPr>
          <w:rFonts w:ascii="Times New Roman" w:hAnsi="Times New Roman" w:cs="Times New Roman"/>
          <w:sz w:val="28"/>
          <w:szCs w:val="28"/>
        </w:rPr>
        <w:t xml:space="preserve"> оборудование, трубы водоснабжения и многое другое.</w:t>
      </w:r>
    </w:p>
    <w:p w14:paraId="638A5D10"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Участники рынка предупредили о последствиях, к которым может привести использование некачественных и контрафактных строительных материалов: обрушение зданий и сооружений, построенных из таких материалов, выделение токсичных веществ, могущих стать угрозой жизни и здоровью граждан.</w:t>
      </w:r>
    </w:p>
    <w:p w14:paraId="4E211D0F" w14:textId="77777777" w:rsidR="00FB045B" w:rsidRPr="00FB045B" w:rsidRDefault="00FB045B" w:rsidP="00FB045B">
      <w:pPr>
        <w:tabs>
          <w:tab w:val="left" w:pos="851"/>
        </w:tabs>
        <w:spacing w:after="0"/>
        <w:ind w:firstLine="851"/>
        <w:jc w:val="both"/>
        <w:rPr>
          <w:rFonts w:ascii="Times New Roman" w:hAnsi="Times New Roman" w:cs="Times New Roman"/>
          <w:sz w:val="28"/>
          <w:szCs w:val="28"/>
        </w:rPr>
      </w:pPr>
      <w:r w:rsidRPr="00FB045B">
        <w:rPr>
          <w:rFonts w:ascii="Times New Roman" w:hAnsi="Times New Roman" w:cs="Times New Roman"/>
          <w:sz w:val="28"/>
          <w:szCs w:val="28"/>
        </w:rPr>
        <w:t>Возникла нетипичная ситуация, когда бизнес готов обратиться к государству с просьбой не «ослабить», а наоборот, «закрутить гайки». Потому что проблема фальсификатов относится к тем, с которыми чисто экономическими методами справиться невозможно. Нужно власть употребить. Среди предлагаемых мер – возвращение контрольных функций Росстандарту, более жёсткие требования к аккредитации компаний, выдающих сертификаты качества, принятие национального технического регламента о безопасности строительных материалов и изделий.</w:t>
      </w:r>
    </w:p>
    <w:p w14:paraId="16248931" w14:textId="77777777" w:rsidR="00CB4892" w:rsidRDefault="00CB4892" w:rsidP="00A766DB">
      <w:pPr>
        <w:tabs>
          <w:tab w:val="left" w:pos="851"/>
        </w:tabs>
        <w:spacing w:after="0"/>
        <w:ind w:firstLine="851"/>
        <w:jc w:val="both"/>
        <w:rPr>
          <w:rFonts w:ascii="Times New Roman" w:hAnsi="Times New Roman" w:cs="Times New Roman"/>
          <w:sz w:val="28"/>
          <w:szCs w:val="28"/>
        </w:rPr>
      </w:pPr>
    </w:p>
    <w:p w14:paraId="244DB973" w14:textId="215FD27C" w:rsidR="00C05578" w:rsidRPr="00C05578" w:rsidRDefault="00C05578" w:rsidP="00C05578">
      <w:pPr>
        <w:pStyle w:val="1"/>
        <w:numPr>
          <w:ilvl w:val="1"/>
          <w:numId w:val="1"/>
        </w:numPr>
        <w:tabs>
          <w:tab w:val="left" w:pos="851"/>
        </w:tabs>
        <w:spacing w:before="0" w:beforeAutospacing="0" w:after="0" w:afterAutospacing="0"/>
        <w:ind w:left="0" w:firstLine="0"/>
        <w:jc w:val="both"/>
        <w:rPr>
          <w:b w:val="0"/>
          <w:bCs w:val="0"/>
          <w:sz w:val="28"/>
          <w:szCs w:val="28"/>
        </w:rPr>
      </w:pPr>
      <w:bookmarkStart w:id="86" w:name="_Toc89429910"/>
      <w:r>
        <w:rPr>
          <w:sz w:val="28"/>
          <w:szCs w:val="28"/>
        </w:rPr>
        <w:t xml:space="preserve">02.12.2021 ЗаНоСтрой. </w:t>
      </w:r>
      <w:r w:rsidRPr="00C05578">
        <w:rPr>
          <w:sz w:val="28"/>
          <w:szCs w:val="28"/>
        </w:rPr>
        <w:t xml:space="preserve">Николай </w:t>
      </w:r>
      <w:proofErr w:type="spellStart"/>
      <w:r w:rsidRPr="00C05578">
        <w:rPr>
          <w:sz w:val="28"/>
          <w:szCs w:val="28"/>
        </w:rPr>
        <w:t>Капинус</w:t>
      </w:r>
      <w:proofErr w:type="spellEnd"/>
      <w:r w:rsidRPr="00C05578">
        <w:rPr>
          <w:sz w:val="28"/>
          <w:szCs w:val="28"/>
        </w:rPr>
        <w:t>: Стандарты в области оценки опыта и деловой репутации востребованы, но не все заказчики правильно применяют данный инструмент</w:t>
      </w:r>
      <w:bookmarkEnd w:id="86"/>
    </w:p>
    <w:p w14:paraId="74985A63" w14:textId="77777777"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Применение показателей рейтинга деловой репутации позволяет эффективно определять степень надёжности и квалификационный потенциал участников закупки, считают в Техническом комитете по стандартизации 066 «Оценка опыта и деловой репутации предприятий» (ТК 066). С подробностями – наш добровольный эксперт из подмосковных Химок.</w:t>
      </w:r>
    </w:p>
    <w:p w14:paraId="0A88A9C3" w14:textId="166ECE2D"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 xml:space="preserve">Председатель ТК 066, член Совета Национального объединения изыскателей и проектировщиков Николай </w:t>
      </w:r>
      <w:proofErr w:type="spellStart"/>
      <w:r w:rsidRPr="00C05578">
        <w:rPr>
          <w:rFonts w:ascii="Times New Roman" w:hAnsi="Times New Roman" w:cs="Times New Roman"/>
          <w:sz w:val="28"/>
          <w:szCs w:val="28"/>
        </w:rPr>
        <w:t>Капинус</w:t>
      </w:r>
      <w:proofErr w:type="spellEnd"/>
      <w:r w:rsidRPr="00C05578">
        <w:rPr>
          <w:rFonts w:ascii="Times New Roman" w:hAnsi="Times New Roman" w:cs="Times New Roman"/>
          <w:sz w:val="28"/>
          <w:szCs w:val="28"/>
        </w:rPr>
        <w:t xml:space="preserve"> напомнил, что впервые государственные и муниципальные заказчики получили возможность использовать деловую репутацию участника закупки при проведении конкурсов восемь лет назад. Постановление Правительства РФ от 28 ноября 2013 года №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определило, что в качестве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w:t>
      </w:r>
      <w:r w:rsidRPr="00C05578">
        <w:rPr>
          <w:rFonts w:ascii="Times New Roman" w:hAnsi="Times New Roman" w:cs="Times New Roman"/>
          <w:sz w:val="28"/>
          <w:szCs w:val="28"/>
        </w:rPr>
        <w:lastRenderedPageBreak/>
        <w:t>определенного уровня квалификации» может быть использован показатель «деловая репутация участника закупки».</w:t>
      </w:r>
    </w:p>
    <w:p w14:paraId="60D7E8CA" w14:textId="7616A372"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Вначале, на фоне отсутствия практики применения, единый подход к использованию показателя «деловая репутация участника закупки» отсутствовал. С принятием серии национальных стандартов Российской Федерации в области оценки опыта и деловой репутации субъектов предпринимательской деятельности появились унифицированные подходы к определению показателя «деловой репутации участников закупки». В результате чего в России широкое распространение получила практика оценки опыта и деловой репутации подрядных организаций – участников закупок для государственных и муниципальных нужд.</w:t>
      </w:r>
    </w:p>
    <w:p w14:paraId="03C18BDB" w14:textId="69269BDE"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По словам Николая Ивановича, многочисленные службы заказчика на сегодняшний день активно используют показатели рейтинга деловой репутации для оценки благонадёжности и стабильности поставщиков при проведении процедуры закупки. Нормы действующего законодательства позволяют при определении победителя конкурсных процедур устанавливать дополнительные требования к опыту и квалификации участников закупок. Применение указанных показателей позволяет эффективно определять степень надёжности и квалификационный потенциал участников закупки.</w:t>
      </w:r>
    </w:p>
    <w:p w14:paraId="4FF4A452" w14:textId="47F8FE4B" w:rsidR="00C05578" w:rsidRP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Рейтинг деловой репутации субъектов предпринимательской деятельности формируется по результатам оценки опыта и деловой репутации. При формировании рейтинга деловой репутации в числе основных учитываются такие показатели, как:</w:t>
      </w:r>
    </w:p>
    <w:p w14:paraId="7750B1C8"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количество лет на рынке (подтверждённых выполненным объёмом работ);</w:t>
      </w:r>
    </w:p>
    <w:p w14:paraId="6DC1373F"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ритмичность выполнения работ в указанной сфере (подтверждённых выполненным объёмом работ);</w:t>
      </w:r>
    </w:p>
    <w:p w14:paraId="287153D0"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наличие необходимого уровня достаточности материально-технической базы;</w:t>
      </w:r>
    </w:p>
    <w:p w14:paraId="1EA92A02"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финансовые показатели деятельности;</w:t>
      </w:r>
    </w:p>
    <w:p w14:paraId="5ABD413A"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кадровый потенциал;</w:t>
      </w:r>
    </w:p>
    <w:p w14:paraId="297C383F"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количество зафиксированных нарушений при выполнении контрактных обязательств, сроки задержек выполнения контрактов, арбитражная практика;</w:t>
      </w:r>
    </w:p>
    <w:p w14:paraId="1D868B20"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наличие сертифицированных систем менеджмента (качества, экологического, охраны труда);</w:t>
      </w:r>
    </w:p>
    <w:p w14:paraId="4D9413FB" w14:textId="77777777" w:rsidR="00C05578" w:rsidRPr="00C05578" w:rsidRDefault="00C05578" w:rsidP="00C05578">
      <w:pPr>
        <w:pStyle w:val="a3"/>
        <w:numPr>
          <w:ilvl w:val="0"/>
          <w:numId w:val="30"/>
        </w:numPr>
        <w:tabs>
          <w:tab w:val="left" w:pos="851"/>
        </w:tabs>
        <w:spacing w:after="0"/>
        <w:ind w:left="0" w:firstLine="0"/>
        <w:jc w:val="both"/>
        <w:rPr>
          <w:rFonts w:ascii="Times New Roman" w:hAnsi="Times New Roman" w:cs="Times New Roman"/>
          <w:sz w:val="28"/>
          <w:szCs w:val="28"/>
        </w:rPr>
      </w:pPr>
      <w:r w:rsidRPr="00C05578">
        <w:rPr>
          <w:rFonts w:ascii="Times New Roman" w:hAnsi="Times New Roman" w:cs="Times New Roman"/>
          <w:sz w:val="28"/>
          <w:szCs w:val="28"/>
        </w:rPr>
        <w:t>отзывы контрагентов, упоминания в СМИ, а также дополнительные показатели в соответствии с видом деятельности организации.</w:t>
      </w:r>
    </w:p>
    <w:p w14:paraId="62B95387" w14:textId="77777777"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 xml:space="preserve">Национальные стандарты (ГОСТ Р) оценки и рейтингования опыта и деловой репутации предприятий официально разрабатываются Техническим комитетом по стандартизации 066 «Оценка опыта и деловой репутации предприятий» (ТК 066), созданным Федеральным агентством по техническому регулированию и метрологии (Росстандарт). С 2015 года, после разработки и утверждения Национального стандарта ГОСТ Р 66.0.01-2015 «Оценка опыта и </w:t>
      </w:r>
      <w:r w:rsidRPr="00C05578">
        <w:rPr>
          <w:rFonts w:ascii="Times New Roman" w:hAnsi="Times New Roman" w:cs="Times New Roman"/>
          <w:sz w:val="28"/>
          <w:szCs w:val="28"/>
        </w:rPr>
        <w:lastRenderedPageBreak/>
        <w:t>деловой репутации субъектов предпринимательской деятельности. Национальная система стандартов», проведение оценки деловой репутации прочно интегрировано в систему государственных закупок Российской Федерации.</w:t>
      </w:r>
    </w:p>
    <w:p w14:paraId="4D7D9B9D" w14:textId="23868CAB"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Государственные заказчики в рамках закупочных процедур по 44-ФЗ, 223-ФЗ и Федеральному закону «О Фонде содействия реформированию жилищно-коммунального хозяйства» от 21 июля 2007 года № 185-ФЗ активно используют результаты оценки деловой репутации в соответствии с национальными стандартами, разработанными ТК 066, для отбора наиболее квалифицированных поставщиков. Независимая экспертная оценка опыта и деловой репутации поставщиков товаров и услуг с привлечением аккредитованных органов по сертификации снимает с заказчика нагрузку по сбору, проверке и обработке данных, необходимых для подтверждения или оценки квалификации поставщика, и позволяет представить такую оценку в числовых значениях.</w:t>
      </w:r>
    </w:p>
    <w:p w14:paraId="343EC157" w14:textId="17F1DC2F"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«В ходе проведения оценки опыта и деловой репутации субъекты предпринимательской деятельности не только проходят всесторонний аудит, но и получают представление о возможностях развития предприятия в целях улучшения соответствующих показателей», – отметил глава ТК 066.</w:t>
      </w:r>
    </w:p>
    <w:p w14:paraId="46A6F17A" w14:textId="24BD5E4B" w:rsid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Если анализировать текущую ситуацию, то с каждым годом количество закупок с использованием показателя «деловая репутация участника закупки» и национальных стандартов в области оценки опыта и деловой репутации растёт в геометрической прогрессии. Так, с начала 2021 года на территории Российской Федерации по данным мониторинга, проводимого в рамках ТК 066, осуществлено более 350-ти тысяч таких закупок.</w:t>
      </w:r>
    </w:p>
    <w:p w14:paraId="44CF575B" w14:textId="1C5EBA3E" w:rsidR="00C05578" w:rsidRPr="00C05578" w:rsidRDefault="00C05578" w:rsidP="00C05578">
      <w:pPr>
        <w:tabs>
          <w:tab w:val="left" w:pos="851"/>
        </w:tabs>
        <w:spacing w:after="0"/>
        <w:ind w:firstLine="851"/>
        <w:jc w:val="both"/>
        <w:rPr>
          <w:rFonts w:ascii="Times New Roman" w:hAnsi="Times New Roman" w:cs="Times New Roman"/>
          <w:sz w:val="28"/>
          <w:szCs w:val="28"/>
        </w:rPr>
      </w:pPr>
      <w:r w:rsidRPr="00C05578">
        <w:rPr>
          <w:rFonts w:ascii="Times New Roman" w:hAnsi="Times New Roman" w:cs="Times New Roman"/>
          <w:sz w:val="28"/>
          <w:szCs w:val="28"/>
        </w:rPr>
        <w:t xml:space="preserve">«Национальные стандарты в области оценки опыта и деловой репутации востребованы, но, к сожалению, не все заказчики правильно применяют данный инструмент при составлении конкурсной документации. Учитывая заинтересованность Правительства Российской Федерации в формировании данной процедуры, планируемое увеличение количества таких стандартов и существенное расширение направлений их применения в экономике страны, одной из приоритетных задач, стоящих перед ТК 066, является разъяснение заказчикам методологии правильного применения национальных стандартов в области оценки опыта и деловой репутации», – подчеркнул господин </w:t>
      </w:r>
      <w:proofErr w:type="spellStart"/>
      <w:r w:rsidRPr="00C05578">
        <w:rPr>
          <w:rFonts w:ascii="Times New Roman" w:hAnsi="Times New Roman" w:cs="Times New Roman"/>
          <w:sz w:val="28"/>
          <w:szCs w:val="28"/>
        </w:rPr>
        <w:t>Капинус</w:t>
      </w:r>
      <w:proofErr w:type="spellEnd"/>
      <w:r w:rsidRPr="00C05578">
        <w:rPr>
          <w:rFonts w:ascii="Times New Roman" w:hAnsi="Times New Roman" w:cs="Times New Roman"/>
          <w:sz w:val="28"/>
          <w:szCs w:val="28"/>
        </w:rPr>
        <w:t>.</w:t>
      </w:r>
    </w:p>
    <w:p w14:paraId="2228FD18" w14:textId="256D3D4C" w:rsidR="0086644A" w:rsidRDefault="0086644A" w:rsidP="00C05578">
      <w:pPr>
        <w:tabs>
          <w:tab w:val="left" w:pos="851"/>
        </w:tabs>
        <w:spacing w:after="0"/>
        <w:ind w:firstLine="851"/>
        <w:jc w:val="both"/>
        <w:rPr>
          <w:rFonts w:ascii="Times New Roman" w:hAnsi="Times New Roman" w:cs="Times New Roman"/>
          <w:sz w:val="28"/>
          <w:szCs w:val="28"/>
        </w:rPr>
      </w:pPr>
    </w:p>
    <w:p w14:paraId="6AD54182" w14:textId="123EFB36" w:rsidR="00F94E90" w:rsidRDefault="00F94E90" w:rsidP="00A766DB">
      <w:pPr>
        <w:tabs>
          <w:tab w:val="left" w:pos="851"/>
        </w:tabs>
        <w:spacing w:after="0"/>
        <w:ind w:firstLine="851"/>
        <w:jc w:val="both"/>
        <w:rPr>
          <w:rFonts w:ascii="Times New Roman" w:hAnsi="Times New Roman" w:cs="Times New Roman"/>
          <w:sz w:val="28"/>
          <w:szCs w:val="28"/>
        </w:rPr>
      </w:pPr>
    </w:p>
    <w:p w14:paraId="1537F826" w14:textId="77777777" w:rsidR="00F94E90" w:rsidRDefault="00F94E90" w:rsidP="00A766DB">
      <w:pPr>
        <w:tabs>
          <w:tab w:val="left" w:pos="851"/>
        </w:tabs>
        <w:spacing w:after="0"/>
        <w:ind w:firstLine="851"/>
        <w:jc w:val="both"/>
        <w:rPr>
          <w:rFonts w:ascii="Times New Roman" w:hAnsi="Times New Roman" w:cs="Times New Roman"/>
          <w:sz w:val="28"/>
          <w:szCs w:val="28"/>
        </w:rPr>
      </w:pPr>
    </w:p>
    <w:p w14:paraId="36394E91" w14:textId="77777777" w:rsidR="0086644A" w:rsidRDefault="0086644A" w:rsidP="00A766DB">
      <w:pPr>
        <w:tabs>
          <w:tab w:val="left" w:pos="851"/>
        </w:tabs>
        <w:spacing w:after="0"/>
        <w:ind w:firstLine="851"/>
        <w:jc w:val="both"/>
        <w:rPr>
          <w:rFonts w:ascii="Times New Roman" w:hAnsi="Times New Roman" w:cs="Times New Roman"/>
          <w:sz w:val="28"/>
          <w:szCs w:val="28"/>
        </w:rPr>
      </w:pPr>
    </w:p>
    <w:p w14:paraId="576F0A5A" w14:textId="56052AED" w:rsidR="00857842" w:rsidRPr="00A10F5E"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w:t>
      </w:r>
      <w:r w:rsidRPr="00A10F5E">
        <w:rPr>
          <w:rFonts w:ascii="Times New Roman" w:hAnsi="Times New Roman" w:cs="Times New Roman"/>
          <w:sz w:val="28"/>
          <w:szCs w:val="28"/>
        </w:rPr>
        <w:t>.</w:t>
      </w:r>
      <w:r w:rsidRPr="00325EC1">
        <w:rPr>
          <w:rFonts w:ascii="Times New Roman" w:hAnsi="Times New Roman" w:cs="Times New Roman"/>
          <w:sz w:val="28"/>
          <w:szCs w:val="28"/>
        </w:rPr>
        <w:t>М</w:t>
      </w:r>
      <w:r w:rsidRPr="00A10F5E">
        <w:rPr>
          <w:rFonts w:ascii="Times New Roman" w:hAnsi="Times New Roman" w:cs="Times New Roman"/>
          <w:sz w:val="28"/>
          <w:szCs w:val="28"/>
        </w:rPr>
        <w:t xml:space="preserve">. </w:t>
      </w:r>
      <w:r w:rsidRPr="00325EC1">
        <w:rPr>
          <w:rFonts w:ascii="Times New Roman" w:hAnsi="Times New Roman" w:cs="Times New Roman"/>
          <w:sz w:val="28"/>
          <w:szCs w:val="28"/>
        </w:rPr>
        <w:t>Куликов</w:t>
      </w:r>
    </w:p>
    <w:p w14:paraId="4C03C6F8" w14:textId="0AC56CA4" w:rsidR="00360315" w:rsidRPr="00A10F5E" w:rsidRDefault="00A4179C"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03</w:t>
      </w:r>
      <w:r w:rsidR="00503870" w:rsidRPr="00A10F5E">
        <w:rPr>
          <w:rFonts w:ascii="Times New Roman" w:hAnsi="Times New Roman" w:cs="Times New Roman"/>
          <w:sz w:val="28"/>
          <w:szCs w:val="28"/>
        </w:rPr>
        <w:t>.</w:t>
      </w:r>
      <w:r w:rsidR="00303204" w:rsidRPr="00A10F5E">
        <w:rPr>
          <w:rFonts w:ascii="Times New Roman" w:hAnsi="Times New Roman" w:cs="Times New Roman"/>
          <w:sz w:val="28"/>
          <w:szCs w:val="28"/>
        </w:rPr>
        <w:t>1</w:t>
      </w:r>
      <w:r>
        <w:rPr>
          <w:rFonts w:ascii="Times New Roman" w:hAnsi="Times New Roman" w:cs="Times New Roman"/>
          <w:sz w:val="28"/>
          <w:szCs w:val="28"/>
        </w:rPr>
        <w:t>2</w:t>
      </w:r>
      <w:r w:rsidR="00A57D54" w:rsidRPr="00A10F5E">
        <w:rPr>
          <w:rFonts w:ascii="Times New Roman" w:hAnsi="Times New Roman" w:cs="Times New Roman"/>
          <w:sz w:val="28"/>
          <w:szCs w:val="28"/>
        </w:rPr>
        <w:t>.</w:t>
      </w:r>
      <w:r w:rsidR="00857842" w:rsidRPr="00A10F5E">
        <w:rPr>
          <w:rFonts w:ascii="Times New Roman" w:hAnsi="Times New Roman" w:cs="Times New Roman"/>
          <w:sz w:val="28"/>
          <w:szCs w:val="28"/>
        </w:rPr>
        <w:t>202</w:t>
      </w:r>
      <w:r w:rsidR="005D2ED4" w:rsidRPr="00A10F5E">
        <w:rPr>
          <w:rFonts w:ascii="Times New Roman" w:hAnsi="Times New Roman" w:cs="Times New Roman"/>
          <w:sz w:val="28"/>
          <w:szCs w:val="28"/>
        </w:rPr>
        <w:t>1</w:t>
      </w:r>
      <w:bookmarkEnd w:id="0"/>
    </w:p>
    <w:sectPr w:rsidR="00360315" w:rsidRPr="00A10F5E" w:rsidSect="001F79E5">
      <w:headerReference w:type="default" r:id="rId144"/>
      <w:footerReference w:type="even" r:id="rId145"/>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B31A" w14:textId="77777777" w:rsidR="0022258B" w:rsidRDefault="0022258B" w:rsidP="008D05D8">
      <w:pPr>
        <w:spacing w:after="0" w:line="240" w:lineRule="auto"/>
      </w:pPr>
      <w:r>
        <w:separator/>
      </w:r>
    </w:p>
  </w:endnote>
  <w:endnote w:type="continuationSeparator" w:id="0">
    <w:p w14:paraId="66A3BB83" w14:textId="77777777" w:rsidR="0022258B" w:rsidRDefault="0022258B"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81042" w14:textId="77777777" w:rsidR="0022258B" w:rsidRDefault="0022258B" w:rsidP="008D05D8">
      <w:pPr>
        <w:spacing w:after="0" w:line="240" w:lineRule="auto"/>
      </w:pPr>
      <w:r>
        <w:separator/>
      </w:r>
    </w:p>
  </w:footnote>
  <w:footnote w:type="continuationSeparator" w:id="0">
    <w:p w14:paraId="71422158" w14:textId="77777777" w:rsidR="0022258B" w:rsidRDefault="0022258B"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76FF1843"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A4E"/>
    <w:multiLevelType w:val="multilevel"/>
    <w:tmpl w:val="90D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F3333"/>
    <w:multiLevelType w:val="multilevel"/>
    <w:tmpl w:val="B0A4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128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517399"/>
    <w:multiLevelType w:val="hybridMultilevel"/>
    <w:tmpl w:val="0CC423F2"/>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C2E04B3"/>
    <w:multiLevelType w:val="hybridMultilevel"/>
    <w:tmpl w:val="E0BC2548"/>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03E427F"/>
    <w:multiLevelType w:val="hybridMultilevel"/>
    <w:tmpl w:val="67F82A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1CD26ED"/>
    <w:multiLevelType w:val="hybridMultilevel"/>
    <w:tmpl w:val="FDC2B27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ED50C3B"/>
    <w:multiLevelType w:val="hybridMultilevel"/>
    <w:tmpl w:val="ED124D0E"/>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F0E18CD"/>
    <w:multiLevelType w:val="multilevel"/>
    <w:tmpl w:val="5840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D622B"/>
    <w:multiLevelType w:val="multilevel"/>
    <w:tmpl w:val="974C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A3531"/>
    <w:multiLevelType w:val="hybridMultilevel"/>
    <w:tmpl w:val="C00E4A6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DCC25F6"/>
    <w:multiLevelType w:val="hybridMultilevel"/>
    <w:tmpl w:val="F2BEFE2A"/>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12" w15:restartNumberingAfterBreak="0">
    <w:nsid w:val="2DF306AE"/>
    <w:multiLevelType w:val="hybridMultilevel"/>
    <w:tmpl w:val="D046B09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371B332D"/>
    <w:multiLevelType w:val="hybridMultilevel"/>
    <w:tmpl w:val="08888256"/>
    <w:lvl w:ilvl="0" w:tplc="570CDA9C">
      <w:start w:val="1"/>
      <w:numFmt w:val="bullet"/>
      <w:lvlText w:val=""/>
      <w:lvlJc w:val="left"/>
      <w:pPr>
        <w:ind w:left="3599" w:hanging="360"/>
      </w:pPr>
      <w:rPr>
        <w:rFonts w:ascii="Symbol" w:hAnsi="Symbol" w:hint="default"/>
      </w:rPr>
    </w:lvl>
    <w:lvl w:ilvl="1" w:tplc="04190003" w:tentative="1">
      <w:start w:val="1"/>
      <w:numFmt w:val="bullet"/>
      <w:lvlText w:val="o"/>
      <w:lvlJc w:val="left"/>
      <w:pPr>
        <w:ind w:left="4319" w:hanging="360"/>
      </w:pPr>
      <w:rPr>
        <w:rFonts w:ascii="Courier New" w:hAnsi="Courier New" w:cs="Courier New" w:hint="default"/>
      </w:rPr>
    </w:lvl>
    <w:lvl w:ilvl="2" w:tplc="04190005" w:tentative="1">
      <w:start w:val="1"/>
      <w:numFmt w:val="bullet"/>
      <w:lvlText w:val=""/>
      <w:lvlJc w:val="left"/>
      <w:pPr>
        <w:ind w:left="5039" w:hanging="360"/>
      </w:pPr>
      <w:rPr>
        <w:rFonts w:ascii="Wingdings" w:hAnsi="Wingdings" w:hint="default"/>
      </w:rPr>
    </w:lvl>
    <w:lvl w:ilvl="3" w:tplc="04190001" w:tentative="1">
      <w:start w:val="1"/>
      <w:numFmt w:val="bullet"/>
      <w:lvlText w:val=""/>
      <w:lvlJc w:val="left"/>
      <w:pPr>
        <w:ind w:left="5759" w:hanging="360"/>
      </w:pPr>
      <w:rPr>
        <w:rFonts w:ascii="Symbol" w:hAnsi="Symbol" w:hint="default"/>
      </w:rPr>
    </w:lvl>
    <w:lvl w:ilvl="4" w:tplc="04190003" w:tentative="1">
      <w:start w:val="1"/>
      <w:numFmt w:val="bullet"/>
      <w:lvlText w:val="o"/>
      <w:lvlJc w:val="left"/>
      <w:pPr>
        <w:ind w:left="6479" w:hanging="360"/>
      </w:pPr>
      <w:rPr>
        <w:rFonts w:ascii="Courier New" w:hAnsi="Courier New" w:cs="Courier New" w:hint="default"/>
      </w:rPr>
    </w:lvl>
    <w:lvl w:ilvl="5" w:tplc="04190005" w:tentative="1">
      <w:start w:val="1"/>
      <w:numFmt w:val="bullet"/>
      <w:lvlText w:val=""/>
      <w:lvlJc w:val="left"/>
      <w:pPr>
        <w:ind w:left="7199" w:hanging="360"/>
      </w:pPr>
      <w:rPr>
        <w:rFonts w:ascii="Wingdings" w:hAnsi="Wingdings" w:hint="default"/>
      </w:rPr>
    </w:lvl>
    <w:lvl w:ilvl="6" w:tplc="04190001" w:tentative="1">
      <w:start w:val="1"/>
      <w:numFmt w:val="bullet"/>
      <w:lvlText w:val=""/>
      <w:lvlJc w:val="left"/>
      <w:pPr>
        <w:ind w:left="7919" w:hanging="360"/>
      </w:pPr>
      <w:rPr>
        <w:rFonts w:ascii="Symbol" w:hAnsi="Symbol" w:hint="default"/>
      </w:rPr>
    </w:lvl>
    <w:lvl w:ilvl="7" w:tplc="04190003" w:tentative="1">
      <w:start w:val="1"/>
      <w:numFmt w:val="bullet"/>
      <w:lvlText w:val="o"/>
      <w:lvlJc w:val="left"/>
      <w:pPr>
        <w:ind w:left="8639" w:hanging="360"/>
      </w:pPr>
      <w:rPr>
        <w:rFonts w:ascii="Courier New" w:hAnsi="Courier New" w:cs="Courier New" w:hint="default"/>
      </w:rPr>
    </w:lvl>
    <w:lvl w:ilvl="8" w:tplc="04190005" w:tentative="1">
      <w:start w:val="1"/>
      <w:numFmt w:val="bullet"/>
      <w:lvlText w:val=""/>
      <w:lvlJc w:val="left"/>
      <w:pPr>
        <w:ind w:left="9359" w:hanging="360"/>
      </w:pPr>
      <w:rPr>
        <w:rFonts w:ascii="Wingdings" w:hAnsi="Wingdings" w:hint="default"/>
      </w:rPr>
    </w:lvl>
  </w:abstractNum>
  <w:abstractNum w:abstractNumId="14" w15:restartNumberingAfterBreak="0">
    <w:nsid w:val="3AA05936"/>
    <w:multiLevelType w:val="hybridMultilevel"/>
    <w:tmpl w:val="8F04031E"/>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EAF6D96"/>
    <w:multiLevelType w:val="multilevel"/>
    <w:tmpl w:val="D0D4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27881"/>
    <w:multiLevelType w:val="hybridMultilevel"/>
    <w:tmpl w:val="97040EA0"/>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129559F"/>
    <w:multiLevelType w:val="hybridMultilevel"/>
    <w:tmpl w:val="25825CF4"/>
    <w:lvl w:ilvl="0" w:tplc="570CDA9C">
      <w:start w:val="1"/>
      <w:numFmt w:val="bullet"/>
      <w:lvlText w:val=""/>
      <w:lvlJc w:val="left"/>
      <w:pPr>
        <w:ind w:left="1571" w:hanging="360"/>
      </w:pPr>
      <w:rPr>
        <w:rFonts w:ascii="Symbol" w:hAnsi="Symbol" w:hint="default"/>
      </w:rPr>
    </w:lvl>
    <w:lvl w:ilvl="1" w:tplc="56D003F8">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65E19EC"/>
    <w:multiLevelType w:val="hybridMultilevel"/>
    <w:tmpl w:val="356838AC"/>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19"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C72D0"/>
    <w:multiLevelType w:val="multilevel"/>
    <w:tmpl w:val="ECF8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2F493A"/>
    <w:multiLevelType w:val="multilevel"/>
    <w:tmpl w:val="0E0E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D348F"/>
    <w:multiLevelType w:val="hybridMultilevel"/>
    <w:tmpl w:val="1494C22E"/>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23" w15:restartNumberingAfterBreak="0">
    <w:nsid w:val="5EC506F5"/>
    <w:multiLevelType w:val="multilevel"/>
    <w:tmpl w:val="12D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A5E4A"/>
    <w:multiLevelType w:val="multilevel"/>
    <w:tmpl w:val="2D7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D977B6"/>
    <w:multiLevelType w:val="hybridMultilevel"/>
    <w:tmpl w:val="81BA3854"/>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26" w15:restartNumberingAfterBreak="0">
    <w:nsid w:val="64DF1B71"/>
    <w:multiLevelType w:val="multilevel"/>
    <w:tmpl w:val="E5F2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41984"/>
    <w:multiLevelType w:val="multilevel"/>
    <w:tmpl w:val="1654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1C1FA4"/>
    <w:multiLevelType w:val="multilevel"/>
    <w:tmpl w:val="F64A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2A3E23"/>
    <w:multiLevelType w:val="hybridMultilevel"/>
    <w:tmpl w:val="1718478C"/>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30" w15:restartNumberingAfterBreak="0">
    <w:nsid w:val="76863234"/>
    <w:multiLevelType w:val="hybridMultilevel"/>
    <w:tmpl w:val="69E61BEE"/>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77067A48"/>
    <w:multiLevelType w:val="multilevel"/>
    <w:tmpl w:val="EAC6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B43719"/>
    <w:multiLevelType w:val="hybridMultilevel"/>
    <w:tmpl w:val="EC3448C0"/>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EB822E4"/>
    <w:multiLevelType w:val="multilevel"/>
    <w:tmpl w:val="9FB4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F97D22"/>
    <w:multiLevelType w:val="hybridMultilevel"/>
    <w:tmpl w:val="8A149C48"/>
    <w:lvl w:ilvl="0" w:tplc="570CDA9C">
      <w:start w:val="1"/>
      <w:numFmt w:val="bullet"/>
      <w:lvlText w:val=""/>
      <w:lvlJc w:val="left"/>
      <w:pPr>
        <w:ind w:left="3009" w:hanging="360"/>
      </w:pPr>
      <w:rPr>
        <w:rFonts w:ascii="Symbol" w:hAnsi="Symbol" w:hint="default"/>
      </w:rPr>
    </w:lvl>
    <w:lvl w:ilvl="1" w:tplc="04190003" w:tentative="1">
      <w:start w:val="1"/>
      <w:numFmt w:val="bullet"/>
      <w:lvlText w:val="o"/>
      <w:lvlJc w:val="left"/>
      <w:pPr>
        <w:ind w:left="3729" w:hanging="360"/>
      </w:pPr>
      <w:rPr>
        <w:rFonts w:ascii="Courier New" w:hAnsi="Courier New" w:cs="Courier New" w:hint="default"/>
      </w:rPr>
    </w:lvl>
    <w:lvl w:ilvl="2" w:tplc="04190005" w:tentative="1">
      <w:start w:val="1"/>
      <w:numFmt w:val="bullet"/>
      <w:lvlText w:val=""/>
      <w:lvlJc w:val="left"/>
      <w:pPr>
        <w:ind w:left="4449" w:hanging="360"/>
      </w:pPr>
      <w:rPr>
        <w:rFonts w:ascii="Wingdings" w:hAnsi="Wingdings" w:hint="default"/>
      </w:rPr>
    </w:lvl>
    <w:lvl w:ilvl="3" w:tplc="04190001" w:tentative="1">
      <w:start w:val="1"/>
      <w:numFmt w:val="bullet"/>
      <w:lvlText w:val=""/>
      <w:lvlJc w:val="left"/>
      <w:pPr>
        <w:ind w:left="5169" w:hanging="360"/>
      </w:pPr>
      <w:rPr>
        <w:rFonts w:ascii="Symbol" w:hAnsi="Symbol" w:hint="default"/>
      </w:rPr>
    </w:lvl>
    <w:lvl w:ilvl="4" w:tplc="04190003" w:tentative="1">
      <w:start w:val="1"/>
      <w:numFmt w:val="bullet"/>
      <w:lvlText w:val="o"/>
      <w:lvlJc w:val="left"/>
      <w:pPr>
        <w:ind w:left="5889" w:hanging="360"/>
      </w:pPr>
      <w:rPr>
        <w:rFonts w:ascii="Courier New" w:hAnsi="Courier New" w:cs="Courier New" w:hint="default"/>
      </w:rPr>
    </w:lvl>
    <w:lvl w:ilvl="5" w:tplc="04190005" w:tentative="1">
      <w:start w:val="1"/>
      <w:numFmt w:val="bullet"/>
      <w:lvlText w:val=""/>
      <w:lvlJc w:val="left"/>
      <w:pPr>
        <w:ind w:left="6609" w:hanging="360"/>
      </w:pPr>
      <w:rPr>
        <w:rFonts w:ascii="Wingdings" w:hAnsi="Wingdings" w:hint="default"/>
      </w:rPr>
    </w:lvl>
    <w:lvl w:ilvl="6" w:tplc="04190001" w:tentative="1">
      <w:start w:val="1"/>
      <w:numFmt w:val="bullet"/>
      <w:lvlText w:val=""/>
      <w:lvlJc w:val="left"/>
      <w:pPr>
        <w:ind w:left="7329" w:hanging="360"/>
      </w:pPr>
      <w:rPr>
        <w:rFonts w:ascii="Symbol" w:hAnsi="Symbol" w:hint="default"/>
      </w:rPr>
    </w:lvl>
    <w:lvl w:ilvl="7" w:tplc="04190003" w:tentative="1">
      <w:start w:val="1"/>
      <w:numFmt w:val="bullet"/>
      <w:lvlText w:val="o"/>
      <w:lvlJc w:val="left"/>
      <w:pPr>
        <w:ind w:left="8049" w:hanging="360"/>
      </w:pPr>
      <w:rPr>
        <w:rFonts w:ascii="Courier New" w:hAnsi="Courier New" w:cs="Courier New" w:hint="default"/>
      </w:rPr>
    </w:lvl>
    <w:lvl w:ilvl="8" w:tplc="04190005" w:tentative="1">
      <w:start w:val="1"/>
      <w:numFmt w:val="bullet"/>
      <w:lvlText w:val=""/>
      <w:lvlJc w:val="left"/>
      <w:pPr>
        <w:ind w:left="8769" w:hanging="360"/>
      </w:pPr>
      <w:rPr>
        <w:rFonts w:ascii="Wingdings" w:hAnsi="Wingdings" w:hint="default"/>
      </w:rPr>
    </w:lvl>
  </w:abstractNum>
  <w:num w:numId="1">
    <w:abstractNumId w:val="2"/>
  </w:num>
  <w:num w:numId="2">
    <w:abstractNumId w:val="32"/>
  </w:num>
  <w:num w:numId="3">
    <w:abstractNumId w:val="6"/>
  </w:num>
  <w:num w:numId="4">
    <w:abstractNumId w:val="12"/>
  </w:num>
  <w:num w:numId="5">
    <w:abstractNumId w:val="3"/>
  </w:num>
  <w:num w:numId="6">
    <w:abstractNumId w:val="17"/>
  </w:num>
  <w:num w:numId="7">
    <w:abstractNumId w:val="13"/>
  </w:num>
  <w:num w:numId="8">
    <w:abstractNumId w:val="25"/>
  </w:num>
  <w:num w:numId="9">
    <w:abstractNumId w:val="16"/>
  </w:num>
  <w:num w:numId="10">
    <w:abstractNumId w:val="5"/>
  </w:num>
  <w:num w:numId="11">
    <w:abstractNumId w:val="1"/>
  </w:num>
  <w:num w:numId="12">
    <w:abstractNumId w:val="7"/>
  </w:num>
  <w:num w:numId="13">
    <w:abstractNumId w:val="29"/>
  </w:num>
  <w:num w:numId="14">
    <w:abstractNumId w:val="24"/>
  </w:num>
  <w:num w:numId="15">
    <w:abstractNumId w:val="31"/>
  </w:num>
  <w:num w:numId="16">
    <w:abstractNumId w:val="9"/>
  </w:num>
  <w:num w:numId="17">
    <w:abstractNumId w:val="15"/>
  </w:num>
  <w:num w:numId="18">
    <w:abstractNumId w:val="19"/>
  </w:num>
  <w:num w:numId="19">
    <w:abstractNumId w:val="20"/>
  </w:num>
  <w:num w:numId="20">
    <w:abstractNumId w:val="10"/>
  </w:num>
  <w:num w:numId="21">
    <w:abstractNumId w:val="11"/>
  </w:num>
  <w:num w:numId="22">
    <w:abstractNumId w:val="34"/>
  </w:num>
  <w:num w:numId="23">
    <w:abstractNumId w:val="30"/>
  </w:num>
  <w:num w:numId="24">
    <w:abstractNumId w:val="22"/>
  </w:num>
  <w:num w:numId="25">
    <w:abstractNumId w:val="21"/>
  </w:num>
  <w:num w:numId="26">
    <w:abstractNumId w:val="0"/>
  </w:num>
  <w:num w:numId="27">
    <w:abstractNumId w:val="33"/>
  </w:num>
  <w:num w:numId="28">
    <w:abstractNumId w:val="27"/>
  </w:num>
  <w:num w:numId="29">
    <w:abstractNumId w:val="8"/>
  </w:num>
  <w:num w:numId="30">
    <w:abstractNumId w:val="4"/>
  </w:num>
  <w:num w:numId="31">
    <w:abstractNumId w:val="14"/>
  </w:num>
  <w:num w:numId="32">
    <w:abstractNumId w:val="18"/>
  </w:num>
  <w:num w:numId="33">
    <w:abstractNumId w:val="23"/>
  </w:num>
  <w:num w:numId="34">
    <w:abstractNumId w:val="26"/>
  </w:num>
  <w:num w:numId="35">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593"/>
    <w:rsid w:val="00000E5C"/>
    <w:rsid w:val="00001FDF"/>
    <w:rsid w:val="000026A5"/>
    <w:rsid w:val="000026CA"/>
    <w:rsid w:val="00002984"/>
    <w:rsid w:val="000029B3"/>
    <w:rsid w:val="000042AE"/>
    <w:rsid w:val="00004604"/>
    <w:rsid w:val="00004AC5"/>
    <w:rsid w:val="00004B6C"/>
    <w:rsid w:val="0000542B"/>
    <w:rsid w:val="0000572B"/>
    <w:rsid w:val="00005872"/>
    <w:rsid w:val="00006964"/>
    <w:rsid w:val="00007DE8"/>
    <w:rsid w:val="000107C0"/>
    <w:rsid w:val="000116C1"/>
    <w:rsid w:val="000125E2"/>
    <w:rsid w:val="00012B46"/>
    <w:rsid w:val="000134E8"/>
    <w:rsid w:val="00014206"/>
    <w:rsid w:val="00014563"/>
    <w:rsid w:val="00014652"/>
    <w:rsid w:val="00014B01"/>
    <w:rsid w:val="00014CF3"/>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2ADA"/>
    <w:rsid w:val="00023101"/>
    <w:rsid w:val="000231FB"/>
    <w:rsid w:val="00024B9F"/>
    <w:rsid w:val="00025AD7"/>
    <w:rsid w:val="0002621A"/>
    <w:rsid w:val="00026BC0"/>
    <w:rsid w:val="000270EF"/>
    <w:rsid w:val="0002793B"/>
    <w:rsid w:val="00027B67"/>
    <w:rsid w:val="00027C6F"/>
    <w:rsid w:val="00027FB0"/>
    <w:rsid w:val="00030708"/>
    <w:rsid w:val="0003135B"/>
    <w:rsid w:val="000315BC"/>
    <w:rsid w:val="000317A9"/>
    <w:rsid w:val="00031CA9"/>
    <w:rsid w:val="00031E0F"/>
    <w:rsid w:val="0003237F"/>
    <w:rsid w:val="000330E2"/>
    <w:rsid w:val="00033E6B"/>
    <w:rsid w:val="00034406"/>
    <w:rsid w:val="0003457F"/>
    <w:rsid w:val="00034D1C"/>
    <w:rsid w:val="00034E07"/>
    <w:rsid w:val="000355E8"/>
    <w:rsid w:val="00036CE2"/>
    <w:rsid w:val="00036E33"/>
    <w:rsid w:val="00037176"/>
    <w:rsid w:val="000402A1"/>
    <w:rsid w:val="000409DE"/>
    <w:rsid w:val="00040FC4"/>
    <w:rsid w:val="000410F4"/>
    <w:rsid w:val="0004115A"/>
    <w:rsid w:val="000411E3"/>
    <w:rsid w:val="000415E2"/>
    <w:rsid w:val="00042345"/>
    <w:rsid w:val="0004236C"/>
    <w:rsid w:val="000423DE"/>
    <w:rsid w:val="0004256D"/>
    <w:rsid w:val="000426A7"/>
    <w:rsid w:val="00042ACC"/>
    <w:rsid w:val="00042B00"/>
    <w:rsid w:val="000431B2"/>
    <w:rsid w:val="0004348D"/>
    <w:rsid w:val="000435B7"/>
    <w:rsid w:val="0004360F"/>
    <w:rsid w:val="0004374D"/>
    <w:rsid w:val="000443B8"/>
    <w:rsid w:val="00044BBB"/>
    <w:rsid w:val="00045402"/>
    <w:rsid w:val="00045DBB"/>
    <w:rsid w:val="0004641E"/>
    <w:rsid w:val="0005042D"/>
    <w:rsid w:val="00050BE3"/>
    <w:rsid w:val="00050D38"/>
    <w:rsid w:val="00050D52"/>
    <w:rsid w:val="00051757"/>
    <w:rsid w:val="00051F4D"/>
    <w:rsid w:val="00052657"/>
    <w:rsid w:val="00052EE8"/>
    <w:rsid w:val="00053358"/>
    <w:rsid w:val="0005335E"/>
    <w:rsid w:val="00053BFF"/>
    <w:rsid w:val="00053D7C"/>
    <w:rsid w:val="00055F2F"/>
    <w:rsid w:val="000565D9"/>
    <w:rsid w:val="000566FD"/>
    <w:rsid w:val="00056A66"/>
    <w:rsid w:val="000571D4"/>
    <w:rsid w:val="00057A4F"/>
    <w:rsid w:val="00057A74"/>
    <w:rsid w:val="00057C32"/>
    <w:rsid w:val="0006088A"/>
    <w:rsid w:val="000611A9"/>
    <w:rsid w:val="00061CAB"/>
    <w:rsid w:val="00061D60"/>
    <w:rsid w:val="00061E14"/>
    <w:rsid w:val="00062071"/>
    <w:rsid w:val="00062491"/>
    <w:rsid w:val="00062D57"/>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BF5"/>
    <w:rsid w:val="00067C0F"/>
    <w:rsid w:val="00067C3C"/>
    <w:rsid w:val="00067CBC"/>
    <w:rsid w:val="00070B67"/>
    <w:rsid w:val="00070B92"/>
    <w:rsid w:val="0007144B"/>
    <w:rsid w:val="00071469"/>
    <w:rsid w:val="00071AC3"/>
    <w:rsid w:val="0007203A"/>
    <w:rsid w:val="0007225B"/>
    <w:rsid w:val="000722AB"/>
    <w:rsid w:val="0007288B"/>
    <w:rsid w:val="00072CFE"/>
    <w:rsid w:val="00072DC3"/>
    <w:rsid w:val="000731D7"/>
    <w:rsid w:val="000732E1"/>
    <w:rsid w:val="00073645"/>
    <w:rsid w:val="00073BD1"/>
    <w:rsid w:val="000743D2"/>
    <w:rsid w:val="00075790"/>
    <w:rsid w:val="000758F6"/>
    <w:rsid w:val="00075C5D"/>
    <w:rsid w:val="00075E03"/>
    <w:rsid w:val="00075E32"/>
    <w:rsid w:val="0007635C"/>
    <w:rsid w:val="00076667"/>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581A"/>
    <w:rsid w:val="000860A8"/>
    <w:rsid w:val="000861BD"/>
    <w:rsid w:val="00086235"/>
    <w:rsid w:val="00086C2D"/>
    <w:rsid w:val="00086CA0"/>
    <w:rsid w:val="00087162"/>
    <w:rsid w:val="00087220"/>
    <w:rsid w:val="000872E6"/>
    <w:rsid w:val="0008735C"/>
    <w:rsid w:val="00087374"/>
    <w:rsid w:val="00087764"/>
    <w:rsid w:val="0008783D"/>
    <w:rsid w:val="00090C18"/>
    <w:rsid w:val="000913C0"/>
    <w:rsid w:val="00091EA5"/>
    <w:rsid w:val="000920EA"/>
    <w:rsid w:val="000929DF"/>
    <w:rsid w:val="00092A11"/>
    <w:rsid w:val="00092A67"/>
    <w:rsid w:val="00092B9D"/>
    <w:rsid w:val="00093D45"/>
    <w:rsid w:val="00093F98"/>
    <w:rsid w:val="0009543B"/>
    <w:rsid w:val="000956CD"/>
    <w:rsid w:val="00095797"/>
    <w:rsid w:val="00095DEE"/>
    <w:rsid w:val="0009616A"/>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9D8"/>
    <w:rsid w:val="000A6B12"/>
    <w:rsid w:val="000A78C1"/>
    <w:rsid w:val="000B0164"/>
    <w:rsid w:val="000B0F76"/>
    <w:rsid w:val="000B11CA"/>
    <w:rsid w:val="000B2218"/>
    <w:rsid w:val="000B257B"/>
    <w:rsid w:val="000B35BE"/>
    <w:rsid w:val="000B3A45"/>
    <w:rsid w:val="000B3D2F"/>
    <w:rsid w:val="000B639A"/>
    <w:rsid w:val="000B75FE"/>
    <w:rsid w:val="000B7674"/>
    <w:rsid w:val="000B76E5"/>
    <w:rsid w:val="000B796D"/>
    <w:rsid w:val="000B7D8F"/>
    <w:rsid w:val="000B7E55"/>
    <w:rsid w:val="000C067C"/>
    <w:rsid w:val="000C09A4"/>
    <w:rsid w:val="000C1048"/>
    <w:rsid w:val="000C1CA4"/>
    <w:rsid w:val="000C2207"/>
    <w:rsid w:val="000C30D7"/>
    <w:rsid w:val="000C342C"/>
    <w:rsid w:val="000C3774"/>
    <w:rsid w:val="000C44D9"/>
    <w:rsid w:val="000C4D9A"/>
    <w:rsid w:val="000C5758"/>
    <w:rsid w:val="000C62EF"/>
    <w:rsid w:val="000C6590"/>
    <w:rsid w:val="000C66AE"/>
    <w:rsid w:val="000C6E54"/>
    <w:rsid w:val="000C6F99"/>
    <w:rsid w:val="000C7184"/>
    <w:rsid w:val="000C7EDB"/>
    <w:rsid w:val="000D03E8"/>
    <w:rsid w:val="000D0446"/>
    <w:rsid w:val="000D0E0B"/>
    <w:rsid w:val="000D1621"/>
    <w:rsid w:val="000D162C"/>
    <w:rsid w:val="000D1B40"/>
    <w:rsid w:val="000D1C00"/>
    <w:rsid w:val="000D2252"/>
    <w:rsid w:val="000D2279"/>
    <w:rsid w:val="000D247C"/>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C09"/>
    <w:rsid w:val="000E2F9F"/>
    <w:rsid w:val="000E3305"/>
    <w:rsid w:val="000E45A8"/>
    <w:rsid w:val="000E4B0E"/>
    <w:rsid w:val="000E51B5"/>
    <w:rsid w:val="000E5286"/>
    <w:rsid w:val="000E609C"/>
    <w:rsid w:val="000E61A8"/>
    <w:rsid w:val="000E6430"/>
    <w:rsid w:val="000E7B31"/>
    <w:rsid w:val="000E7CF8"/>
    <w:rsid w:val="000F0F62"/>
    <w:rsid w:val="000F1014"/>
    <w:rsid w:val="000F1841"/>
    <w:rsid w:val="000F1BEC"/>
    <w:rsid w:val="000F1DCB"/>
    <w:rsid w:val="000F2225"/>
    <w:rsid w:val="000F2626"/>
    <w:rsid w:val="000F2857"/>
    <w:rsid w:val="000F2A45"/>
    <w:rsid w:val="000F3017"/>
    <w:rsid w:val="000F3FEE"/>
    <w:rsid w:val="000F4647"/>
    <w:rsid w:val="000F53C8"/>
    <w:rsid w:val="000F5522"/>
    <w:rsid w:val="000F5E4A"/>
    <w:rsid w:val="000F683C"/>
    <w:rsid w:val="000F699F"/>
    <w:rsid w:val="000F7AF3"/>
    <w:rsid w:val="000F7BE9"/>
    <w:rsid w:val="000F7C01"/>
    <w:rsid w:val="00100EDB"/>
    <w:rsid w:val="00101B5C"/>
    <w:rsid w:val="001027AB"/>
    <w:rsid w:val="0010300A"/>
    <w:rsid w:val="0010312D"/>
    <w:rsid w:val="001043AD"/>
    <w:rsid w:val="001052DA"/>
    <w:rsid w:val="001054E2"/>
    <w:rsid w:val="00107121"/>
    <w:rsid w:val="00107292"/>
    <w:rsid w:val="00107D31"/>
    <w:rsid w:val="00110077"/>
    <w:rsid w:val="0011015C"/>
    <w:rsid w:val="001103AB"/>
    <w:rsid w:val="00110B53"/>
    <w:rsid w:val="00112017"/>
    <w:rsid w:val="0011215A"/>
    <w:rsid w:val="00113929"/>
    <w:rsid w:val="00113E02"/>
    <w:rsid w:val="0011505E"/>
    <w:rsid w:val="0011590E"/>
    <w:rsid w:val="0011676B"/>
    <w:rsid w:val="00116854"/>
    <w:rsid w:val="00116AE2"/>
    <w:rsid w:val="00116B80"/>
    <w:rsid w:val="00116BE7"/>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35"/>
    <w:rsid w:val="00132DFF"/>
    <w:rsid w:val="0013321B"/>
    <w:rsid w:val="00133493"/>
    <w:rsid w:val="00133547"/>
    <w:rsid w:val="001337F4"/>
    <w:rsid w:val="0013380D"/>
    <w:rsid w:val="00133990"/>
    <w:rsid w:val="001339C1"/>
    <w:rsid w:val="00134742"/>
    <w:rsid w:val="00134AD7"/>
    <w:rsid w:val="00134D58"/>
    <w:rsid w:val="00135081"/>
    <w:rsid w:val="00135499"/>
    <w:rsid w:val="00135BD9"/>
    <w:rsid w:val="0013623C"/>
    <w:rsid w:val="00136C08"/>
    <w:rsid w:val="00136CC1"/>
    <w:rsid w:val="00137F3B"/>
    <w:rsid w:val="0014115C"/>
    <w:rsid w:val="001414D2"/>
    <w:rsid w:val="00141A2B"/>
    <w:rsid w:val="00141AFF"/>
    <w:rsid w:val="001422A4"/>
    <w:rsid w:val="00142523"/>
    <w:rsid w:val="00142B1F"/>
    <w:rsid w:val="00142BF6"/>
    <w:rsid w:val="00142D7A"/>
    <w:rsid w:val="001435CC"/>
    <w:rsid w:val="00143718"/>
    <w:rsid w:val="00143751"/>
    <w:rsid w:val="0014386D"/>
    <w:rsid w:val="00143899"/>
    <w:rsid w:val="00143C3A"/>
    <w:rsid w:val="001442A9"/>
    <w:rsid w:val="00144B3A"/>
    <w:rsid w:val="00145117"/>
    <w:rsid w:val="00145565"/>
    <w:rsid w:val="001455D4"/>
    <w:rsid w:val="0014590B"/>
    <w:rsid w:val="00145D04"/>
    <w:rsid w:val="00146590"/>
    <w:rsid w:val="001465CF"/>
    <w:rsid w:val="0014740A"/>
    <w:rsid w:val="00147604"/>
    <w:rsid w:val="00150576"/>
    <w:rsid w:val="001508A0"/>
    <w:rsid w:val="00150A54"/>
    <w:rsid w:val="00150A96"/>
    <w:rsid w:val="00151401"/>
    <w:rsid w:val="0015148F"/>
    <w:rsid w:val="00151C9B"/>
    <w:rsid w:val="00152124"/>
    <w:rsid w:val="0015239C"/>
    <w:rsid w:val="0015255B"/>
    <w:rsid w:val="0015265B"/>
    <w:rsid w:val="0015270B"/>
    <w:rsid w:val="00153F9D"/>
    <w:rsid w:val="001547CF"/>
    <w:rsid w:val="00154D85"/>
    <w:rsid w:val="001551D8"/>
    <w:rsid w:val="0015580C"/>
    <w:rsid w:val="001563F5"/>
    <w:rsid w:val="00156C01"/>
    <w:rsid w:val="00156EEB"/>
    <w:rsid w:val="00157584"/>
    <w:rsid w:val="00157C10"/>
    <w:rsid w:val="00157F48"/>
    <w:rsid w:val="00160FFA"/>
    <w:rsid w:val="00161EB8"/>
    <w:rsid w:val="00162BC5"/>
    <w:rsid w:val="00163C77"/>
    <w:rsid w:val="001642BA"/>
    <w:rsid w:val="00164938"/>
    <w:rsid w:val="00164AD4"/>
    <w:rsid w:val="00165D7C"/>
    <w:rsid w:val="00165F47"/>
    <w:rsid w:val="00166027"/>
    <w:rsid w:val="00166844"/>
    <w:rsid w:val="00167299"/>
    <w:rsid w:val="00167693"/>
    <w:rsid w:val="00167DF4"/>
    <w:rsid w:val="001704C5"/>
    <w:rsid w:val="00171D21"/>
    <w:rsid w:val="0017231B"/>
    <w:rsid w:val="001728FA"/>
    <w:rsid w:val="00172E43"/>
    <w:rsid w:val="00173F82"/>
    <w:rsid w:val="00176820"/>
    <w:rsid w:val="001770D8"/>
    <w:rsid w:val="00177CF5"/>
    <w:rsid w:val="0018031E"/>
    <w:rsid w:val="0018050E"/>
    <w:rsid w:val="001809F1"/>
    <w:rsid w:val="001812F4"/>
    <w:rsid w:val="00181D69"/>
    <w:rsid w:val="0018243B"/>
    <w:rsid w:val="00182BE9"/>
    <w:rsid w:val="00183498"/>
    <w:rsid w:val="00183DA5"/>
    <w:rsid w:val="00184174"/>
    <w:rsid w:val="00184F30"/>
    <w:rsid w:val="001854A9"/>
    <w:rsid w:val="0018591D"/>
    <w:rsid w:val="0018597F"/>
    <w:rsid w:val="00185D51"/>
    <w:rsid w:val="00185EDA"/>
    <w:rsid w:val="00185EEB"/>
    <w:rsid w:val="001863E9"/>
    <w:rsid w:val="0018723A"/>
    <w:rsid w:val="001876EE"/>
    <w:rsid w:val="00187887"/>
    <w:rsid w:val="00187FE0"/>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3FD3"/>
    <w:rsid w:val="001A41BA"/>
    <w:rsid w:val="001A4345"/>
    <w:rsid w:val="001A4999"/>
    <w:rsid w:val="001A4B6E"/>
    <w:rsid w:val="001A4FBA"/>
    <w:rsid w:val="001A5AF0"/>
    <w:rsid w:val="001A64F3"/>
    <w:rsid w:val="001A6AB5"/>
    <w:rsid w:val="001A6ED8"/>
    <w:rsid w:val="001A6F0C"/>
    <w:rsid w:val="001A75AD"/>
    <w:rsid w:val="001A78AF"/>
    <w:rsid w:val="001A7CB6"/>
    <w:rsid w:val="001B0562"/>
    <w:rsid w:val="001B128D"/>
    <w:rsid w:val="001B12F6"/>
    <w:rsid w:val="001B135A"/>
    <w:rsid w:val="001B1CA4"/>
    <w:rsid w:val="001B1FC3"/>
    <w:rsid w:val="001B261B"/>
    <w:rsid w:val="001B35CB"/>
    <w:rsid w:val="001B3E5C"/>
    <w:rsid w:val="001B3F8E"/>
    <w:rsid w:val="001B4635"/>
    <w:rsid w:val="001B4C3E"/>
    <w:rsid w:val="001B506D"/>
    <w:rsid w:val="001B5777"/>
    <w:rsid w:val="001B7035"/>
    <w:rsid w:val="001B7512"/>
    <w:rsid w:val="001B799A"/>
    <w:rsid w:val="001C0153"/>
    <w:rsid w:val="001C0423"/>
    <w:rsid w:val="001C0640"/>
    <w:rsid w:val="001C0C5C"/>
    <w:rsid w:val="001C0CC1"/>
    <w:rsid w:val="001C0E2B"/>
    <w:rsid w:val="001C34DB"/>
    <w:rsid w:val="001C34F5"/>
    <w:rsid w:val="001C41BA"/>
    <w:rsid w:val="001C4F57"/>
    <w:rsid w:val="001C50E8"/>
    <w:rsid w:val="001C529D"/>
    <w:rsid w:val="001C5980"/>
    <w:rsid w:val="001C64AD"/>
    <w:rsid w:val="001C6777"/>
    <w:rsid w:val="001C737A"/>
    <w:rsid w:val="001D0944"/>
    <w:rsid w:val="001D12C6"/>
    <w:rsid w:val="001D2204"/>
    <w:rsid w:val="001D2305"/>
    <w:rsid w:val="001D2497"/>
    <w:rsid w:val="001D2706"/>
    <w:rsid w:val="001D2D92"/>
    <w:rsid w:val="001D3153"/>
    <w:rsid w:val="001D345F"/>
    <w:rsid w:val="001D36B3"/>
    <w:rsid w:val="001D395D"/>
    <w:rsid w:val="001D3C24"/>
    <w:rsid w:val="001D42C4"/>
    <w:rsid w:val="001D487D"/>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AAB"/>
    <w:rsid w:val="001E6B03"/>
    <w:rsid w:val="001E6EB4"/>
    <w:rsid w:val="001F0119"/>
    <w:rsid w:val="001F04E0"/>
    <w:rsid w:val="001F07AC"/>
    <w:rsid w:val="001F107F"/>
    <w:rsid w:val="001F1315"/>
    <w:rsid w:val="001F189C"/>
    <w:rsid w:val="001F1D14"/>
    <w:rsid w:val="001F26C4"/>
    <w:rsid w:val="001F282B"/>
    <w:rsid w:val="001F3408"/>
    <w:rsid w:val="001F3D2A"/>
    <w:rsid w:val="001F43A8"/>
    <w:rsid w:val="001F44DD"/>
    <w:rsid w:val="001F4DEF"/>
    <w:rsid w:val="001F4E06"/>
    <w:rsid w:val="001F4E61"/>
    <w:rsid w:val="001F5944"/>
    <w:rsid w:val="001F5E6A"/>
    <w:rsid w:val="001F61E7"/>
    <w:rsid w:val="001F6253"/>
    <w:rsid w:val="001F6731"/>
    <w:rsid w:val="001F79E5"/>
    <w:rsid w:val="001F7A29"/>
    <w:rsid w:val="002007C3"/>
    <w:rsid w:val="00201269"/>
    <w:rsid w:val="00201690"/>
    <w:rsid w:val="00201822"/>
    <w:rsid w:val="00202856"/>
    <w:rsid w:val="0020363C"/>
    <w:rsid w:val="00203716"/>
    <w:rsid w:val="002041DC"/>
    <w:rsid w:val="00205020"/>
    <w:rsid w:val="002057C4"/>
    <w:rsid w:val="00205A82"/>
    <w:rsid w:val="00205B80"/>
    <w:rsid w:val="002061D5"/>
    <w:rsid w:val="00206CF0"/>
    <w:rsid w:val="00207D71"/>
    <w:rsid w:val="00207DED"/>
    <w:rsid w:val="00207EB2"/>
    <w:rsid w:val="00207F93"/>
    <w:rsid w:val="00207FA8"/>
    <w:rsid w:val="002102B2"/>
    <w:rsid w:val="00210A0E"/>
    <w:rsid w:val="00210C95"/>
    <w:rsid w:val="00210F7E"/>
    <w:rsid w:val="0021144E"/>
    <w:rsid w:val="00211E91"/>
    <w:rsid w:val="00212652"/>
    <w:rsid w:val="0021288D"/>
    <w:rsid w:val="00213370"/>
    <w:rsid w:val="002133CF"/>
    <w:rsid w:val="0021349B"/>
    <w:rsid w:val="00213BB0"/>
    <w:rsid w:val="00214174"/>
    <w:rsid w:val="0021447C"/>
    <w:rsid w:val="002144DF"/>
    <w:rsid w:val="00214725"/>
    <w:rsid w:val="0021529A"/>
    <w:rsid w:val="00215402"/>
    <w:rsid w:val="00215A34"/>
    <w:rsid w:val="00215C31"/>
    <w:rsid w:val="002163A9"/>
    <w:rsid w:val="002166AE"/>
    <w:rsid w:val="002169EC"/>
    <w:rsid w:val="0021757A"/>
    <w:rsid w:val="002178E1"/>
    <w:rsid w:val="00217D77"/>
    <w:rsid w:val="00217EB7"/>
    <w:rsid w:val="0022023B"/>
    <w:rsid w:val="0022063C"/>
    <w:rsid w:val="0022103D"/>
    <w:rsid w:val="00221635"/>
    <w:rsid w:val="002220FF"/>
    <w:rsid w:val="0022258B"/>
    <w:rsid w:val="0022284D"/>
    <w:rsid w:val="00222C68"/>
    <w:rsid w:val="00223036"/>
    <w:rsid w:val="002234B4"/>
    <w:rsid w:val="0022402C"/>
    <w:rsid w:val="00224783"/>
    <w:rsid w:val="00224B71"/>
    <w:rsid w:val="00224C80"/>
    <w:rsid w:val="00226A6E"/>
    <w:rsid w:val="00227A37"/>
    <w:rsid w:val="00231012"/>
    <w:rsid w:val="002318D5"/>
    <w:rsid w:val="0023190A"/>
    <w:rsid w:val="00231A9A"/>
    <w:rsid w:val="00232D21"/>
    <w:rsid w:val="00232EE1"/>
    <w:rsid w:val="00233A71"/>
    <w:rsid w:val="00233C5D"/>
    <w:rsid w:val="002345E3"/>
    <w:rsid w:val="00234695"/>
    <w:rsid w:val="00234697"/>
    <w:rsid w:val="00235072"/>
    <w:rsid w:val="00235D39"/>
    <w:rsid w:val="00235E04"/>
    <w:rsid w:val="0023634F"/>
    <w:rsid w:val="0023670C"/>
    <w:rsid w:val="00236B3D"/>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564"/>
    <w:rsid w:val="00245EC6"/>
    <w:rsid w:val="002463D7"/>
    <w:rsid w:val="00246891"/>
    <w:rsid w:val="0024707B"/>
    <w:rsid w:val="002475E6"/>
    <w:rsid w:val="00250997"/>
    <w:rsid w:val="00250FB7"/>
    <w:rsid w:val="00251EF8"/>
    <w:rsid w:val="002523F2"/>
    <w:rsid w:val="002528A7"/>
    <w:rsid w:val="00252961"/>
    <w:rsid w:val="00252F01"/>
    <w:rsid w:val="002530C5"/>
    <w:rsid w:val="00253966"/>
    <w:rsid w:val="00253A55"/>
    <w:rsid w:val="00253B76"/>
    <w:rsid w:val="00254B05"/>
    <w:rsid w:val="00254BE8"/>
    <w:rsid w:val="0025550B"/>
    <w:rsid w:val="00255BE0"/>
    <w:rsid w:val="0026050E"/>
    <w:rsid w:val="002607A8"/>
    <w:rsid w:val="00260E05"/>
    <w:rsid w:val="002610F2"/>
    <w:rsid w:val="002624E3"/>
    <w:rsid w:val="00262A14"/>
    <w:rsid w:val="0026326C"/>
    <w:rsid w:val="002641A3"/>
    <w:rsid w:val="002647B4"/>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469"/>
    <w:rsid w:val="00276B80"/>
    <w:rsid w:val="00277953"/>
    <w:rsid w:val="00277D67"/>
    <w:rsid w:val="00280C10"/>
    <w:rsid w:val="002810CA"/>
    <w:rsid w:val="002811CF"/>
    <w:rsid w:val="002817C2"/>
    <w:rsid w:val="00281C7D"/>
    <w:rsid w:val="00282488"/>
    <w:rsid w:val="00282709"/>
    <w:rsid w:val="0028270E"/>
    <w:rsid w:val="00282B7D"/>
    <w:rsid w:val="00283BD0"/>
    <w:rsid w:val="00283D0F"/>
    <w:rsid w:val="00284056"/>
    <w:rsid w:val="00284B96"/>
    <w:rsid w:val="00284D33"/>
    <w:rsid w:val="00285C1A"/>
    <w:rsid w:val="00285FD8"/>
    <w:rsid w:val="002863F2"/>
    <w:rsid w:val="00287DAF"/>
    <w:rsid w:val="00290029"/>
    <w:rsid w:val="00290385"/>
    <w:rsid w:val="002911C5"/>
    <w:rsid w:val="00291414"/>
    <w:rsid w:val="00291F84"/>
    <w:rsid w:val="00292935"/>
    <w:rsid w:val="0029298E"/>
    <w:rsid w:val="0029312D"/>
    <w:rsid w:val="002938BB"/>
    <w:rsid w:val="0029469D"/>
    <w:rsid w:val="002946BF"/>
    <w:rsid w:val="00294D1E"/>
    <w:rsid w:val="00295045"/>
    <w:rsid w:val="00295689"/>
    <w:rsid w:val="00295AB0"/>
    <w:rsid w:val="00295EA0"/>
    <w:rsid w:val="002963E0"/>
    <w:rsid w:val="00297990"/>
    <w:rsid w:val="002A00DD"/>
    <w:rsid w:val="002A02F2"/>
    <w:rsid w:val="002A0593"/>
    <w:rsid w:val="002A0F86"/>
    <w:rsid w:val="002A1684"/>
    <w:rsid w:val="002A1CF7"/>
    <w:rsid w:val="002A213F"/>
    <w:rsid w:val="002A2657"/>
    <w:rsid w:val="002A39A2"/>
    <w:rsid w:val="002A4416"/>
    <w:rsid w:val="002A4918"/>
    <w:rsid w:val="002A5D26"/>
    <w:rsid w:val="002A6E68"/>
    <w:rsid w:val="002A7A70"/>
    <w:rsid w:val="002B04B1"/>
    <w:rsid w:val="002B1122"/>
    <w:rsid w:val="002B1471"/>
    <w:rsid w:val="002B1C36"/>
    <w:rsid w:val="002B226C"/>
    <w:rsid w:val="002B2B37"/>
    <w:rsid w:val="002B3A75"/>
    <w:rsid w:val="002B475B"/>
    <w:rsid w:val="002B4A31"/>
    <w:rsid w:val="002B4F74"/>
    <w:rsid w:val="002B5F3C"/>
    <w:rsid w:val="002B66BB"/>
    <w:rsid w:val="002B690A"/>
    <w:rsid w:val="002B7E9A"/>
    <w:rsid w:val="002C0818"/>
    <w:rsid w:val="002C0A7A"/>
    <w:rsid w:val="002C0E9C"/>
    <w:rsid w:val="002C1B94"/>
    <w:rsid w:val="002C1F14"/>
    <w:rsid w:val="002C2605"/>
    <w:rsid w:val="002C2CBF"/>
    <w:rsid w:val="002C2D42"/>
    <w:rsid w:val="002C2DE3"/>
    <w:rsid w:val="002C3657"/>
    <w:rsid w:val="002C378E"/>
    <w:rsid w:val="002C41DB"/>
    <w:rsid w:val="002C41EA"/>
    <w:rsid w:val="002C5718"/>
    <w:rsid w:val="002C67B8"/>
    <w:rsid w:val="002C6AC9"/>
    <w:rsid w:val="002C6EC9"/>
    <w:rsid w:val="002C7A0E"/>
    <w:rsid w:val="002C7A10"/>
    <w:rsid w:val="002C7C02"/>
    <w:rsid w:val="002C7FDC"/>
    <w:rsid w:val="002D015E"/>
    <w:rsid w:val="002D07F6"/>
    <w:rsid w:val="002D0BF1"/>
    <w:rsid w:val="002D0E32"/>
    <w:rsid w:val="002D0ED9"/>
    <w:rsid w:val="002D0F38"/>
    <w:rsid w:val="002D14D8"/>
    <w:rsid w:val="002D1B13"/>
    <w:rsid w:val="002D20CE"/>
    <w:rsid w:val="002D20E3"/>
    <w:rsid w:val="002D2251"/>
    <w:rsid w:val="002D2E44"/>
    <w:rsid w:val="002D305A"/>
    <w:rsid w:val="002D32DA"/>
    <w:rsid w:val="002D3687"/>
    <w:rsid w:val="002D4CEE"/>
    <w:rsid w:val="002D5151"/>
    <w:rsid w:val="002D5AA2"/>
    <w:rsid w:val="002D5DE5"/>
    <w:rsid w:val="002D5EEC"/>
    <w:rsid w:val="002D67DD"/>
    <w:rsid w:val="002D6C26"/>
    <w:rsid w:val="002D6C47"/>
    <w:rsid w:val="002D7957"/>
    <w:rsid w:val="002D7B01"/>
    <w:rsid w:val="002D7CAB"/>
    <w:rsid w:val="002E031C"/>
    <w:rsid w:val="002E0F2F"/>
    <w:rsid w:val="002E0F7A"/>
    <w:rsid w:val="002E17BA"/>
    <w:rsid w:val="002E1D70"/>
    <w:rsid w:val="002E30F0"/>
    <w:rsid w:val="002E323D"/>
    <w:rsid w:val="002E3731"/>
    <w:rsid w:val="002E3EEC"/>
    <w:rsid w:val="002E40A9"/>
    <w:rsid w:val="002E4B80"/>
    <w:rsid w:val="002E50DF"/>
    <w:rsid w:val="002E588E"/>
    <w:rsid w:val="002E58A7"/>
    <w:rsid w:val="002E6477"/>
    <w:rsid w:val="002E6750"/>
    <w:rsid w:val="002E6E32"/>
    <w:rsid w:val="002F0A23"/>
    <w:rsid w:val="002F0AE1"/>
    <w:rsid w:val="002F0D02"/>
    <w:rsid w:val="002F0EE9"/>
    <w:rsid w:val="002F11BC"/>
    <w:rsid w:val="002F15C2"/>
    <w:rsid w:val="002F2089"/>
    <w:rsid w:val="002F2B78"/>
    <w:rsid w:val="002F2C5A"/>
    <w:rsid w:val="002F2CCF"/>
    <w:rsid w:val="002F330D"/>
    <w:rsid w:val="002F4A47"/>
    <w:rsid w:val="002F4BFB"/>
    <w:rsid w:val="002F4FC8"/>
    <w:rsid w:val="002F50B7"/>
    <w:rsid w:val="002F5124"/>
    <w:rsid w:val="002F553B"/>
    <w:rsid w:val="002F5760"/>
    <w:rsid w:val="002F6916"/>
    <w:rsid w:val="002F707F"/>
    <w:rsid w:val="002F7DCF"/>
    <w:rsid w:val="002F7F1E"/>
    <w:rsid w:val="003005A5"/>
    <w:rsid w:val="0030103F"/>
    <w:rsid w:val="00303204"/>
    <w:rsid w:val="003032B0"/>
    <w:rsid w:val="0030340B"/>
    <w:rsid w:val="00303BC8"/>
    <w:rsid w:val="00304080"/>
    <w:rsid w:val="00304202"/>
    <w:rsid w:val="00304A5B"/>
    <w:rsid w:val="00304BA2"/>
    <w:rsid w:val="00305775"/>
    <w:rsid w:val="003057E9"/>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062A"/>
    <w:rsid w:val="00321242"/>
    <w:rsid w:val="00321923"/>
    <w:rsid w:val="00321F3F"/>
    <w:rsid w:val="00322E0A"/>
    <w:rsid w:val="00323979"/>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CB5"/>
    <w:rsid w:val="00333D3B"/>
    <w:rsid w:val="00335390"/>
    <w:rsid w:val="00336EBF"/>
    <w:rsid w:val="0033725B"/>
    <w:rsid w:val="003377D9"/>
    <w:rsid w:val="0034012D"/>
    <w:rsid w:val="00340BB8"/>
    <w:rsid w:val="003411D3"/>
    <w:rsid w:val="003411F1"/>
    <w:rsid w:val="003414D7"/>
    <w:rsid w:val="003439D5"/>
    <w:rsid w:val="00343D25"/>
    <w:rsid w:val="00343E02"/>
    <w:rsid w:val="00343FB2"/>
    <w:rsid w:val="00344434"/>
    <w:rsid w:val="00344603"/>
    <w:rsid w:val="0034496C"/>
    <w:rsid w:val="00344B16"/>
    <w:rsid w:val="00344B87"/>
    <w:rsid w:val="00344BC4"/>
    <w:rsid w:val="00344D12"/>
    <w:rsid w:val="00344F13"/>
    <w:rsid w:val="00345B3A"/>
    <w:rsid w:val="00345C36"/>
    <w:rsid w:val="00345FBC"/>
    <w:rsid w:val="00345FDD"/>
    <w:rsid w:val="00346EE6"/>
    <w:rsid w:val="00351829"/>
    <w:rsid w:val="003520ED"/>
    <w:rsid w:val="00352568"/>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0B94"/>
    <w:rsid w:val="00361054"/>
    <w:rsid w:val="00361175"/>
    <w:rsid w:val="00361930"/>
    <w:rsid w:val="00361DDB"/>
    <w:rsid w:val="00362633"/>
    <w:rsid w:val="003626BC"/>
    <w:rsid w:val="0036291E"/>
    <w:rsid w:val="00362B29"/>
    <w:rsid w:val="0036337F"/>
    <w:rsid w:val="003645C8"/>
    <w:rsid w:val="00364780"/>
    <w:rsid w:val="00364AA3"/>
    <w:rsid w:val="003650BF"/>
    <w:rsid w:val="00365119"/>
    <w:rsid w:val="003653B1"/>
    <w:rsid w:val="00365F7C"/>
    <w:rsid w:val="00367374"/>
    <w:rsid w:val="003678F9"/>
    <w:rsid w:val="00367E24"/>
    <w:rsid w:val="00370190"/>
    <w:rsid w:val="00370586"/>
    <w:rsid w:val="00370BA7"/>
    <w:rsid w:val="00370CAC"/>
    <w:rsid w:val="00371796"/>
    <w:rsid w:val="00371A1E"/>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743"/>
    <w:rsid w:val="00376819"/>
    <w:rsid w:val="00376BEF"/>
    <w:rsid w:val="0037715B"/>
    <w:rsid w:val="0037727A"/>
    <w:rsid w:val="00377DA5"/>
    <w:rsid w:val="00380258"/>
    <w:rsid w:val="00380319"/>
    <w:rsid w:val="0038060A"/>
    <w:rsid w:val="00380B4B"/>
    <w:rsid w:val="0038164C"/>
    <w:rsid w:val="0038197F"/>
    <w:rsid w:val="00381C3B"/>
    <w:rsid w:val="00382C94"/>
    <w:rsid w:val="0038304D"/>
    <w:rsid w:val="00384A96"/>
    <w:rsid w:val="00384C70"/>
    <w:rsid w:val="00384D27"/>
    <w:rsid w:val="003851A5"/>
    <w:rsid w:val="00385C9F"/>
    <w:rsid w:val="00387086"/>
    <w:rsid w:val="00387090"/>
    <w:rsid w:val="00387578"/>
    <w:rsid w:val="00387681"/>
    <w:rsid w:val="003902CB"/>
    <w:rsid w:val="003912A6"/>
    <w:rsid w:val="003918C2"/>
    <w:rsid w:val="00391A1C"/>
    <w:rsid w:val="00391C48"/>
    <w:rsid w:val="00391EE6"/>
    <w:rsid w:val="00392D25"/>
    <w:rsid w:val="00393027"/>
    <w:rsid w:val="003936E9"/>
    <w:rsid w:val="0039394D"/>
    <w:rsid w:val="00393AF2"/>
    <w:rsid w:val="00393DFA"/>
    <w:rsid w:val="00394430"/>
    <w:rsid w:val="00394B96"/>
    <w:rsid w:val="003950B3"/>
    <w:rsid w:val="003951BB"/>
    <w:rsid w:val="0039584D"/>
    <w:rsid w:val="003964BD"/>
    <w:rsid w:val="00396F61"/>
    <w:rsid w:val="003975C7"/>
    <w:rsid w:val="0039786E"/>
    <w:rsid w:val="003A01BC"/>
    <w:rsid w:val="003A01BE"/>
    <w:rsid w:val="003A024C"/>
    <w:rsid w:val="003A0820"/>
    <w:rsid w:val="003A0AB5"/>
    <w:rsid w:val="003A1FFD"/>
    <w:rsid w:val="003A2425"/>
    <w:rsid w:val="003A27C0"/>
    <w:rsid w:val="003A2E86"/>
    <w:rsid w:val="003A32A3"/>
    <w:rsid w:val="003A3591"/>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6BA1"/>
    <w:rsid w:val="003B7177"/>
    <w:rsid w:val="003B7AE4"/>
    <w:rsid w:val="003B7CDB"/>
    <w:rsid w:val="003B7E6F"/>
    <w:rsid w:val="003C0F6A"/>
    <w:rsid w:val="003C10AD"/>
    <w:rsid w:val="003C20BD"/>
    <w:rsid w:val="003C268A"/>
    <w:rsid w:val="003C3064"/>
    <w:rsid w:val="003C311B"/>
    <w:rsid w:val="003C3D88"/>
    <w:rsid w:val="003C414C"/>
    <w:rsid w:val="003C41F9"/>
    <w:rsid w:val="003C439D"/>
    <w:rsid w:val="003C520D"/>
    <w:rsid w:val="003C5C46"/>
    <w:rsid w:val="003C6889"/>
    <w:rsid w:val="003C6959"/>
    <w:rsid w:val="003C69B1"/>
    <w:rsid w:val="003C7108"/>
    <w:rsid w:val="003D11B2"/>
    <w:rsid w:val="003D16A6"/>
    <w:rsid w:val="003D2170"/>
    <w:rsid w:val="003D2688"/>
    <w:rsid w:val="003D303A"/>
    <w:rsid w:val="003D4B30"/>
    <w:rsid w:val="003D5037"/>
    <w:rsid w:val="003D54E2"/>
    <w:rsid w:val="003D5D98"/>
    <w:rsid w:val="003D668A"/>
    <w:rsid w:val="003D6BB8"/>
    <w:rsid w:val="003D7A03"/>
    <w:rsid w:val="003D7E44"/>
    <w:rsid w:val="003E05BA"/>
    <w:rsid w:val="003E0D78"/>
    <w:rsid w:val="003E109D"/>
    <w:rsid w:val="003E14A7"/>
    <w:rsid w:val="003E2170"/>
    <w:rsid w:val="003E2AA9"/>
    <w:rsid w:val="003E3A7E"/>
    <w:rsid w:val="003E3C88"/>
    <w:rsid w:val="003E4B1E"/>
    <w:rsid w:val="003E4B6B"/>
    <w:rsid w:val="003E4B96"/>
    <w:rsid w:val="003E503C"/>
    <w:rsid w:val="003E55D9"/>
    <w:rsid w:val="003E56A0"/>
    <w:rsid w:val="003E56AE"/>
    <w:rsid w:val="003E5757"/>
    <w:rsid w:val="003E6FBF"/>
    <w:rsid w:val="003E72A1"/>
    <w:rsid w:val="003E7722"/>
    <w:rsid w:val="003F0138"/>
    <w:rsid w:val="003F032E"/>
    <w:rsid w:val="003F098B"/>
    <w:rsid w:val="003F0B4E"/>
    <w:rsid w:val="003F18AF"/>
    <w:rsid w:val="003F21B8"/>
    <w:rsid w:val="003F2890"/>
    <w:rsid w:val="003F3CCF"/>
    <w:rsid w:val="003F4721"/>
    <w:rsid w:val="003F5113"/>
    <w:rsid w:val="003F54FD"/>
    <w:rsid w:val="003F5C2F"/>
    <w:rsid w:val="003F6AC6"/>
    <w:rsid w:val="003F7246"/>
    <w:rsid w:val="003F75D6"/>
    <w:rsid w:val="003F77AF"/>
    <w:rsid w:val="00400005"/>
    <w:rsid w:val="0040019D"/>
    <w:rsid w:val="004002E3"/>
    <w:rsid w:val="004004A2"/>
    <w:rsid w:val="00400E0F"/>
    <w:rsid w:val="0040166A"/>
    <w:rsid w:val="00401B8C"/>
    <w:rsid w:val="00401EC1"/>
    <w:rsid w:val="0040210F"/>
    <w:rsid w:val="00402B0C"/>
    <w:rsid w:val="00403527"/>
    <w:rsid w:val="004035FE"/>
    <w:rsid w:val="00403D05"/>
    <w:rsid w:val="00403F1C"/>
    <w:rsid w:val="0040494E"/>
    <w:rsid w:val="004049E4"/>
    <w:rsid w:val="004053B7"/>
    <w:rsid w:val="004055DC"/>
    <w:rsid w:val="004055E5"/>
    <w:rsid w:val="00405D8E"/>
    <w:rsid w:val="00405E59"/>
    <w:rsid w:val="00406859"/>
    <w:rsid w:val="00406C51"/>
    <w:rsid w:val="00406DDF"/>
    <w:rsid w:val="004072E0"/>
    <w:rsid w:val="00407419"/>
    <w:rsid w:val="004078FF"/>
    <w:rsid w:val="00407C87"/>
    <w:rsid w:val="00407E0C"/>
    <w:rsid w:val="00407E49"/>
    <w:rsid w:val="00410234"/>
    <w:rsid w:val="0041026C"/>
    <w:rsid w:val="004108BF"/>
    <w:rsid w:val="004112EF"/>
    <w:rsid w:val="00411B62"/>
    <w:rsid w:val="004125DA"/>
    <w:rsid w:val="004126BF"/>
    <w:rsid w:val="00413264"/>
    <w:rsid w:val="00413B44"/>
    <w:rsid w:val="004141F9"/>
    <w:rsid w:val="004150B6"/>
    <w:rsid w:val="004153D4"/>
    <w:rsid w:val="00415620"/>
    <w:rsid w:val="00416589"/>
    <w:rsid w:val="00416808"/>
    <w:rsid w:val="004169F4"/>
    <w:rsid w:val="00416EF0"/>
    <w:rsid w:val="00417343"/>
    <w:rsid w:val="0041747B"/>
    <w:rsid w:val="00417993"/>
    <w:rsid w:val="00417A92"/>
    <w:rsid w:val="00420CCA"/>
    <w:rsid w:val="00420D33"/>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2F54"/>
    <w:rsid w:val="004333F1"/>
    <w:rsid w:val="004335EC"/>
    <w:rsid w:val="00433A00"/>
    <w:rsid w:val="00433FF2"/>
    <w:rsid w:val="004340CB"/>
    <w:rsid w:val="004340FA"/>
    <w:rsid w:val="004353F8"/>
    <w:rsid w:val="00435CBA"/>
    <w:rsid w:val="00436A44"/>
    <w:rsid w:val="00436F20"/>
    <w:rsid w:val="00437149"/>
    <w:rsid w:val="00437EE1"/>
    <w:rsid w:val="00437F37"/>
    <w:rsid w:val="00440210"/>
    <w:rsid w:val="00440229"/>
    <w:rsid w:val="00440516"/>
    <w:rsid w:val="0044161F"/>
    <w:rsid w:val="00441776"/>
    <w:rsid w:val="00441955"/>
    <w:rsid w:val="00441982"/>
    <w:rsid w:val="00442C7E"/>
    <w:rsid w:val="00442C84"/>
    <w:rsid w:val="00442E3A"/>
    <w:rsid w:val="0044357F"/>
    <w:rsid w:val="004435CF"/>
    <w:rsid w:val="00443704"/>
    <w:rsid w:val="00443FB5"/>
    <w:rsid w:val="004446EF"/>
    <w:rsid w:val="004448C8"/>
    <w:rsid w:val="0044527E"/>
    <w:rsid w:val="00445314"/>
    <w:rsid w:val="004453DE"/>
    <w:rsid w:val="00447929"/>
    <w:rsid w:val="00447F6B"/>
    <w:rsid w:val="0045120F"/>
    <w:rsid w:val="0045143D"/>
    <w:rsid w:val="00451ACC"/>
    <w:rsid w:val="00452778"/>
    <w:rsid w:val="00452F28"/>
    <w:rsid w:val="00453588"/>
    <w:rsid w:val="004537B5"/>
    <w:rsid w:val="00454158"/>
    <w:rsid w:val="00454E47"/>
    <w:rsid w:val="00455026"/>
    <w:rsid w:val="00455BF5"/>
    <w:rsid w:val="00456F82"/>
    <w:rsid w:val="00457D81"/>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7CB"/>
    <w:rsid w:val="00470E79"/>
    <w:rsid w:val="004718E3"/>
    <w:rsid w:val="004719CA"/>
    <w:rsid w:val="00473A90"/>
    <w:rsid w:val="00473C8C"/>
    <w:rsid w:val="0047422E"/>
    <w:rsid w:val="0047545D"/>
    <w:rsid w:val="00475D0D"/>
    <w:rsid w:val="00475F09"/>
    <w:rsid w:val="00475F25"/>
    <w:rsid w:val="00475F4F"/>
    <w:rsid w:val="004764B9"/>
    <w:rsid w:val="00476FE6"/>
    <w:rsid w:val="00477229"/>
    <w:rsid w:val="0048017B"/>
    <w:rsid w:val="00481129"/>
    <w:rsid w:val="00481169"/>
    <w:rsid w:val="004811F5"/>
    <w:rsid w:val="00481EB8"/>
    <w:rsid w:val="0048244C"/>
    <w:rsid w:val="00482997"/>
    <w:rsid w:val="00483A91"/>
    <w:rsid w:val="00483BBA"/>
    <w:rsid w:val="004844E5"/>
    <w:rsid w:val="00484788"/>
    <w:rsid w:val="00485362"/>
    <w:rsid w:val="0048578E"/>
    <w:rsid w:val="00486203"/>
    <w:rsid w:val="00486625"/>
    <w:rsid w:val="004869AC"/>
    <w:rsid w:val="004872C0"/>
    <w:rsid w:val="00487694"/>
    <w:rsid w:val="00487F6F"/>
    <w:rsid w:val="00490883"/>
    <w:rsid w:val="00491EF8"/>
    <w:rsid w:val="00492E86"/>
    <w:rsid w:val="004931F8"/>
    <w:rsid w:val="00493599"/>
    <w:rsid w:val="00494F28"/>
    <w:rsid w:val="00494FBB"/>
    <w:rsid w:val="0049516C"/>
    <w:rsid w:val="00496F81"/>
    <w:rsid w:val="0049764A"/>
    <w:rsid w:val="00497921"/>
    <w:rsid w:val="00497972"/>
    <w:rsid w:val="00497C2C"/>
    <w:rsid w:val="004A08E8"/>
    <w:rsid w:val="004A0971"/>
    <w:rsid w:val="004A27F8"/>
    <w:rsid w:val="004A287A"/>
    <w:rsid w:val="004A2C18"/>
    <w:rsid w:val="004A3144"/>
    <w:rsid w:val="004A315B"/>
    <w:rsid w:val="004A330F"/>
    <w:rsid w:val="004A34A9"/>
    <w:rsid w:val="004A3535"/>
    <w:rsid w:val="004A393E"/>
    <w:rsid w:val="004A3C0D"/>
    <w:rsid w:val="004A403A"/>
    <w:rsid w:val="004A446C"/>
    <w:rsid w:val="004A4AC8"/>
    <w:rsid w:val="004A4D6B"/>
    <w:rsid w:val="004A500A"/>
    <w:rsid w:val="004A54B4"/>
    <w:rsid w:val="004A578C"/>
    <w:rsid w:val="004A5899"/>
    <w:rsid w:val="004A58DF"/>
    <w:rsid w:val="004A5EF8"/>
    <w:rsid w:val="004A676E"/>
    <w:rsid w:val="004A6DD3"/>
    <w:rsid w:val="004A737A"/>
    <w:rsid w:val="004B0606"/>
    <w:rsid w:val="004B08E4"/>
    <w:rsid w:val="004B0AF1"/>
    <w:rsid w:val="004B0E37"/>
    <w:rsid w:val="004B242C"/>
    <w:rsid w:val="004B2791"/>
    <w:rsid w:val="004B35A1"/>
    <w:rsid w:val="004B3997"/>
    <w:rsid w:val="004B3A76"/>
    <w:rsid w:val="004B3B0E"/>
    <w:rsid w:val="004B46B4"/>
    <w:rsid w:val="004B4DEE"/>
    <w:rsid w:val="004B5757"/>
    <w:rsid w:val="004B57A9"/>
    <w:rsid w:val="004B68EB"/>
    <w:rsid w:val="004B6D4F"/>
    <w:rsid w:val="004C02AF"/>
    <w:rsid w:val="004C07B2"/>
    <w:rsid w:val="004C11D5"/>
    <w:rsid w:val="004C1DAF"/>
    <w:rsid w:val="004C3060"/>
    <w:rsid w:val="004C489F"/>
    <w:rsid w:val="004C4D85"/>
    <w:rsid w:val="004C5211"/>
    <w:rsid w:val="004C623E"/>
    <w:rsid w:val="004C63A8"/>
    <w:rsid w:val="004C65EE"/>
    <w:rsid w:val="004C6651"/>
    <w:rsid w:val="004C6A1D"/>
    <w:rsid w:val="004C7FEF"/>
    <w:rsid w:val="004D1397"/>
    <w:rsid w:val="004D2B72"/>
    <w:rsid w:val="004D30C5"/>
    <w:rsid w:val="004D3379"/>
    <w:rsid w:val="004D34FA"/>
    <w:rsid w:val="004D363B"/>
    <w:rsid w:val="004D3CB1"/>
    <w:rsid w:val="004D4989"/>
    <w:rsid w:val="004D4E0F"/>
    <w:rsid w:val="004D533B"/>
    <w:rsid w:val="004D60F2"/>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E7FB4"/>
    <w:rsid w:val="004F0640"/>
    <w:rsid w:val="004F0D01"/>
    <w:rsid w:val="004F1677"/>
    <w:rsid w:val="004F2879"/>
    <w:rsid w:val="004F2E34"/>
    <w:rsid w:val="004F2EA8"/>
    <w:rsid w:val="004F35E9"/>
    <w:rsid w:val="004F3842"/>
    <w:rsid w:val="004F3A68"/>
    <w:rsid w:val="004F3AE4"/>
    <w:rsid w:val="004F49BE"/>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3FA7"/>
    <w:rsid w:val="0050412F"/>
    <w:rsid w:val="005051CC"/>
    <w:rsid w:val="00506D2E"/>
    <w:rsid w:val="0050732C"/>
    <w:rsid w:val="0051091A"/>
    <w:rsid w:val="005112DC"/>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04B"/>
    <w:rsid w:val="00520ADD"/>
    <w:rsid w:val="00520C00"/>
    <w:rsid w:val="00521415"/>
    <w:rsid w:val="00521763"/>
    <w:rsid w:val="00522063"/>
    <w:rsid w:val="0052211D"/>
    <w:rsid w:val="0052298D"/>
    <w:rsid w:val="005258D9"/>
    <w:rsid w:val="00525983"/>
    <w:rsid w:val="005267E3"/>
    <w:rsid w:val="00526990"/>
    <w:rsid w:val="00526F43"/>
    <w:rsid w:val="00526F5D"/>
    <w:rsid w:val="00530838"/>
    <w:rsid w:val="00532107"/>
    <w:rsid w:val="005325AC"/>
    <w:rsid w:val="00533D19"/>
    <w:rsid w:val="0053491B"/>
    <w:rsid w:val="00535207"/>
    <w:rsid w:val="00535308"/>
    <w:rsid w:val="005357B7"/>
    <w:rsid w:val="00536325"/>
    <w:rsid w:val="00536954"/>
    <w:rsid w:val="00537366"/>
    <w:rsid w:val="0053777F"/>
    <w:rsid w:val="005404AC"/>
    <w:rsid w:val="00540E47"/>
    <w:rsid w:val="00541BB0"/>
    <w:rsid w:val="00541E9A"/>
    <w:rsid w:val="00542135"/>
    <w:rsid w:val="00542946"/>
    <w:rsid w:val="005433F5"/>
    <w:rsid w:val="005434BC"/>
    <w:rsid w:val="005438B2"/>
    <w:rsid w:val="00543958"/>
    <w:rsid w:val="0054500F"/>
    <w:rsid w:val="00545D3F"/>
    <w:rsid w:val="00546159"/>
    <w:rsid w:val="0054638F"/>
    <w:rsid w:val="00546B4A"/>
    <w:rsid w:val="00546B60"/>
    <w:rsid w:val="00546D22"/>
    <w:rsid w:val="005477CC"/>
    <w:rsid w:val="005478EC"/>
    <w:rsid w:val="005478F0"/>
    <w:rsid w:val="00547B52"/>
    <w:rsid w:val="0055007A"/>
    <w:rsid w:val="00550CCC"/>
    <w:rsid w:val="005512DB"/>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9DE"/>
    <w:rsid w:val="00556CF3"/>
    <w:rsid w:val="00556F9C"/>
    <w:rsid w:val="00557992"/>
    <w:rsid w:val="00557A2A"/>
    <w:rsid w:val="00557CC6"/>
    <w:rsid w:val="00560B4D"/>
    <w:rsid w:val="00561490"/>
    <w:rsid w:val="00562645"/>
    <w:rsid w:val="00562CF3"/>
    <w:rsid w:val="00563494"/>
    <w:rsid w:val="0056358C"/>
    <w:rsid w:val="005635E9"/>
    <w:rsid w:val="0056414D"/>
    <w:rsid w:val="00564846"/>
    <w:rsid w:val="00564D5C"/>
    <w:rsid w:val="005650C5"/>
    <w:rsid w:val="005651DE"/>
    <w:rsid w:val="0056610A"/>
    <w:rsid w:val="005662B6"/>
    <w:rsid w:val="00566F79"/>
    <w:rsid w:val="005700D4"/>
    <w:rsid w:val="005722FC"/>
    <w:rsid w:val="005723F8"/>
    <w:rsid w:val="0057284A"/>
    <w:rsid w:val="00572F0E"/>
    <w:rsid w:val="005737FE"/>
    <w:rsid w:val="00573BD9"/>
    <w:rsid w:val="0057484F"/>
    <w:rsid w:val="00574D28"/>
    <w:rsid w:val="00575123"/>
    <w:rsid w:val="0057581E"/>
    <w:rsid w:val="00575A45"/>
    <w:rsid w:val="00575AAA"/>
    <w:rsid w:val="0057798F"/>
    <w:rsid w:val="005801E0"/>
    <w:rsid w:val="00581A16"/>
    <w:rsid w:val="00581D4D"/>
    <w:rsid w:val="00583CAC"/>
    <w:rsid w:val="0058491A"/>
    <w:rsid w:val="00585747"/>
    <w:rsid w:val="00585B69"/>
    <w:rsid w:val="00585CEF"/>
    <w:rsid w:val="00585DA3"/>
    <w:rsid w:val="005862EE"/>
    <w:rsid w:val="00586BD8"/>
    <w:rsid w:val="00586E0C"/>
    <w:rsid w:val="00587557"/>
    <w:rsid w:val="00587761"/>
    <w:rsid w:val="00587906"/>
    <w:rsid w:val="0059035F"/>
    <w:rsid w:val="005906C6"/>
    <w:rsid w:val="00591093"/>
    <w:rsid w:val="00591B6E"/>
    <w:rsid w:val="00592AB9"/>
    <w:rsid w:val="00593863"/>
    <w:rsid w:val="00594EA8"/>
    <w:rsid w:val="0059503F"/>
    <w:rsid w:val="0059531C"/>
    <w:rsid w:val="00595F4C"/>
    <w:rsid w:val="0059669F"/>
    <w:rsid w:val="00596F57"/>
    <w:rsid w:val="00597422"/>
    <w:rsid w:val="005974A3"/>
    <w:rsid w:val="0059791A"/>
    <w:rsid w:val="005A056E"/>
    <w:rsid w:val="005A0768"/>
    <w:rsid w:val="005A098C"/>
    <w:rsid w:val="005A1224"/>
    <w:rsid w:val="005A1482"/>
    <w:rsid w:val="005A14AF"/>
    <w:rsid w:val="005A1595"/>
    <w:rsid w:val="005A27C1"/>
    <w:rsid w:val="005A2A94"/>
    <w:rsid w:val="005A2C23"/>
    <w:rsid w:val="005A2DAE"/>
    <w:rsid w:val="005A44F4"/>
    <w:rsid w:val="005A5321"/>
    <w:rsid w:val="005A57AA"/>
    <w:rsid w:val="005A59AD"/>
    <w:rsid w:val="005A7092"/>
    <w:rsid w:val="005A7A66"/>
    <w:rsid w:val="005A7D5C"/>
    <w:rsid w:val="005A7F23"/>
    <w:rsid w:val="005B0F21"/>
    <w:rsid w:val="005B1275"/>
    <w:rsid w:val="005B12DB"/>
    <w:rsid w:val="005B12F7"/>
    <w:rsid w:val="005B14B9"/>
    <w:rsid w:val="005B160F"/>
    <w:rsid w:val="005B198E"/>
    <w:rsid w:val="005B1ABF"/>
    <w:rsid w:val="005B3B38"/>
    <w:rsid w:val="005B3DA2"/>
    <w:rsid w:val="005B3DFF"/>
    <w:rsid w:val="005B4096"/>
    <w:rsid w:val="005B42E2"/>
    <w:rsid w:val="005B47F9"/>
    <w:rsid w:val="005B4E37"/>
    <w:rsid w:val="005B4FCE"/>
    <w:rsid w:val="005B5210"/>
    <w:rsid w:val="005B574D"/>
    <w:rsid w:val="005B6989"/>
    <w:rsid w:val="005B6BE0"/>
    <w:rsid w:val="005B6BEB"/>
    <w:rsid w:val="005B73C0"/>
    <w:rsid w:val="005B79E5"/>
    <w:rsid w:val="005B7D3A"/>
    <w:rsid w:val="005C02C7"/>
    <w:rsid w:val="005C042A"/>
    <w:rsid w:val="005C08ED"/>
    <w:rsid w:val="005C0E58"/>
    <w:rsid w:val="005C0E7B"/>
    <w:rsid w:val="005C0E8D"/>
    <w:rsid w:val="005C13B9"/>
    <w:rsid w:val="005C1864"/>
    <w:rsid w:val="005C252F"/>
    <w:rsid w:val="005C2707"/>
    <w:rsid w:val="005C3A8A"/>
    <w:rsid w:val="005C3B57"/>
    <w:rsid w:val="005C4D6C"/>
    <w:rsid w:val="005C5425"/>
    <w:rsid w:val="005C5875"/>
    <w:rsid w:val="005C61A3"/>
    <w:rsid w:val="005C7584"/>
    <w:rsid w:val="005C79BA"/>
    <w:rsid w:val="005C79BE"/>
    <w:rsid w:val="005D09FE"/>
    <w:rsid w:val="005D0B7F"/>
    <w:rsid w:val="005D0CD3"/>
    <w:rsid w:val="005D1441"/>
    <w:rsid w:val="005D1C18"/>
    <w:rsid w:val="005D1F91"/>
    <w:rsid w:val="005D24A3"/>
    <w:rsid w:val="005D2A14"/>
    <w:rsid w:val="005D2ED4"/>
    <w:rsid w:val="005D35B6"/>
    <w:rsid w:val="005D3CFD"/>
    <w:rsid w:val="005D3D07"/>
    <w:rsid w:val="005D5575"/>
    <w:rsid w:val="005D5912"/>
    <w:rsid w:val="005D5B0F"/>
    <w:rsid w:val="005D5DB2"/>
    <w:rsid w:val="005D5E1B"/>
    <w:rsid w:val="005D647C"/>
    <w:rsid w:val="005D6E88"/>
    <w:rsid w:val="005D7086"/>
    <w:rsid w:val="005D72C6"/>
    <w:rsid w:val="005D732D"/>
    <w:rsid w:val="005D77FD"/>
    <w:rsid w:val="005D7970"/>
    <w:rsid w:val="005E07FA"/>
    <w:rsid w:val="005E092D"/>
    <w:rsid w:val="005E1D4A"/>
    <w:rsid w:val="005E24DC"/>
    <w:rsid w:val="005E2A5F"/>
    <w:rsid w:val="005E2E15"/>
    <w:rsid w:val="005E3145"/>
    <w:rsid w:val="005E315D"/>
    <w:rsid w:val="005E32A4"/>
    <w:rsid w:val="005E3A45"/>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44E7"/>
    <w:rsid w:val="005F4768"/>
    <w:rsid w:val="005F4F76"/>
    <w:rsid w:val="005F5273"/>
    <w:rsid w:val="005F5924"/>
    <w:rsid w:val="005F5CF7"/>
    <w:rsid w:val="005F5DC6"/>
    <w:rsid w:val="005F5EB6"/>
    <w:rsid w:val="005F5F68"/>
    <w:rsid w:val="005F5F6F"/>
    <w:rsid w:val="005F628F"/>
    <w:rsid w:val="005F6367"/>
    <w:rsid w:val="005F6549"/>
    <w:rsid w:val="005F68EE"/>
    <w:rsid w:val="005F703E"/>
    <w:rsid w:val="005F70A2"/>
    <w:rsid w:val="005F7254"/>
    <w:rsid w:val="005F7BAA"/>
    <w:rsid w:val="005F7E74"/>
    <w:rsid w:val="00600271"/>
    <w:rsid w:val="00600BAA"/>
    <w:rsid w:val="00600D8B"/>
    <w:rsid w:val="00600DB8"/>
    <w:rsid w:val="006011A1"/>
    <w:rsid w:val="006013BD"/>
    <w:rsid w:val="006013D7"/>
    <w:rsid w:val="0060348A"/>
    <w:rsid w:val="00603C07"/>
    <w:rsid w:val="00604491"/>
    <w:rsid w:val="00604897"/>
    <w:rsid w:val="00604B1B"/>
    <w:rsid w:val="0060523C"/>
    <w:rsid w:val="0060557D"/>
    <w:rsid w:val="006057D8"/>
    <w:rsid w:val="00605843"/>
    <w:rsid w:val="0060599C"/>
    <w:rsid w:val="00605C17"/>
    <w:rsid w:val="00605D4E"/>
    <w:rsid w:val="00605EE7"/>
    <w:rsid w:val="00605FD9"/>
    <w:rsid w:val="0060663A"/>
    <w:rsid w:val="006067A6"/>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2E7"/>
    <w:rsid w:val="006153B2"/>
    <w:rsid w:val="00615872"/>
    <w:rsid w:val="006159CE"/>
    <w:rsid w:val="00615DD8"/>
    <w:rsid w:val="00616032"/>
    <w:rsid w:val="00616066"/>
    <w:rsid w:val="00616411"/>
    <w:rsid w:val="006166F7"/>
    <w:rsid w:val="00616CC4"/>
    <w:rsid w:val="00617464"/>
    <w:rsid w:val="006179BE"/>
    <w:rsid w:val="00620297"/>
    <w:rsid w:val="006202DB"/>
    <w:rsid w:val="00621A49"/>
    <w:rsid w:val="00621DB4"/>
    <w:rsid w:val="00622937"/>
    <w:rsid w:val="00622AA0"/>
    <w:rsid w:val="0062320C"/>
    <w:rsid w:val="00623551"/>
    <w:rsid w:val="00623E49"/>
    <w:rsid w:val="006241A4"/>
    <w:rsid w:val="006243F4"/>
    <w:rsid w:val="00624799"/>
    <w:rsid w:val="00624D85"/>
    <w:rsid w:val="00625432"/>
    <w:rsid w:val="00625771"/>
    <w:rsid w:val="00626166"/>
    <w:rsid w:val="0062648C"/>
    <w:rsid w:val="006266F5"/>
    <w:rsid w:val="006270FF"/>
    <w:rsid w:val="00630378"/>
    <w:rsid w:val="00630C45"/>
    <w:rsid w:val="00630DA1"/>
    <w:rsid w:val="00631144"/>
    <w:rsid w:val="00631353"/>
    <w:rsid w:val="00632174"/>
    <w:rsid w:val="0063225E"/>
    <w:rsid w:val="00633285"/>
    <w:rsid w:val="006332B3"/>
    <w:rsid w:val="00633CB2"/>
    <w:rsid w:val="00634026"/>
    <w:rsid w:val="0063457A"/>
    <w:rsid w:val="006355C4"/>
    <w:rsid w:val="00636180"/>
    <w:rsid w:val="00636251"/>
    <w:rsid w:val="006365CF"/>
    <w:rsid w:val="0063662A"/>
    <w:rsid w:val="00637136"/>
    <w:rsid w:val="0063729E"/>
    <w:rsid w:val="00637EB7"/>
    <w:rsid w:val="00640696"/>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02"/>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C48"/>
    <w:rsid w:val="00662D80"/>
    <w:rsid w:val="00662DC8"/>
    <w:rsid w:val="006635D5"/>
    <w:rsid w:val="006635FE"/>
    <w:rsid w:val="00663CA2"/>
    <w:rsid w:val="0066639F"/>
    <w:rsid w:val="00666521"/>
    <w:rsid w:val="006674EF"/>
    <w:rsid w:val="006676C3"/>
    <w:rsid w:val="00667A46"/>
    <w:rsid w:val="00667D4B"/>
    <w:rsid w:val="00670B84"/>
    <w:rsid w:val="0067173D"/>
    <w:rsid w:val="0067199C"/>
    <w:rsid w:val="00671B5D"/>
    <w:rsid w:val="00671B82"/>
    <w:rsid w:val="00672850"/>
    <w:rsid w:val="00673214"/>
    <w:rsid w:val="00673295"/>
    <w:rsid w:val="00673543"/>
    <w:rsid w:val="0067414D"/>
    <w:rsid w:val="00674693"/>
    <w:rsid w:val="00675714"/>
    <w:rsid w:val="00675995"/>
    <w:rsid w:val="00675B35"/>
    <w:rsid w:val="006775CE"/>
    <w:rsid w:val="00677DDC"/>
    <w:rsid w:val="006804FD"/>
    <w:rsid w:val="00680AEA"/>
    <w:rsid w:val="00680AFB"/>
    <w:rsid w:val="00681183"/>
    <w:rsid w:val="006812B6"/>
    <w:rsid w:val="0068144B"/>
    <w:rsid w:val="00683BA7"/>
    <w:rsid w:val="00683C3A"/>
    <w:rsid w:val="00685014"/>
    <w:rsid w:val="0068611F"/>
    <w:rsid w:val="006864B5"/>
    <w:rsid w:val="00686F04"/>
    <w:rsid w:val="0068754C"/>
    <w:rsid w:val="0068787C"/>
    <w:rsid w:val="00690112"/>
    <w:rsid w:val="00691129"/>
    <w:rsid w:val="00691216"/>
    <w:rsid w:val="00691CDB"/>
    <w:rsid w:val="0069284C"/>
    <w:rsid w:val="006932B3"/>
    <w:rsid w:val="006932C9"/>
    <w:rsid w:val="00693B38"/>
    <w:rsid w:val="00694584"/>
    <w:rsid w:val="0069464D"/>
    <w:rsid w:val="00696E87"/>
    <w:rsid w:val="00697261"/>
    <w:rsid w:val="006A005C"/>
    <w:rsid w:val="006A009F"/>
    <w:rsid w:val="006A1000"/>
    <w:rsid w:val="006A1825"/>
    <w:rsid w:val="006A1AC4"/>
    <w:rsid w:val="006A1FB7"/>
    <w:rsid w:val="006A22D3"/>
    <w:rsid w:val="006A2431"/>
    <w:rsid w:val="006A2938"/>
    <w:rsid w:val="006A39B6"/>
    <w:rsid w:val="006A44DE"/>
    <w:rsid w:val="006A4FF2"/>
    <w:rsid w:val="006A50DD"/>
    <w:rsid w:val="006A695D"/>
    <w:rsid w:val="006A6CBB"/>
    <w:rsid w:val="006A6DAC"/>
    <w:rsid w:val="006A726A"/>
    <w:rsid w:val="006A72B7"/>
    <w:rsid w:val="006A7E38"/>
    <w:rsid w:val="006B0C2D"/>
    <w:rsid w:val="006B1745"/>
    <w:rsid w:val="006B2943"/>
    <w:rsid w:val="006B3356"/>
    <w:rsid w:val="006B3CA9"/>
    <w:rsid w:val="006B3D5A"/>
    <w:rsid w:val="006B3F90"/>
    <w:rsid w:val="006B5C28"/>
    <w:rsid w:val="006B7774"/>
    <w:rsid w:val="006B7EC9"/>
    <w:rsid w:val="006C0DF0"/>
    <w:rsid w:val="006C0FBD"/>
    <w:rsid w:val="006C16A8"/>
    <w:rsid w:val="006C1A3F"/>
    <w:rsid w:val="006C1BAD"/>
    <w:rsid w:val="006C1CF9"/>
    <w:rsid w:val="006C1D5F"/>
    <w:rsid w:val="006C2BAF"/>
    <w:rsid w:val="006C2D18"/>
    <w:rsid w:val="006C57CB"/>
    <w:rsid w:val="006C5E20"/>
    <w:rsid w:val="006C6F72"/>
    <w:rsid w:val="006C742B"/>
    <w:rsid w:val="006C7CE9"/>
    <w:rsid w:val="006D0321"/>
    <w:rsid w:val="006D0A01"/>
    <w:rsid w:val="006D1518"/>
    <w:rsid w:val="006D1F7E"/>
    <w:rsid w:val="006D212B"/>
    <w:rsid w:val="006D239E"/>
    <w:rsid w:val="006D277E"/>
    <w:rsid w:val="006D3047"/>
    <w:rsid w:val="006D35E4"/>
    <w:rsid w:val="006D3609"/>
    <w:rsid w:val="006D3D51"/>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DA2"/>
    <w:rsid w:val="006E4E66"/>
    <w:rsid w:val="006E54F4"/>
    <w:rsid w:val="006E578E"/>
    <w:rsid w:val="006E57EB"/>
    <w:rsid w:val="006E6373"/>
    <w:rsid w:val="006E7FD9"/>
    <w:rsid w:val="006F004D"/>
    <w:rsid w:val="006F055A"/>
    <w:rsid w:val="006F055E"/>
    <w:rsid w:val="006F0790"/>
    <w:rsid w:val="006F0A38"/>
    <w:rsid w:val="006F1069"/>
    <w:rsid w:val="006F19AF"/>
    <w:rsid w:val="006F20A0"/>
    <w:rsid w:val="006F2156"/>
    <w:rsid w:val="006F2BB1"/>
    <w:rsid w:val="006F2FAF"/>
    <w:rsid w:val="006F37C1"/>
    <w:rsid w:val="006F432D"/>
    <w:rsid w:val="006F45BC"/>
    <w:rsid w:val="006F486C"/>
    <w:rsid w:val="006F49A8"/>
    <w:rsid w:val="006F4C4B"/>
    <w:rsid w:val="006F4EF7"/>
    <w:rsid w:val="006F4F5B"/>
    <w:rsid w:val="006F5083"/>
    <w:rsid w:val="006F6D85"/>
    <w:rsid w:val="006F6F2A"/>
    <w:rsid w:val="006F6F3C"/>
    <w:rsid w:val="006F7538"/>
    <w:rsid w:val="006F7656"/>
    <w:rsid w:val="006F7A74"/>
    <w:rsid w:val="007002EB"/>
    <w:rsid w:val="007003AA"/>
    <w:rsid w:val="007005A2"/>
    <w:rsid w:val="00700B17"/>
    <w:rsid w:val="0070177C"/>
    <w:rsid w:val="007020C9"/>
    <w:rsid w:val="00702303"/>
    <w:rsid w:val="00702367"/>
    <w:rsid w:val="007027CB"/>
    <w:rsid w:val="00703553"/>
    <w:rsid w:val="007043B4"/>
    <w:rsid w:val="00704A47"/>
    <w:rsid w:val="00705AE0"/>
    <w:rsid w:val="007060B8"/>
    <w:rsid w:val="0070680B"/>
    <w:rsid w:val="00707331"/>
    <w:rsid w:val="0070747D"/>
    <w:rsid w:val="007077C8"/>
    <w:rsid w:val="0070780A"/>
    <w:rsid w:val="007078A4"/>
    <w:rsid w:val="007101C9"/>
    <w:rsid w:val="00710F44"/>
    <w:rsid w:val="00711294"/>
    <w:rsid w:val="00711724"/>
    <w:rsid w:val="007121B0"/>
    <w:rsid w:val="00712ED9"/>
    <w:rsid w:val="00713199"/>
    <w:rsid w:val="00713759"/>
    <w:rsid w:val="00713C39"/>
    <w:rsid w:val="007148AB"/>
    <w:rsid w:val="00714ABE"/>
    <w:rsid w:val="00714D70"/>
    <w:rsid w:val="00714DA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D4"/>
    <w:rsid w:val="007236F6"/>
    <w:rsid w:val="00724E72"/>
    <w:rsid w:val="00725066"/>
    <w:rsid w:val="00725461"/>
    <w:rsid w:val="007254B7"/>
    <w:rsid w:val="00725571"/>
    <w:rsid w:val="0072599B"/>
    <w:rsid w:val="00725DB7"/>
    <w:rsid w:val="00725ECC"/>
    <w:rsid w:val="00726B6A"/>
    <w:rsid w:val="007271AD"/>
    <w:rsid w:val="007279F2"/>
    <w:rsid w:val="00727BF8"/>
    <w:rsid w:val="00727F8B"/>
    <w:rsid w:val="00730223"/>
    <w:rsid w:val="00730252"/>
    <w:rsid w:val="00730EB0"/>
    <w:rsid w:val="00730FEE"/>
    <w:rsid w:val="00732119"/>
    <w:rsid w:val="00732DCA"/>
    <w:rsid w:val="007336E2"/>
    <w:rsid w:val="007337AB"/>
    <w:rsid w:val="00733895"/>
    <w:rsid w:val="007338C0"/>
    <w:rsid w:val="00733E84"/>
    <w:rsid w:val="0073406B"/>
    <w:rsid w:val="00734502"/>
    <w:rsid w:val="00734735"/>
    <w:rsid w:val="0073521B"/>
    <w:rsid w:val="00735416"/>
    <w:rsid w:val="00735791"/>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023"/>
    <w:rsid w:val="00747ABB"/>
    <w:rsid w:val="00750728"/>
    <w:rsid w:val="00750B97"/>
    <w:rsid w:val="00750EEF"/>
    <w:rsid w:val="007515E3"/>
    <w:rsid w:val="0075162D"/>
    <w:rsid w:val="00751A64"/>
    <w:rsid w:val="00752912"/>
    <w:rsid w:val="007531C6"/>
    <w:rsid w:val="0075346A"/>
    <w:rsid w:val="00753DE9"/>
    <w:rsid w:val="0075486E"/>
    <w:rsid w:val="0075498E"/>
    <w:rsid w:val="00754B18"/>
    <w:rsid w:val="00755440"/>
    <w:rsid w:val="00755BEF"/>
    <w:rsid w:val="00756972"/>
    <w:rsid w:val="00756F3F"/>
    <w:rsid w:val="00757573"/>
    <w:rsid w:val="00757D6B"/>
    <w:rsid w:val="00760265"/>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45B"/>
    <w:rsid w:val="00766528"/>
    <w:rsid w:val="00766BFF"/>
    <w:rsid w:val="00767499"/>
    <w:rsid w:val="00767730"/>
    <w:rsid w:val="00767A52"/>
    <w:rsid w:val="00767FDA"/>
    <w:rsid w:val="00770072"/>
    <w:rsid w:val="007700ED"/>
    <w:rsid w:val="007702B6"/>
    <w:rsid w:val="0077046C"/>
    <w:rsid w:val="00770C49"/>
    <w:rsid w:val="00770DE4"/>
    <w:rsid w:val="00771540"/>
    <w:rsid w:val="00771642"/>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293"/>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6C6B"/>
    <w:rsid w:val="00787055"/>
    <w:rsid w:val="00787123"/>
    <w:rsid w:val="00787165"/>
    <w:rsid w:val="00787345"/>
    <w:rsid w:val="007874C3"/>
    <w:rsid w:val="007901D5"/>
    <w:rsid w:val="0079053B"/>
    <w:rsid w:val="0079126F"/>
    <w:rsid w:val="007913E4"/>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B4A"/>
    <w:rsid w:val="00796B64"/>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5D3D"/>
    <w:rsid w:val="007A656B"/>
    <w:rsid w:val="007A67FC"/>
    <w:rsid w:val="007A7B87"/>
    <w:rsid w:val="007A7BDF"/>
    <w:rsid w:val="007A7CE5"/>
    <w:rsid w:val="007A7E16"/>
    <w:rsid w:val="007B01E2"/>
    <w:rsid w:val="007B0403"/>
    <w:rsid w:val="007B126E"/>
    <w:rsid w:val="007B28AC"/>
    <w:rsid w:val="007B2F86"/>
    <w:rsid w:val="007B386E"/>
    <w:rsid w:val="007B4B3C"/>
    <w:rsid w:val="007B515A"/>
    <w:rsid w:val="007B531F"/>
    <w:rsid w:val="007B5513"/>
    <w:rsid w:val="007B55A7"/>
    <w:rsid w:val="007B587B"/>
    <w:rsid w:val="007B5C23"/>
    <w:rsid w:val="007B5C96"/>
    <w:rsid w:val="007B6A88"/>
    <w:rsid w:val="007B777A"/>
    <w:rsid w:val="007B7B29"/>
    <w:rsid w:val="007C025F"/>
    <w:rsid w:val="007C06A3"/>
    <w:rsid w:val="007C0F17"/>
    <w:rsid w:val="007C20D8"/>
    <w:rsid w:val="007C23F3"/>
    <w:rsid w:val="007C27F8"/>
    <w:rsid w:val="007C2DB7"/>
    <w:rsid w:val="007C38F1"/>
    <w:rsid w:val="007C42EC"/>
    <w:rsid w:val="007C4640"/>
    <w:rsid w:val="007C5203"/>
    <w:rsid w:val="007C5D07"/>
    <w:rsid w:val="007C68C4"/>
    <w:rsid w:val="007D00EE"/>
    <w:rsid w:val="007D0D9B"/>
    <w:rsid w:val="007D139E"/>
    <w:rsid w:val="007D2647"/>
    <w:rsid w:val="007D300E"/>
    <w:rsid w:val="007D3444"/>
    <w:rsid w:val="007D3AB7"/>
    <w:rsid w:val="007D56DE"/>
    <w:rsid w:val="007D5AA4"/>
    <w:rsid w:val="007D5D1D"/>
    <w:rsid w:val="007D5E01"/>
    <w:rsid w:val="007D65E1"/>
    <w:rsid w:val="007D67C6"/>
    <w:rsid w:val="007D6A72"/>
    <w:rsid w:val="007D7165"/>
    <w:rsid w:val="007E02AE"/>
    <w:rsid w:val="007E059C"/>
    <w:rsid w:val="007E06FF"/>
    <w:rsid w:val="007E0D9F"/>
    <w:rsid w:val="007E1441"/>
    <w:rsid w:val="007E1511"/>
    <w:rsid w:val="007E1C12"/>
    <w:rsid w:val="007E21FC"/>
    <w:rsid w:val="007E2276"/>
    <w:rsid w:val="007E2432"/>
    <w:rsid w:val="007E26FA"/>
    <w:rsid w:val="007E272A"/>
    <w:rsid w:val="007E406A"/>
    <w:rsid w:val="007E4E0A"/>
    <w:rsid w:val="007E4EDB"/>
    <w:rsid w:val="007E5057"/>
    <w:rsid w:val="007E5114"/>
    <w:rsid w:val="007E604C"/>
    <w:rsid w:val="007E6D42"/>
    <w:rsid w:val="007E70AB"/>
    <w:rsid w:val="007E768A"/>
    <w:rsid w:val="007E775F"/>
    <w:rsid w:val="007E7974"/>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5B7D"/>
    <w:rsid w:val="007F6EC0"/>
    <w:rsid w:val="007F6EEB"/>
    <w:rsid w:val="007F75F4"/>
    <w:rsid w:val="007F7CF1"/>
    <w:rsid w:val="007F7E61"/>
    <w:rsid w:val="00800227"/>
    <w:rsid w:val="008006DF"/>
    <w:rsid w:val="00800AAD"/>
    <w:rsid w:val="00800FF5"/>
    <w:rsid w:val="00802277"/>
    <w:rsid w:val="0080229C"/>
    <w:rsid w:val="008028E2"/>
    <w:rsid w:val="00802A0E"/>
    <w:rsid w:val="00802F3F"/>
    <w:rsid w:val="008038CD"/>
    <w:rsid w:val="0080441D"/>
    <w:rsid w:val="008046A3"/>
    <w:rsid w:val="00804BA4"/>
    <w:rsid w:val="00804E2B"/>
    <w:rsid w:val="0080624C"/>
    <w:rsid w:val="00810637"/>
    <w:rsid w:val="00811EA0"/>
    <w:rsid w:val="008121EC"/>
    <w:rsid w:val="00812489"/>
    <w:rsid w:val="00812E8F"/>
    <w:rsid w:val="00812FDE"/>
    <w:rsid w:val="0081330C"/>
    <w:rsid w:val="00813BC3"/>
    <w:rsid w:val="0081454A"/>
    <w:rsid w:val="00814574"/>
    <w:rsid w:val="00815439"/>
    <w:rsid w:val="00815E19"/>
    <w:rsid w:val="0081624B"/>
    <w:rsid w:val="0081706B"/>
    <w:rsid w:val="00817714"/>
    <w:rsid w:val="00817C0E"/>
    <w:rsid w:val="0082029E"/>
    <w:rsid w:val="00820599"/>
    <w:rsid w:val="00820A8B"/>
    <w:rsid w:val="00820B36"/>
    <w:rsid w:val="00820C9D"/>
    <w:rsid w:val="00822B17"/>
    <w:rsid w:val="0082434A"/>
    <w:rsid w:val="0082476E"/>
    <w:rsid w:val="008248BC"/>
    <w:rsid w:val="00826F6D"/>
    <w:rsid w:val="0082728A"/>
    <w:rsid w:val="00827540"/>
    <w:rsid w:val="008277BD"/>
    <w:rsid w:val="0082783B"/>
    <w:rsid w:val="00827F73"/>
    <w:rsid w:val="0083060F"/>
    <w:rsid w:val="0083181D"/>
    <w:rsid w:val="008323BB"/>
    <w:rsid w:val="00832464"/>
    <w:rsid w:val="00832903"/>
    <w:rsid w:val="00833BB6"/>
    <w:rsid w:val="00833FD4"/>
    <w:rsid w:val="0083422D"/>
    <w:rsid w:val="008345A4"/>
    <w:rsid w:val="008349C0"/>
    <w:rsid w:val="008349F4"/>
    <w:rsid w:val="00834EB6"/>
    <w:rsid w:val="00834F63"/>
    <w:rsid w:val="00836B0A"/>
    <w:rsid w:val="00837466"/>
    <w:rsid w:val="0083749E"/>
    <w:rsid w:val="008375AB"/>
    <w:rsid w:val="008376CA"/>
    <w:rsid w:val="00840224"/>
    <w:rsid w:val="0084032E"/>
    <w:rsid w:val="008421DD"/>
    <w:rsid w:val="0084241B"/>
    <w:rsid w:val="0084265C"/>
    <w:rsid w:val="0084265F"/>
    <w:rsid w:val="0084305D"/>
    <w:rsid w:val="00843810"/>
    <w:rsid w:val="00844A53"/>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687A"/>
    <w:rsid w:val="0085709B"/>
    <w:rsid w:val="00857304"/>
    <w:rsid w:val="00857842"/>
    <w:rsid w:val="0086099B"/>
    <w:rsid w:val="0086124E"/>
    <w:rsid w:val="008618F9"/>
    <w:rsid w:val="00861A2F"/>
    <w:rsid w:val="00861A9B"/>
    <w:rsid w:val="00861B84"/>
    <w:rsid w:val="00861C68"/>
    <w:rsid w:val="00862181"/>
    <w:rsid w:val="00862226"/>
    <w:rsid w:val="00862C7C"/>
    <w:rsid w:val="008630B8"/>
    <w:rsid w:val="00865457"/>
    <w:rsid w:val="00865ED7"/>
    <w:rsid w:val="0086644A"/>
    <w:rsid w:val="00866477"/>
    <w:rsid w:val="0086657A"/>
    <w:rsid w:val="00866732"/>
    <w:rsid w:val="008668D7"/>
    <w:rsid w:val="00866CFB"/>
    <w:rsid w:val="008671AA"/>
    <w:rsid w:val="00867443"/>
    <w:rsid w:val="0087059E"/>
    <w:rsid w:val="008716C0"/>
    <w:rsid w:val="00871C1C"/>
    <w:rsid w:val="008723AB"/>
    <w:rsid w:val="0087314B"/>
    <w:rsid w:val="00873ECF"/>
    <w:rsid w:val="00874877"/>
    <w:rsid w:val="0087498D"/>
    <w:rsid w:val="00874CF3"/>
    <w:rsid w:val="00875909"/>
    <w:rsid w:val="00875BC8"/>
    <w:rsid w:val="00875DBE"/>
    <w:rsid w:val="008769F5"/>
    <w:rsid w:val="0087709E"/>
    <w:rsid w:val="00877FBA"/>
    <w:rsid w:val="00880026"/>
    <w:rsid w:val="008808C0"/>
    <w:rsid w:val="00881C51"/>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0E6F"/>
    <w:rsid w:val="00891062"/>
    <w:rsid w:val="008913F4"/>
    <w:rsid w:val="00891FBB"/>
    <w:rsid w:val="00892117"/>
    <w:rsid w:val="00893433"/>
    <w:rsid w:val="00893797"/>
    <w:rsid w:val="00894243"/>
    <w:rsid w:val="00894853"/>
    <w:rsid w:val="00894AEB"/>
    <w:rsid w:val="00894B8B"/>
    <w:rsid w:val="008955D7"/>
    <w:rsid w:val="00895B90"/>
    <w:rsid w:val="008969C2"/>
    <w:rsid w:val="00896A73"/>
    <w:rsid w:val="00897336"/>
    <w:rsid w:val="00897E99"/>
    <w:rsid w:val="008A0555"/>
    <w:rsid w:val="008A1BCD"/>
    <w:rsid w:val="008A2A79"/>
    <w:rsid w:val="008A3879"/>
    <w:rsid w:val="008A3CEC"/>
    <w:rsid w:val="008A448A"/>
    <w:rsid w:val="008A4DA2"/>
    <w:rsid w:val="008A5806"/>
    <w:rsid w:val="008A6291"/>
    <w:rsid w:val="008A7CA9"/>
    <w:rsid w:val="008B03BE"/>
    <w:rsid w:val="008B08B3"/>
    <w:rsid w:val="008B0FA7"/>
    <w:rsid w:val="008B2056"/>
    <w:rsid w:val="008B248A"/>
    <w:rsid w:val="008B2F1F"/>
    <w:rsid w:val="008B353E"/>
    <w:rsid w:val="008B3AD3"/>
    <w:rsid w:val="008B5208"/>
    <w:rsid w:val="008B5C85"/>
    <w:rsid w:val="008B6239"/>
    <w:rsid w:val="008B6EBA"/>
    <w:rsid w:val="008B7953"/>
    <w:rsid w:val="008B79EC"/>
    <w:rsid w:val="008B7B40"/>
    <w:rsid w:val="008C0439"/>
    <w:rsid w:val="008C09F6"/>
    <w:rsid w:val="008C0E13"/>
    <w:rsid w:val="008C20E8"/>
    <w:rsid w:val="008C22DE"/>
    <w:rsid w:val="008C2804"/>
    <w:rsid w:val="008C36B4"/>
    <w:rsid w:val="008C37D1"/>
    <w:rsid w:val="008C3A8E"/>
    <w:rsid w:val="008C3EBE"/>
    <w:rsid w:val="008C41FE"/>
    <w:rsid w:val="008C4ACE"/>
    <w:rsid w:val="008C4EF7"/>
    <w:rsid w:val="008C5350"/>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4606"/>
    <w:rsid w:val="008E517E"/>
    <w:rsid w:val="008E67CF"/>
    <w:rsid w:val="008E6BA6"/>
    <w:rsid w:val="008E6C56"/>
    <w:rsid w:val="008E710C"/>
    <w:rsid w:val="008E7E4D"/>
    <w:rsid w:val="008E7ED1"/>
    <w:rsid w:val="008F06AC"/>
    <w:rsid w:val="008F0F29"/>
    <w:rsid w:val="008F2250"/>
    <w:rsid w:val="008F2287"/>
    <w:rsid w:val="008F310A"/>
    <w:rsid w:val="008F335B"/>
    <w:rsid w:val="008F39DE"/>
    <w:rsid w:val="008F39EC"/>
    <w:rsid w:val="008F4B3A"/>
    <w:rsid w:val="008F5FE8"/>
    <w:rsid w:val="008F767B"/>
    <w:rsid w:val="00900EAD"/>
    <w:rsid w:val="00900F3F"/>
    <w:rsid w:val="00901445"/>
    <w:rsid w:val="00901877"/>
    <w:rsid w:val="00902021"/>
    <w:rsid w:val="0090221C"/>
    <w:rsid w:val="0090262E"/>
    <w:rsid w:val="00904155"/>
    <w:rsid w:val="00904AE3"/>
    <w:rsid w:val="00904C21"/>
    <w:rsid w:val="00904EE8"/>
    <w:rsid w:val="00905A81"/>
    <w:rsid w:val="0090615D"/>
    <w:rsid w:val="009061ED"/>
    <w:rsid w:val="009067A4"/>
    <w:rsid w:val="00906F3B"/>
    <w:rsid w:val="00907198"/>
    <w:rsid w:val="00907493"/>
    <w:rsid w:val="009107C6"/>
    <w:rsid w:val="009109AD"/>
    <w:rsid w:val="0091121D"/>
    <w:rsid w:val="009112F1"/>
    <w:rsid w:val="00911674"/>
    <w:rsid w:val="009118D0"/>
    <w:rsid w:val="00911FD0"/>
    <w:rsid w:val="0091224E"/>
    <w:rsid w:val="00912913"/>
    <w:rsid w:val="00912D30"/>
    <w:rsid w:val="00913784"/>
    <w:rsid w:val="00914672"/>
    <w:rsid w:val="009156AC"/>
    <w:rsid w:val="009169DB"/>
    <w:rsid w:val="00916EB5"/>
    <w:rsid w:val="009177CC"/>
    <w:rsid w:val="0091792A"/>
    <w:rsid w:val="00917A88"/>
    <w:rsid w:val="00920191"/>
    <w:rsid w:val="0092067D"/>
    <w:rsid w:val="00920E05"/>
    <w:rsid w:val="0092147F"/>
    <w:rsid w:val="0092245C"/>
    <w:rsid w:val="00922F69"/>
    <w:rsid w:val="00924EC6"/>
    <w:rsid w:val="009252CE"/>
    <w:rsid w:val="00925447"/>
    <w:rsid w:val="009257C0"/>
    <w:rsid w:val="00926013"/>
    <w:rsid w:val="009263AA"/>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0F9"/>
    <w:rsid w:val="0093529F"/>
    <w:rsid w:val="00935960"/>
    <w:rsid w:val="00935EF6"/>
    <w:rsid w:val="009361F2"/>
    <w:rsid w:val="009372A4"/>
    <w:rsid w:val="0093730B"/>
    <w:rsid w:val="009373FF"/>
    <w:rsid w:val="00937ADD"/>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78E"/>
    <w:rsid w:val="00950DD5"/>
    <w:rsid w:val="00950F88"/>
    <w:rsid w:val="00950F8D"/>
    <w:rsid w:val="00951D0A"/>
    <w:rsid w:val="00952741"/>
    <w:rsid w:val="0095281A"/>
    <w:rsid w:val="009533E7"/>
    <w:rsid w:val="009535D8"/>
    <w:rsid w:val="009552FB"/>
    <w:rsid w:val="00955445"/>
    <w:rsid w:val="0095545B"/>
    <w:rsid w:val="00955891"/>
    <w:rsid w:val="00955A26"/>
    <w:rsid w:val="00955A89"/>
    <w:rsid w:val="0095682C"/>
    <w:rsid w:val="009602D3"/>
    <w:rsid w:val="00960620"/>
    <w:rsid w:val="00961259"/>
    <w:rsid w:val="009612BB"/>
    <w:rsid w:val="009614E3"/>
    <w:rsid w:val="009617F5"/>
    <w:rsid w:val="00961A0E"/>
    <w:rsid w:val="00961EFF"/>
    <w:rsid w:val="00962465"/>
    <w:rsid w:val="00962C1B"/>
    <w:rsid w:val="00962D63"/>
    <w:rsid w:val="00963545"/>
    <w:rsid w:val="00963F7F"/>
    <w:rsid w:val="0096476B"/>
    <w:rsid w:val="00964777"/>
    <w:rsid w:val="00964B31"/>
    <w:rsid w:val="00964E00"/>
    <w:rsid w:val="00965456"/>
    <w:rsid w:val="00965720"/>
    <w:rsid w:val="009657EA"/>
    <w:rsid w:val="00965874"/>
    <w:rsid w:val="00965F82"/>
    <w:rsid w:val="00966035"/>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4B95"/>
    <w:rsid w:val="00975491"/>
    <w:rsid w:val="00976162"/>
    <w:rsid w:val="0097694A"/>
    <w:rsid w:val="0097735F"/>
    <w:rsid w:val="00977951"/>
    <w:rsid w:val="00977DC8"/>
    <w:rsid w:val="00980385"/>
    <w:rsid w:val="00981060"/>
    <w:rsid w:val="00981BB6"/>
    <w:rsid w:val="00981E83"/>
    <w:rsid w:val="00982697"/>
    <w:rsid w:val="00982E2E"/>
    <w:rsid w:val="00983A9B"/>
    <w:rsid w:val="00983CCF"/>
    <w:rsid w:val="00984461"/>
    <w:rsid w:val="00984554"/>
    <w:rsid w:val="00984F28"/>
    <w:rsid w:val="00985DC0"/>
    <w:rsid w:val="00986183"/>
    <w:rsid w:val="00986B0F"/>
    <w:rsid w:val="00987038"/>
    <w:rsid w:val="009872D7"/>
    <w:rsid w:val="009878C9"/>
    <w:rsid w:val="009878F7"/>
    <w:rsid w:val="00987E2A"/>
    <w:rsid w:val="009900A9"/>
    <w:rsid w:val="00990146"/>
    <w:rsid w:val="00991511"/>
    <w:rsid w:val="00991989"/>
    <w:rsid w:val="00991E7E"/>
    <w:rsid w:val="00992B27"/>
    <w:rsid w:val="00992B96"/>
    <w:rsid w:val="0099420C"/>
    <w:rsid w:val="0099440D"/>
    <w:rsid w:val="009944AE"/>
    <w:rsid w:val="00994954"/>
    <w:rsid w:val="00995AFE"/>
    <w:rsid w:val="00995BEE"/>
    <w:rsid w:val="009969BB"/>
    <w:rsid w:val="00997036"/>
    <w:rsid w:val="009974B7"/>
    <w:rsid w:val="00997C45"/>
    <w:rsid w:val="009A1A64"/>
    <w:rsid w:val="009A20BD"/>
    <w:rsid w:val="009A2517"/>
    <w:rsid w:val="009A26DD"/>
    <w:rsid w:val="009A27A0"/>
    <w:rsid w:val="009A34BB"/>
    <w:rsid w:val="009A36E4"/>
    <w:rsid w:val="009A3AB7"/>
    <w:rsid w:val="009A4AA9"/>
    <w:rsid w:val="009A507B"/>
    <w:rsid w:val="009A54C1"/>
    <w:rsid w:val="009A55C5"/>
    <w:rsid w:val="009A5693"/>
    <w:rsid w:val="009A5B26"/>
    <w:rsid w:val="009A5FF1"/>
    <w:rsid w:val="009A6839"/>
    <w:rsid w:val="009A7646"/>
    <w:rsid w:val="009B1145"/>
    <w:rsid w:val="009B115B"/>
    <w:rsid w:val="009B1BA4"/>
    <w:rsid w:val="009B25B0"/>
    <w:rsid w:val="009B295E"/>
    <w:rsid w:val="009B2BBE"/>
    <w:rsid w:val="009B2E1C"/>
    <w:rsid w:val="009B33B1"/>
    <w:rsid w:val="009B3B3E"/>
    <w:rsid w:val="009B3F48"/>
    <w:rsid w:val="009B41D3"/>
    <w:rsid w:val="009B4421"/>
    <w:rsid w:val="009B44A3"/>
    <w:rsid w:val="009B512F"/>
    <w:rsid w:val="009B5B93"/>
    <w:rsid w:val="009B6B2A"/>
    <w:rsid w:val="009B6DDE"/>
    <w:rsid w:val="009B6EC6"/>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5F9D"/>
    <w:rsid w:val="009C6010"/>
    <w:rsid w:val="009C6495"/>
    <w:rsid w:val="009C6AE3"/>
    <w:rsid w:val="009C6F05"/>
    <w:rsid w:val="009C6F47"/>
    <w:rsid w:val="009C777E"/>
    <w:rsid w:val="009C77B0"/>
    <w:rsid w:val="009C7D15"/>
    <w:rsid w:val="009D0104"/>
    <w:rsid w:val="009D0A23"/>
    <w:rsid w:val="009D1370"/>
    <w:rsid w:val="009D1724"/>
    <w:rsid w:val="009D21DF"/>
    <w:rsid w:val="009D2324"/>
    <w:rsid w:val="009D28DC"/>
    <w:rsid w:val="009D2C5C"/>
    <w:rsid w:val="009D2F80"/>
    <w:rsid w:val="009D3260"/>
    <w:rsid w:val="009D37D2"/>
    <w:rsid w:val="009D4C24"/>
    <w:rsid w:val="009D5703"/>
    <w:rsid w:val="009D58EA"/>
    <w:rsid w:val="009D6833"/>
    <w:rsid w:val="009D6883"/>
    <w:rsid w:val="009D6C35"/>
    <w:rsid w:val="009D6D88"/>
    <w:rsid w:val="009D74C6"/>
    <w:rsid w:val="009D7580"/>
    <w:rsid w:val="009D763D"/>
    <w:rsid w:val="009D7BCD"/>
    <w:rsid w:val="009D7E1D"/>
    <w:rsid w:val="009E041B"/>
    <w:rsid w:val="009E0818"/>
    <w:rsid w:val="009E0CB3"/>
    <w:rsid w:val="009E0E9C"/>
    <w:rsid w:val="009E0F6C"/>
    <w:rsid w:val="009E1908"/>
    <w:rsid w:val="009E1CFD"/>
    <w:rsid w:val="009E1F9C"/>
    <w:rsid w:val="009E321A"/>
    <w:rsid w:val="009E4436"/>
    <w:rsid w:val="009E47C8"/>
    <w:rsid w:val="009E548A"/>
    <w:rsid w:val="009E5708"/>
    <w:rsid w:val="009E684A"/>
    <w:rsid w:val="009E6B0F"/>
    <w:rsid w:val="009E7BA3"/>
    <w:rsid w:val="009E7D74"/>
    <w:rsid w:val="009F028E"/>
    <w:rsid w:val="009F0A09"/>
    <w:rsid w:val="009F0A7E"/>
    <w:rsid w:val="009F0F84"/>
    <w:rsid w:val="009F16D5"/>
    <w:rsid w:val="009F1AD8"/>
    <w:rsid w:val="009F24CC"/>
    <w:rsid w:val="009F2D45"/>
    <w:rsid w:val="009F314C"/>
    <w:rsid w:val="009F3B95"/>
    <w:rsid w:val="009F4042"/>
    <w:rsid w:val="009F43CD"/>
    <w:rsid w:val="009F5817"/>
    <w:rsid w:val="009F58FF"/>
    <w:rsid w:val="009F5BD4"/>
    <w:rsid w:val="009F5C08"/>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6CC1"/>
    <w:rsid w:val="00A073DB"/>
    <w:rsid w:val="00A073FA"/>
    <w:rsid w:val="00A102DE"/>
    <w:rsid w:val="00A105DD"/>
    <w:rsid w:val="00A108A3"/>
    <w:rsid w:val="00A10E22"/>
    <w:rsid w:val="00A10F5E"/>
    <w:rsid w:val="00A115E0"/>
    <w:rsid w:val="00A11A0E"/>
    <w:rsid w:val="00A130E6"/>
    <w:rsid w:val="00A1340A"/>
    <w:rsid w:val="00A138CA"/>
    <w:rsid w:val="00A14047"/>
    <w:rsid w:val="00A14BA9"/>
    <w:rsid w:val="00A14F36"/>
    <w:rsid w:val="00A155A7"/>
    <w:rsid w:val="00A15C6C"/>
    <w:rsid w:val="00A15D3F"/>
    <w:rsid w:val="00A15D97"/>
    <w:rsid w:val="00A15F2D"/>
    <w:rsid w:val="00A162BF"/>
    <w:rsid w:val="00A1698F"/>
    <w:rsid w:val="00A16A9C"/>
    <w:rsid w:val="00A17467"/>
    <w:rsid w:val="00A175D3"/>
    <w:rsid w:val="00A20156"/>
    <w:rsid w:val="00A20EF6"/>
    <w:rsid w:val="00A2101E"/>
    <w:rsid w:val="00A2119D"/>
    <w:rsid w:val="00A212F7"/>
    <w:rsid w:val="00A214D5"/>
    <w:rsid w:val="00A217E8"/>
    <w:rsid w:val="00A22424"/>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5A6"/>
    <w:rsid w:val="00A327E9"/>
    <w:rsid w:val="00A32E86"/>
    <w:rsid w:val="00A33C80"/>
    <w:rsid w:val="00A3444E"/>
    <w:rsid w:val="00A3447B"/>
    <w:rsid w:val="00A34EA8"/>
    <w:rsid w:val="00A357A1"/>
    <w:rsid w:val="00A358A1"/>
    <w:rsid w:val="00A36275"/>
    <w:rsid w:val="00A375CC"/>
    <w:rsid w:val="00A4003A"/>
    <w:rsid w:val="00A40227"/>
    <w:rsid w:val="00A4051A"/>
    <w:rsid w:val="00A4051E"/>
    <w:rsid w:val="00A40D02"/>
    <w:rsid w:val="00A4179C"/>
    <w:rsid w:val="00A422DC"/>
    <w:rsid w:val="00A42C9C"/>
    <w:rsid w:val="00A43060"/>
    <w:rsid w:val="00A430D6"/>
    <w:rsid w:val="00A43AEB"/>
    <w:rsid w:val="00A43C3A"/>
    <w:rsid w:val="00A43D39"/>
    <w:rsid w:val="00A442B5"/>
    <w:rsid w:val="00A443A8"/>
    <w:rsid w:val="00A447ED"/>
    <w:rsid w:val="00A44FAE"/>
    <w:rsid w:val="00A45CFF"/>
    <w:rsid w:val="00A46CCD"/>
    <w:rsid w:val="00A50A60"/>
    <w:rsid w:val="00A50CF9"/>
    <w:rsid w:val="00A51287"/>
    <w:rsid w:val="00A514AE"/>
    <w:rsid w:val="00A517C2"/>
    <w:rsid w:val="00A51AD9"/>
    <w:rsid w:val="00A522AD"/>
    <w:rsid w:val="00A527E0"/>
    <w:rsid w:val="00A53037"/>
    <w:rsid w:val="00A53237"/>
    <w:rsid w:val="00A533AF"/>
    <w:rsid w:val="00A53EE7"/>
    <w:rsid w:val="00A53FF6"/>
    <w:rsid w:val="00A5446B"/>
    <w:rsid w:val="00A54807"/>
    <w:rsid w:val="00A55140"/>
    <w:rsid w:val="00A5550B"/>
    <w:rsid w:val="00A5588D"/>
    <w:rsid w:val="00A5687D"/>
    <w:rsid w:val="00A56ACC"/>
    <w:rsid w:val="00A57555"/>
    <w:rsid w:val="00A57885"/>
    <w:rsid w:val="00A57D54"/>
    <w:rsid w:val="00A600AF"/>
    <w:rsid w:val="00A602EA"/>
    <w:rsid w:val="00A60379"/>
    <w:rsid w:val="00A61127"/>
    <w:rsid w:val="00A61667"/>
    <w:rsid w:val="00A61FA8"/>
    <w:rsid w:val="00A62A40"/>
    <w:rsid w:val="00A62E8A"/>
    <w:rsid w:val="00A639B8"/>
    <w:rsid w:val="00A639D3"/>
    <w:rsid w:val="00A63B9C"/>
    <w:rsid w:val="00A64528"/>
    <w:rsid w:val="00A64A23"/>
    <w:rsid w:val="00A657D1"/>
    <w:rsid w:val="00A672FE"/>
    <w:rsid w:val="00A674DA"/>
    <w:rsid w:val="00A677B2"/>
    <w:rsid w:val="00A70196"/>
    <w:rsid w:val="00A70E0B"/>
    <w:rsid w:val="00A718E0"/>
    <w:rsid w:val="00A71988"/>
    <w:rsid w:val="00A71DE1"/>
    <w:rsid w:val="00A72BC4"/>
    <w:rsid w:val="00A736F9"/>
    <w:rsid w:val="00A73AC6"/>
    <w:rsid w:val="00A748A4"/>
    <w:rsid w:val="00A75C8D"/>
    <w:rsid w:val="00A75FC7"/>
    <w:rsid w:val="00A7656B"/>
    <w:rsid w:val="00A766DB"/>
    <w:rsid w:val="00A771E6"/>
    <w:rsid w:val="00A80070"/>
    <w:rsid w:val="00A8015B"/>
    <w:rsid w:val="00A80760"/>
    <w:rsid w:val="00A814F5"/>
    <w:rsid w:val="00A819C0"/>
    <w:rsid w:val="00A81B75"/>
    <w:rsid w:val="00A81FD4"/>
    <w:rsid w:val="00A833D9"/>
    <w:rsid w:val="00A83512"/>
    <w:rsid w:val="00A8370E"/>
    <w:rsid w:val="00A839B7"/>
    <w:rsid w:val="00A83F10"/>
    <w:rsid w:val="00A842B8"/>
    <w:rsid w:val="00A844F0"/>
    <w:rsid w:val="00A858B2"/>
    <w:rsid w:val="00A864BC"/>
    <w:rsid w:val="00A86605"/>
    <w:rsid w:val="00A86E13"/>
    <w:rsid w:val="00A8723D"/>
    <w:rsid w:val="00A9092E"/>
    <w:rsid w:val="00A90F01"/>
    <w:rsid w:val="00A91215"/>
    <w:rsid w:val="00A919CA"/>
    <w:rsid w:val="00A91A63"/>
    <w:rsid w:val="00A92F20"/>
    <w:rsid w:val="00A938F7"/>
    <w:rsid w:val="00A9428E"/>
    <w:rsid w:val="00A9462D"/>
    <w:rsid w:val="00A9476D"/>
    <w:rsid w:val="00A947A8"/>
    <w:rsid w:val="00A949F6"/>
    <w:rsid w:val="00A95442"/>
    <w:rsid w:val="00A959D6"/>
    <w:rsid w:val="00A95CA2"/>
    <w:rsid w:val="00A96948"/>
    <w:rsid w:val="00A96D36"/>
    <w:rsid w:val="00A96EC9"/>
    <w:rsid w:val="00A976CB"/>
    <w:rsid w:val="00A979C9"/>
    <w:rsid w:val="00AA05C6"/>
    <w:rsid w:val="00AA05F5"/>
    <w:rsid w:val="00AA09F0"/>
    <w:rsid w:val="00AA105A"/>
    <w:rsid w:val="00AA1972"/>
    <w:rsid w:val="00AA2907"/>
    <w:rsid w:val="00AA326A"/>
    <w:rsid w:val="00AA3D6C"/>
    <w:rsid w:val="00AA3FD9"/>
    <w:rsid w:val="00AA46A3"/>
    <w:rsid w:val="00AA4804"/>
    <w:rsid w:val="00AA589D"/>
    <w:rsid w:val="00AA5911"/>
    <w:rsid w:val="00AA5D3D"/>
    <w:rsid w:val="00AA5F48"/>
    <w:rsid w:val="00AA6253"/>
    <w:rsid w:val="00AA6422"/>
    <w:rsid w:val="00AA6B0B"/>
    <w:rsid w:val="00AA6C06"/>
    <w:rsid w:val="00AA7E92"/>
    <w:rsid w:val="00AB05EA"/>
    <w:rsid w:val="00AB0751"/>
    <w:rsid w:val="00AB1AFB"/>
    <w:rsid w:val="00AB2D3B"/>
    <w:rsid w:val="00AB2F16"/>
    <w:rsid w:val="00AB30C1"/>
    <w:rsid w:val="00AB3494"/>
    <w:rsid w:val="00AB3F03"/>
    <w:rsid w:val="00AB460D"/>
    <w:rsid w:val="00AB4837"/>
    <w:rsid w:val="00AB48E2"/>
    <w:rsid w:val="00AB5A1E"/>
    <w:rsid w:val="00AB5B98"/>
    <w:rsid w:val="00AB5BC8"/>
    <w:rsid w:val="00AB5CE9"/>
    <w:rsid w:val="00AB6BEC"/>
    <w:rsid w:val="00AC10C8"/>
    <w:rsid w:val="00AC112B"/>
    <w:rsid w:val="00AC134F"/>
    <w:rsid w:val="00AC1FFC"/>
    <w:rsid w:val="00AC276A"/>
    <w:rsid w:val="00AC3AB7"/>
    <w:rsid w:val="00AC4E20"/>
    <w:rsid w:val="00AC533C"/>
    <w:rsid w:val="00AC55DE"/>
    <w:rsid w:val="00AC58B0"/>
    <w:rsid w:val="00AC58D5"/>
    <w:rsid w:val="00AC5B66"/>
    <w:rsid w:val="00AC5F51"/>
    <w:rsid w:val="00AC602A"/>
    <w:rsid w:val="00AC6B64"/>
    <w:rsid w:val="00AC6ED7"/>
    <w:rsid w:val="00AC6F11"/>
    <w:rsid w:val="00AC7161"/>
    <w:rsid w:val="00AD01DC"/>
    <w:rsid w:val="00AD11EF"/>
    <w:rsid w:val="00AD1B08"/>
    <w:rsid w:val="00AD1EFB"/>
    <w:rsid w:val="00AD3082"/>
    <w:rsid w:val="00AD37B8"/>
    <w:rsid w:val="00AD5658"/>
    <w:rsid w:val="00AD5B25"/>
    <w:rsid w:val="00AD5EA6"/>
    <w:rsid w:val="00AD5FB4"/>
    <w:rsid w:val="00AD64DD"/>
    <w:rsid w:val="00AD67FA"/>
    <w:rsid w:val="00AD6A33"/>
    <w:rsid w:val="00AD7062"/>
    <w:rsid w:val="00AD7806"/>
    <w:rsid w:val="00AE049E"/>
    <w:rsid w:val="00AE0509"/>
    <w:rsid w:val="00AE1363"/>
    <w:rsid w:val="00AE1AF9"/>
    <w:rsid w:val="00AE1DFD"/>
    <w:rsid w:val="00AE2D12"/>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328"/>
    <w:rsid w:val="00AE789D"/>
    <w:rsid w:val="00AE78A4"/>
    <w:rsid w:val="00AF0846"/>
    <w:rsid w:val="00AF12E4"/>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36F"/>
    <w:rsid w:val="00B0257F"/>
    <w:rsid w:val="00B02CB7"/>
    <w:rsid w:val="00B02F73"/>
    <w:rsid w:val="00B030F9"/>
    <w:rsid w:val="00B038B0"/>
    <w:rsid w:val="00B038BC"/>
    <w:rsid w:val="00B03BDF"/>
    <w:rsid w:val="00B03D78"/>
    <w:rsid w:val="00B04205"/>
    <w:rsid w:val="00B05016"/>
    <w:rsid w:val="00B05D47"/>
    <w:rsid w:val="00B06CA9"/>
    <w:rsid w:val="00B06D56"/>
    <w:rsid w:val="00B06DD0"/>
    <w:rsid w:val="00B07112"/>
    <w:rsid w:val="00B07676"/>
    <w:rsid w:val="00B106DE"/>
    <w:rsid w:val="00B1086E"/>
    <w:rsid w:val="00B10EEF"/>
    <w:rsid w:val="00B121B9"/>
    <w:rsid w:val="00B126D1"/>
    <w:rsid w:val="00B128A2"/>
    <w:rsid w:val="00B1299C"/>
    <w:rsid w:val="00B13064"/>
    <w:rsid w:val="00B1412C"/>
    <w:rsid w:val="00B1449A"/>
    <w:rsid w:val="00B14523"/>
    <w:rsid w:val="00B146BC"/>
    <w:rsid w:val="00B149D6"/>
    <w:rsid w:val="00B14A4C"/>
    <w:rsid w:val="00B14EDD"/>
    <w:rsid w:val="00B15140"/>
    <w:rsid w:val="00B15682"/>
    <w:rsid w:val="00B1573F"/>
    <w:rsid w:val="00B15CC4"/>
    <w:rsid w:val="00B16132"/>
    <w:rsid w:val="00B16C43"/>
    <w:rsid w:val="00B16FA5"/>
    <w:rsid w:val="00B17B1A"/>
    <w:rsid w:val="00B208A4"/>
    <w:rsid w:val="00B21104"/>
    <w:rsid w:val="00B21121"/>
    <w:rsid w:val="00B2143A"/>
    <w:rsid w:val="00B21564"/>
    <w:rsid w:val="00B22205"/>
    <w:rsid w:val="00B22F2E"/>
    <w:rsid w:val="00B23203"/>
    <w:rsid w:val="00B23327"/>
    <w:rsid w:val="00B23EE9"/>
    <w:rsid w:val="00B2436D"/>
    <w:rsid w:val="00B24832"/>
    <w:rsid w:val="00B2567B"/>
    <w:rsid w:val="00B25A8C"/>
    <w:rsid w:val="00B25E76"/>
    <w:rsid w:val="00B2619A"/>
    <w:rsid w:val="00B26524"/>
    <w:rsid w:val="00B26651"/>
    <w:rsid w:val="00B26B86"/>
    <w:rsid w:val="00B27632"/>
    <w:rsid w:val="00B27DAF"/>
    <w:rsid w:val="00B30195"/>
    <w:rsid w:val="00B30583"/>
    <w:rsid w:val="00B306A0"/>
    <w:rsid w:val="00B314BD"/>
    <w:rsid w:val="00B32CA3"/>
    <w:rsid w:val="00B3346F"/>
    <w:rsid w:val="00B33767"/>
    <w:rsid w:val="00B339EB"/>
    <w:rsid w:val="00B3412E"/>
    <w:rsid w:val="00B341AB"/>
    <w:rsid w:val="00B345BA"/>
    <w:rsid w:val="00B34706"/>
    <w:rsid w:val="00B34C2B"/>
    <w:rsid w:val="00B355C7"/>
    <w:rsid w:val="00B357CC"/>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383"/>
    <w:rsid w:val="00B47B04"/>
    <w:rsid w:val="00B47E1D"/>
    <w:rsid w:val="00B51BA5"/>
    <w:rsid w:val="00B528A7"/>
    <w:rsid w:val="00B52C32"/>
    <w:rsid w:val="00B52E1D"/>
    <w:rsid w:val="00B5357D"/>
    <w:rsid w:val="00B53894"/>
    <w:rsid w:val="00B54053"/>
    <w:rsid w:val="00B546D9"/>
    <w:rsid w:val="00B54D3A"/>
    <w:rsid w:val="00B54FFE"/>
    <w:rsid w:val="00B55076"/>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3CF"/>
    <w:rsid w:val="00B85B36"/>
    <w:rsid w:val="00B86A2A"/>
    <w:rsid w:val="00B86E17"/>
    <w:rsid w:val="00B86EF0"/>
    <w:rsid w:val="00B87855"/>
    <w:rsid w:val="00B87DB4"/>
    <w:rsid w:val="00B901AB"/>
    <w:rsid w:val="00B90634"/>
    <w:rsid w:val="00B90986"/>
    <w:rsid w:val="00B90BED"/>
    <w:rsid w:val="00B91C2A"/>
    <w:rsid w:val="00B92F52"/>
    <w:rsid w:val="00B92F67"/>
    <w:rsid w:val="00B9354D"/>
    <w:rsid w:val="00B9415F"/>
    <w:rsid w:val="00B94886"/>
    <w:rsid w:val="00B94923"/>
    <w:rsid w:val="00B94DCA"/>
    <w:rsid w:val="00B94F49"/>
    <w:rsid w:val="00B95328"/>
    <w:rsid w:val="00B95441"/>
    <w:rsid w:val="00B957FD"/>
    <w:rsid w:val="00B95921"/>
    <w:rsid w:val="00B95E95"/>
    <w:rsid w:val="00B96ACB"/>
    <w:rsid w:val="00B96C22"/>
    <w:rsid w:val="00B96DD6"/>
    <w:rsid w:val="00B97605"/>
    <w:rsid w:val="00B97C77"/>
    <w:rsid w:val="00B97FFA"/>
    <w:rsid w:val="00BA0B5C"/>
    <w:rsid w:val="00BA0CE0"/>
    <w:rsid w:val="00BA1E84"/>
    <w:rsid w:val="00BA1F55"/>
    <w:rsid w:val="00BA274D"/>
    <w:rsid w:val="00BA2898"/>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B028C"/>
    <w:rsid w:val="00BB0B16"/>
    <w:rsid w:val="00BB1264"/>
    <w:rsid w:val="00BB1386"/>
    <w:rsid w:val="00BB1799"/>
    <w:rsid w:val="00BB1D1A"/>
    <w:rsid w:val="00BB2307"/>
    <w:rsid w:val="00BB2C48"/>
    <w:rsid w:val="00BB2F5C"/>
    <w:rsid w:val="00BB2F94"/>
    <w:rsid w:val="00BB4AFE"/>
    <w:rsid w:val="00BB68F4"/>
    <w:rsid w:val="00BB7891"/>
    <w:rsid w:val="00BB7B1A"/>
    <w:rsid w:val="00BC0BFC"/>
    <w:rsid w:val="00BC0D63"/>
    <w:rsid w:val="00BC1081"/>
    <w:rsid w:val="00BC1170"/>
    <w:rsid w:val="00BC120D"/>
    <w:rsid w:val="00BC12F0"/>
    <w:rsid w:val="00BC17E8"/>
    <w:rsid w:val="00BC18FE"/>
    <w:rsid w:val="00BC1CF4"/>
    <w:rsid w:val="00BC2918"/>
    <w:rsid w:val="00BC2ABF"/>
    <w:rsid w:val="00BC2F78"/>
    <w:rsid w:val="00BC3A5D"/>
    <w:rsid w:val="00BC3A65"/>
    <w:rsid w:val="00BC3B66"/>
    <w:rsid w:val="00BC3CD4"/>
    <w:rsid w:val="00BC3F8C"/>
    <w:rsid w:val="00BC54EA"/>
    <w:rsid w:val="00BC5F44"/>
    <w:rsid w:val="00BC6064"/>
    <w:rsid w:val="00BC6167"/>
    <w:rsid w:val="00BC66DA"/>
    <w:rsid w:val="00BC6A6A"/>
    <w:rsid w:val="00BC6AD2"/>
    <w:rsid w:val="00BC6B59"/>
    <w:rsid w:val="00BC7C1E"/>
    <w:rsid w:val="00BD00CE"/>
    <w:rsid w:val="00BD0F61"/>
    <w:rsid w:val="00BD11C2"/>
    <w:rsid w:val="00BD123E"/>
    <w:rsid w:val="00BD1588"/>
    <w:rsid w:val="00BD1874"/>
    <w:rsid w:val="00BD1ABB"/>
    <w:rsid w:val="00BD212C"/>
    <w:rsid w:val="00BD31D8"/>
    <w:rsid w:val="00BD3B07"/>
    <w:rsid w:val="00BD3B6A"/>
    <w:rsid w:val="00BD462E"/>
    <w:rsid w:val="00BD4FAD"/>
    <w:rsid w:val="00BD56EF"/>
    <w:rsid w:val="00BD5DD2"/>
    <w:rsid w:val="00BD60AE"/>
    <w:rsid w:val="00BD616E"/>
    <w:rsid w:val="00BD640F"/>
    <w:rsid w:val="00BD6DD1"/>
    <w:rsid w:val="00BD73CE"/>
    <w:rsid w:val="00BD7A93"/>
    <w:rsid w:val="00BD7BCC"/>
    <w:rsid w:val="00BE011B"/>
    <w:rsid w:val="00BE0410"/>
    <w:rsid w:val="00BE1183"/>
    <w:rsid w:val="00BE11A1"/>
    <w:rsid w:val="00BE141E"/>
    <w:rsid w:val="00BE19C4"/>
    <w:rsid w:val="00BE1AD7"/>
    <w:rsid w:val="00BE1E7B"/>
    <w:rsid w:val="00BE263E"/>
    <w:rsid w:val="00BE27AA"/>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1D31"/>
    <w:rsid w:val="00BF26C7"/>
    <w:rsid w:val="00BF3171"/>
    <w:rsid w:val="00BF4548"/>
    <w:rsid w:val="00BF45B0"/>
    <w:rsid w:val="00BF4815"/>
    <w:rsid w:val="00BF49B3"/>
    <w:rsid w:val="00BF5373"/>
    <w:rsid w:val="00BF5E3A"/>
    <w:rsid w:val="00BF6535"/>
    <w:rsid w:val="00BF658A"/>
    <w:rsid w:val="00BF74E9"/>
    <w:rsid w:val="00BF77BB"/>
    <w:rsid w:val="00BF78FB"/>
    <w:rsid w:val="00BF7DB7"/>
    <w:rsid w:val="00BF7F3D"/>
    <w:rsid w:val="00C00B4F"/>
    <w:rsid w:val="00C0185E"/>
    <w:rsid w:val="00C02129"/>
    <w:rsid w:val="00C0251E"/>
    <w:rsid w:val="00C025F7"/>
    <w:rsid w:val="00C02828"/>
    <w:rsid w:val="00C0296D"/>
    <w:rsid w:val="00C03669"/>
    <w:rsid w:val="00C04C0C"/>
    <w:rsid w:val="00C05578"/>
    <w:rsid w:val="00C05E02"/>
    <w:rsid w:val="00C06242"/>
    <w:rsid w:val="00C07468"/>
    <w:rsid w:val="00C102B6"/>
    <w:rsid w:val="00C10A69"/>
    <w:rsid w:val="00C10B98"/>
    <w:rsid w:val="00C10BE0"/>
    <w:rsid w:val="00C11677"/>
    <w:rsid w:val="00C1191F"/>
    <w:rsid w:val="00C11A86"/>
    <w:rsid w:val="00C11AC4"/>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30BB"/>
    <w:rsid w:val="00C2388F"/>
    <w:rsid w:val="00C24743"/>
    <w:rsid w:val="00C24780"/>
    <w:rsid w:val="00C2491F"/>
    <w:rsid w:val="00C24B69"/>
    <w:rsid w:val="00C259D2"/>
    <w:rsid w:val="00C25E18"/>
    <w:rsid w:val="00C265E4"/>
    <w:rsid w:val="00C2732F"/>
    <w:rsid w:val="00C30112"/>
    <w:rsid w:val="00C301C8"/>
    <w:rsid w:val="00C3049B"/>
    <w:rsid w:val="00C30ABA"/>
    <w:rsid w:val="00C30ECA"/>
    <w:rsid w:val="00C30F50"/>
    <w:rsid w:val="00C31138"/>
    <w:rsid w:val="00C315F4"/>
    <w:rsid w:val="00C322B7"/>
    <w:rsid w:val="00C32F81"/>
    <w:rsid w:val="00C33561"/>
    <w:rsid w:val="00C33D63"/>
    <w:rsid w:val="00C3462B"/>
    <w:rsid w:val="00C348BD"/>
    <w:rsid w:val="00C34F74"/>
    <w:rsid w:val="00C34F98"/>
    <w:rsid w:val="00C359AC"/>
    <w:rsid w:val="00C35DF0"/>
    <w:rsid w:val="00C3667D"/>
    <w:rsid w:val="00C369F8"/>
    <w:rsid w:val="00C36BDD"/>
    <w:rsid w:val="00C36EC0"/>
    <w:rsid w:val="00C373CD"/>
    <w:rsid w:val="00C375F3"/>
    <w:rsid w:val="00C375F4"/>
    <w:rsid w:val="00C37EA1"/>
    <w:rsid w:val="00C40455"/>
    <w:rsid w:val="00C41111"/>
    <w:rsid w:val="00C4111D"/>
    <w:rsid w:val="00C41C59"/>
    <w:rsid w:val="00C425B7"/>
    <w:rsid w:val="00C429BB"/>
    <w:rsid w:val="00C4364F"/>
    <w:rsid w:val="00C4381B"/>
    <w:rsid w:val="00C43AEB"/>
    <w:rsid w:val="00C4418C"/>
    <w:rsid w:val="00C44384"/>
    <w:rsid w:val="00C44912"/>
    <w:rsid w:val="00C449AA"/>
    <w:rsid w:val="00C44E90"/>
    <w:rsid w:val="00C451FC"/>
    <w:rsid w:val="00C45C9A"/>
    <w:rsid w:val="00C46A70"/>
    <w:rsid w:val="00C4724B"/>
    <w:rsid w:val="00C47790"/>
    <w:rsid w:val="00C50220"/>
    <w:rsid w:val="00C50922"/>
    <w:rsid w:val="00C50B65"/>
    <w:rsid w:val="00C50D99"/>
    <w:rsid w:val="00C5150E"/>
    <w:rsid w:val="00C515F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6FEA"/>
    <w:rsid w:val="00C57018"/>
    <w:rsid w:val="00C5760B"/>
    <w:rsid w:val="00C60428"/>
    <w:rsid w:val="00C60C70"/>
    <w:rsid w:val="00C60F11"/>
    <w:rsid w:val="00C61144"/>
    <w:rsid w:val="00C61284"/>
    <w:rsid w:val="00C61634"/>
    <w:rsid w:val="00C616CA"/>
    <w:rsid w:val="00C61AD0"/>
    <w:rsid w:val="00C62017"/>
    <w:rsid w:val="00C6260E"/>
    <w:rsid w:val="00C626A6"/>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C41"/>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40D"/>
    <w:rsid w:val="00C76766"/>
    <w:rsid w:val="00C77287"/>
    <w:rsid w:val="00C7765E"/>
    <w:rsid w:val="00C7778F"/>
    <w:rsid w:val="00C77BD7"/>
    <w:rsid w:val="00C77C27"/>
    <w:rsid w:val="00C8001B"/>
    <w:rsid w:val="00C804D5"/>
    <w:rsid w:val="00C804EA"/>
    <w:rsid w:val="00C813FB"/>
    <w:rsid w:val="00C8182D"/>
    <w:rsid w:val="00C81B48"/>
    <w:rsid w:val="00C81CF7"/>
    <w:rsid w:val="00C82019"/>
    <w:rsid w:val="00C823B1"/>
    <w:rsid w:val="00C8251E"/>
    <w:rsid w:val="00C829E4"/>
    <w:rsid w:val="00C832B1"/>
    <w:rsid w:val="00C838D7"/>
    <w:rsid w:val="00C8393F"/>
    <w:rsid w:val="00C84F2D"/>
    <w:rsid w:val="00C850D2"/>
    <w:rsid w:val="00C8542A"/>
    <w:rsid w:val="00C85E5F"/>
    <w:rsid w:val="00C86419"/>
    <w:rsid w:val="00C86E1D"/>
    <w:rsid w:val="00C872BE"/>
    <w:rsid w:val="00C9006D"/>
    <w:rsid w:val="00C90863"/>
    <w:rsid w:val="00C90C1F"/>
    <w:rsid w:val="00C9298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14AC"/>
    <w:rsid w:val="00CA23BF"/>
    <w:rsid w:val="00CA2405"/>
    <w:rsid w:val="00CA25A4"/>
    <w:rsid w:val="00CA4643"/>
    <w:rsid w:val="00CA48CD"/>
    <w:rsid w:val="00CA4ECA"/>
    <w:rsid w:val="00CA4FEF"/>
    <w:rsid w:val="00CA51F1"/>
    <w:rsid w:val="00CA59AD"/>
    <w:rsid w:val="00CA5E9B"/>
    <w:rsid w:val="00CA6336"/>
    <w:rsid w:val="00CA6370"/>
    <w:rsid w:val="00CA6E8A"/>
    <w:rsid w:val="00CA75F5"/>
    <w:rsid w:val="00CA78DF"/>
    <w:rsid w:val="00CB03B8"/>
    <w:rsid w:val="00CB0C4B"/>
    <w:rsid w:val="00CB1082"/>
    <w:rsid w:val="00CB165A"/>
    <w:rsid w:val="00CB1818"/>
    <w:rsid w:val="00CB187E"/>
    <w:rsid w:val="00CB1D82"/>
    <w:rsid w:val="00CB263A"/>
    <w:rsid w:val="00CB29EE"/>
    <w:rsid w:val="00CB2EDD"/>
    <w:rsid w:val="00CB358A"/>
    <w:rsid w:val="00CB4892"/>
    <w:rsid w:val="00CB55CB"/>
    <w:rsid w:val="00CB592C"/>
    <w:rsid w:val="00CB7729"/>
    <w:rsid w:val="00CB78FA"/>
    <w:rsid w:val="00CB7B51"/>
    <w:rsid w:val="00CC0448"/>
    <w:rsid w:val="00CC081B"/>
    <w:rsid w:val="00CC11F1"/>
    <w:rsid w:val="00CC16CB"/>
    <w:rsid w:val="00CC1943"/>
    <w:rsid w:val="00CC1A2D"/>
    <w:rsid w:val="00CC2242"/>
    <w:rsid w:val="00CC316B"/>
    <w:rsid w:val="00CC3FEE"/>
    <w:rsid w:val="00CC4398"/>
    <w:rsid w:val="00CC4727"/>
    <w:rsid w:val="00CC48EB"/>
    <w:rsid w:val="00CC4EC5"/>
    <w:rsid w:val="00CC56D5"/>
    <w:rsid w:val="00CC574A"/>
    <w:rsid w:val="00CC5AEB"/>
    <w:rsid w:val="00CC66FD"/>
    <w:rsid w:val="00CC6A22"/>
    <w:rsid w:val="00CC6F64"/>
    <w:rsid w:val="00CD09A1"/>
    <w:rsid w:val="00CD0A45"/>
    <w:rsid w:val="00CD0D78"/>
    <w:rsid w:val="00CD11CC"/>
    <w:rsid w:val="00CD14AB"/>
    <w:rsid w:val="00CD1982"/>
    <w:rsid w:val="00CD1A23"/>
    <w:rsid w:val="00CD217B"/>
    <w:rsid w:val="00CD23FC"/>
    <w:rsid w:val="00CD38CF"/>
    <w:rsid w:val="00CD3C7E"/>
    <w:rsid w:val="00CD3C88"/>
    <w:rsid w:val="00CD4762"/>
    <w:rsid w:val="00CD4EDD"/>
    <w:rsid w:val="00CD4F55"/>
    <w:rsid w:val="00CD52C3"/>
    <w:rsid w:val="00CD56E4"/>
    <w:rsid w:val="00CD65F1"/>
    <w:rsid w:val="00CD683D"/>
    <w:rsid w:val="00CD6A09"/>
    <w:rsid w:val="00CD7584"/>
    <w:rsid w:val="00CD7874"/>
    <w:rsid w:val="00CE10D6"/>
    <w:rsid w:val="00CE162F"/>
    <w:rsid w:val="00CE1D44"/>
    <w:rsid w:val="00CE28DD"/>
    <w:rsid w:val="00CE2DB8"/>
    <w:rsid w:val="00CE32D3"/>
    <w:rsid w:val="00CE3930"/>
    <w:rsid w:val="00CE3A7F"/>
    <w:rsid w:val="00CE5B18"/>
    <w:rsid w:val="00CE5B74"/>
    <w:rsid w:val="00CE5BEF"/>
    <w:rsid w:val="00CE5E8D"/>
    <w:rsid w:val="00CE6620"/>
    <w:rsid w:val="00CE6817"/>
    <w:rsid w:val="00CE70AC"/>
    <w:rsid w:val="00CE79DF"/>
    <w:rsid w:val="00CE7DC5"/>
    <w:rsid w:val="00CF0E6E"/>
    <w:rsid w:val="00CF2FB6"/>
    <w:rsid w:val="00CF3052"/>
    <w:rsid w:val="00CF3338"/>
    <w:rsid w:val="00CF5693"/>
    <w:rsid w:val="00CF6402"/>
    <w:rsid w:val="00CF69B2"/>
    <w:rsid w:val="00CF7107"/>
    <w:rsid w:val="00CF71DD"/>
    <w:rsid w:val="00CF74C4"/>
    <w:rsid w:val="00CF75EA"/>
    <w:rsid w:val="00D00148"/>
    <w:rsid w:val="00D00F0C"/>
    <w:rsid w:val="00D027FC"/>
    <w:rsid w:val="00D033E3"/>
    <w:rsid w:val="00D0365D"/>
    <w:rsid w:val="00D03F6A"/>
    <w:rsid w:val="00D0406B"/>
    <w:rsid w:val="00D0432A"/>
    <w:rsid w:val="00D04439"/>
    <w:rsid w:val="00D0474C"/>
    <w:rsid w:val="00D05037"/>
    <w:rsid w:val="00D06AB0"/>
    <w:rsid w:val="00D06B28"/>
    <w:rsid w:val="00D06C71"/>
    <w:rsid w:val="00D072BD"/>
    <w:rsid w:val="00D07892"/>
    <w:rsid w:val="00D079FB"/>
    <w:rsid w:val="00D07FD3"/>
    <w:rsid w:val="00D1021C"/>
    <w:rsid w:val="00D10D5E"/>
    <w:rsid w:val="00D10E4A"/>
    <w:rsid w:val="00D11CB7"/>
    <w:rsid w:val="00D12349"/>
    <w:rsid w:val="00D1396B"/>
    <w:rsid w:val="00D13CF8"/>
    <w:rsid w:val="00D13D1C"/>
    <w:rsid w:val="00D13D8A"/>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5EF"/>
    <w:rsid w:val="00D24667"/>
    <w:rsid w:val="00D24DB7"/>
    <w:rsid w:val="00D251C5"/>
    <w:rsid w:val="00D25D9A"/>
    <w:rsid w:val="00D265A5"/>
    <w:rsid w:val="00D2670F"/>
    <w:rsid w:val="00D270C7"/>
    <w:rsid w:val="00D300CE"/>
    <w:rsid w:val="00D3024E"/>
    <w:rsid w:val="00D311E2"/>
    <w:rsid w:val="00D31A98"/>
    <w:rsid w:val="00D31D3D"/>
    <w:rsid w:val="00D32286"/>
    <w:rsid w:val="00D329EE"/>
    <w:rsid w:val="00D32E17"/>
    <w:rsid w:val="00D33761"/>
    <w:rsid w:val="00D338F5"/>
    <w:rsid w:val="00D33B2E"/>
    <w:rsid w:val="00D33CA1"/>
    <w:rsid w:val="00D33E5D"/>
    <w:rsid w:val="00D34393"/>
    <w:rsid w:val="00D3480E"/>
    <w:rsid w:val="00D350C8"/>
    <w:rsid w:val="00D3558F"/>
    <w:rsid w:val="00D35801"/>
    <w:rsid w:val="00D35A4E"/>
    <w:rsid w:val="00D35B74"/>
    <w:rsid w:val="00D364A9"/>
    <w:rsid w:val="00D370DF"/>
    <w:rsid w:val="00D37AF4"/>
    <w:rsid w:val="00D37F05"/>
    <w:rsid w:val="00D37FFB"/>
    <w:rsid w:val="00D402A7"/>
    <w:rsid w:val="00D4118C"/>
    <w:rsid w:val="00D417B3"/>
    <w:rsid w:val="00D42196"/>
    <w:rsid w:val="00D42EA8"/>
    <w:rsid w:val="00D437D9"/>
    <w:rsid w:val="00D4495F"/>
    <w:rsid w:val="00D44A52"/>
    <w:rsid w:val="00D44EFE"/>
    <w:rsid w:val="00D45070"/>
    <w:rsid w:val="00D454DF"/>
    <w:rsid w:val="00D45887"/>
    <w:rsid w:val="00D45D8D"/>
    <w:rsid w:val="00D45FA8"/>
    <w:rsid w:val="00D47E0A"/>
    <w:rsid w:val="00D5075A"/>
    <w:rsid w:val="00D50810"/>
    <w:rsid w:val="00D50CB1"/>
    <w:rsid w:val="00D513D2"/>
    <w:rsid w:val="00D521C1"/>
    <w:rsid w:val="00D52486"/>
    <w:rsid w:val="00D52721"/>
    <w:rsid w:val="00D52E53"/>
    <w:rsid w:val="00D53580"/>
    <w:rsid w:val="00D536A5"/>
    <w:rsid w:val="00D5583A"/>
    <w:rsid w:val="00D56026"/>
    <w:rsid w:val="00D5673E"/>
    <w:rsid w:val="00D56770"/>
    <w:rsid w:val="00D5699F"/>
    <w:rsid w:val="00D56CD8"/>
    <w:rsid w:val="00D5751A"/>
    <w:rsid w:val="00D575E0"/>
    <w:rsid w:val="00D5769C"/>
    <w:rsid w:val="00D57C36"/>
    <w:rsid w:val="00D6092A"/>
    <w:rsid w:val="00D60ADB"/>
    <w:rsid w:val="00D624CF"/>
    <w:rsid w:val="00D631A5"/>
    <w:rsid w:val="00D643D0"/>
    <w:rsid w:val="00D648D7"/>
    <w:rsid w:val="00D657FB"/>
    <w:rsid w:val="00D65F69"/>
    <w:rsid w:val="00D6778A"/>
    <w:rsid w:val="00D67869"/>
    <w:rsid w:val="00D703B2"/>
    <w:rsid w:val="00D70FE9"/>
    <w:rsid w:val="00D71D5B"/>
    <w:rsid w:val="00D729DB"/>
    <w:rsid w:val="00D72CC2"/>
    <w:rsid w:val="00D733F6"/>
    <w:rsid w:val="00D7387A"/>
    <w:rsid w:val="00D7407A"/>
    <w:rsid w:val="00D74316"/>
    <w:rsid w:val="00D74D25"/>
    <w:rsid w:val="00D769E5"/>
    <w:rsid w:val="00D76D6E"/>
    <w:rsid w:val="00D7721E"/>
    <w:rsid w:val="00D7732C"/>
    <w:rsid w:val="00D77C47"/>
    <w:rsid w:val="00D800DC"/>
    <w:rsid w:val="00D80263"/>
    <w:rsid w:val="00D803D2"/>
    <w:rsid w:val="00D80538"/>
    <w:rsid w:val="00D80E1D"/>
    <w:rsid w:val="00D80FAA"/>
    <w:rsid w:val="00D813C5"/>
    <w:rsid w:val="00D8164C"/>
    <w:rsid w:val="00D81756"/>
    <w:rsid w:val="00D83D31"/>
    <w:rsid w:val="00D842F7"/>
    <w:rsid w:val="00D84713"/>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0C75"/>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44D"/>
    <w:rsid w:val="00DB1615"/>
    <w:rsid w:val="00DB1BAB"/>
    <w:rsid w:val="00DB1DA5"/>
    <w:rsid w:val="00DB1F7D"/>
    <w:rsid w:val="00DB2112"/>
    <w:rsid w:val="00DB28E1"/>
    <w:rsid w:val="00DB317D"/>
    <w:rsid w:val="00DB3561"/>
    <w:rsid w:val="00DB3CCA"/>
    <w:rsid w:val="00DB5016"/>
    <w:rsid w:val="00DB5054"/>
    <w:rsid w:val="00DB54BA"/>
    <w:rsid w:val="00DB5734"/>
    <w:rsid w:val="00DB69AA"/>
    <w:rsid w:val="00DB70E4"/>
    <w:rsid w:val="00DB77EE"/>
    <w:rsid w:val="00DB7B5A"/>
    <w:rsid w:val="00DB7CAE"/>
    <w:rsid w:val="00DB7EE6"/>
    <w:rsid w:val="00DC0A8A"/>
    <w:rsid w:val="00DC0AF3"/>
    <w:rsid w:val="00DC110D"/>
    <w:rsid w:val="00DC1D26"/>
    <w:rsid w:val="00DC2382"/>
    <w:rsid w:val="00DC26EF"/>
    <w:rsid w:val="00DC35F5"/>
    <w:rsid w:val="00DC54A7"/>
    <w:rsid w:val="00DC5766"/>
    <w:rsid w:val="00DC5A88"/>
    <w:rsid w:val="00DC666D"/>
    <w:rsid w:val="00DC6BB2"/>
    <w:rsid w:val="00DC6FE9"/>
    <w:rsid w:val="00DC71FB"/>
    <w:rsid w:val="00DC72CE"/>
    <w:rsid w:val="00DD0038"/>
    <w:rsid w:val="00DD0560"/>
    <w:rsid w:val="00DD097C"/>
    <w:rsid w:val="00DD11FF"/>
    <w:rsid w:val="00DD1FEF"/>
    <w:rsid w:val="00DD28FA"/>
    <w:rsid w:val="00DD2E7E"/>
    <w:rsid w:val="00DD487A"/>
    <w:rsid w:val="00DD5145"/>
    <w:rsid w:val="00DD55AA"/>
    <w:rsid w:val="00DD5FB9"/>
    <w:rsid w:val="00DD61E7"/>
    <w:rsid w:val="00DD65D7"/>
    <w:rsid w:val="00DD68FB"/>
    <w:rsid w:val="00DD6F0A"/>
    <w:rsid w:val="00DD79EF"/>
    <w:rsid w:val="00DD7ECC"/>
    <w:rsid w:val="00DE01BD"/>
    <w:rsid w:val="00DE06A7"/>
    <w:rsid w:val="00DE1258"/>
    <w:rsid w:val="00DE31EB"/>
    <w:rsid w:val="00DE33C7"/>
    <w:rsid w:val="00DE33FF"/>
    <w:rsid w:val="00DE35DD"/>
    <w:rsid w:val="00DE3CB4"/>
    <w:rsid w:val="00DE54CF"/>
    <w:rsid w:val="00DE5C8A"/>
    <w:rsid w:val="00DE6786"/>
    <w:rsid w:val="00DE6F75"/>
    <w:rsid w:val="00DE769D"/>
    <w:rsid w:val="00DE7791"/>
    <w:rsid w:val="00DE77AA"/>
    <w:rsid w:val="00DF0C7C"/>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0EA5"/>
    <w:rsid w:val="00E0256C"/>
    <w:rsid w:val="00E02A64"/>
    <w:rsid w:val="00E02EA6"/>
    <w:rsid w:val="00E04B6F"/>
    <w:rsid w:val="00E05566"/>
    <w:rsid w:val="00E05772"/>
    <w:rsid w:val="00E062BC"/>
    <w:rsid w:val="00E062E4"/>
    <w:rsid w:val="00E067DB"/>
    <w:rsid w:val="00E06E6C"/>
    <w:rsid w:val="00E06E8F"/>
    <w:rsid w:val="00E07447"/>
    <w:rsid w:val="00E07480"/>
    <w:rsid w:val="00E10077"/>
    <w:rsid w:val="00E10626"/>
    <w:rsid w:val="00E10A18"/>
    <w:rsid w:val="00E10BA8"/>
    <w:rsid w:val="00E10FB9"/>
    <w:rsid w:val="00E11092"/>
    <w:rsid w:val="00E110CD"/>
    <w:rsid w:val="00E118DA"/>
    <w:rsid w:val="00E12274"/>
    <w:rsid w:val="00E122AF"/>
    <w:rsid w:val="00E1274D"/>
    <w:rsid w:val="00E13019"/>
    <w:rsid w:val="00E13A81"/>
    <w:rsid w:val="00E149E3"/>
    <w:rsid w:val="00E14A28"/>
    <w:rsid w:val="00E150A5"/>
    <w:rsid w:val="00E15309"/>
    <w:rsid w:val="00E1579C"/>
    <w:rsid w:val="00E157BB"/>
    <w:rsid w:val="00E1694B"/>
    <w:rsid w:val="00E16A02"/>
    <w:rsid w:val="00E17BE9"/>
    <w:rsid w:val="00E20E8B"/>
    <w:rsid w:val="00E21A4D"/>
    <w:rsid w:val="00E22214"/>
    <w:rsid w:val="00E22A07"/>
    <w:rsid w:val="00E22C03"/>
    <w:rsid w:val="00E22F1A"/>
    <w:rsid w:val="00E23097"/>
    <w:rsid w:val="00E23099"/>
    <w:rsid w:val="00E23231"/>
    <w:rsid w:val="00E23686"/>
    <w:rsid w:val="00E240C2"/>
    <w:rsid w:val="00E24CE1"/>
    <w:rsid w:val="00E24F05"/>
    <w:rsid w:val="00E25B20"/>
    <w:rsid w:val="00E26686"/>
    <w:rsid w:val="00E27144"/>
    <w:rsid w:val="00E2786E"/>
    <w:rsid w:val="00E27E65"/>
    <w:rsid w:val="00E304DD"/>
    <w:rsid w:val="00E305E1"/>
    <w:rsid w:val="00E309E1"/>
    <w:rsid w:val="00E30B4A"/>
    <w:rsid w:val="00E317AE"/>
    <w:rsid w:val="00E31AD1"/>
    <w:rsid w:val="00E31B9F"/>
    <w:rsid w:val="00E33BBF"/>
    <w:rsid w:val="00E33E6A"/>
    <w:rsid w:val="00E343FA"/>
    <w:rsid w:val="00E34EA7"/>
    <w:rsid w:val="00E355B9"/>
    <w:rsid w:val="00E35E3F"/>
    <w:rsid w:val="00E36EB9"/>
    <w:rsid w:val="00E37657"/>
    <w:rsid w:val="00E37E59"/>
    <w:rsid w:val="00E400BC"/>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6E4C"/>
    <w:rsid w:val="00E477CD"/>
    <w:rsid w:val="00E478B9"/>
    <w:rsid w:val="00E47ED1"/>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57ED0"/>
    <w:rsid w:val="00E60C18"/>
    <w:rsid w:val="00E60E7A"/>
    <w:rsid w:val="00E60E84"/>
    <w:rsid w:val="00E60FFB"/>
    <w:rsid w:val="00E61A15"/>
    <w:rsid w:val="00E61C83"/>
    <w:rsid w:val="00E61FF8"/>
    <w:rsid w:val="00E62767"/>
    <w:rsid w:val="00E632B7"/>
    <w:rsid w:val="00E63362"/>
    <w:rsid w:val="00E6351C"/>
    <w:rsid w:val="00E63665"/>
    <w:rsid w:val="00E63D0E"/>
    <w:rsid w:val="00E64220"/>
    <w:rsid w:val="00E64963"/>
    <w:rsid w:val="00E64F42"/>
    <w:rsid w:val="00E66458"/>
    <w:rsid w:val="00E666A5"/>
    <w:rsid w:val="00E667C8"/>
    <w:rsid w:val="00E66FE5"/>
    <w:rsid w:val="00E70C32"/>
    <w:rsid w:val="00E71363"/>
    <w:rsid w:val="00E714EE"/>
    <w:rsid w:val="00E7178A"/>
    <w:rsid w:val="00E72857"/>
    <w:rsid w:val="00E72CA6"/>
    <w:rsid w:val="00E73807"/>
    <w:rsid w:val="00E73938"/>
    <w:rsid w:val="00E73CD6"/>
    <w:rsid w:val="00E75660"/>
    <w:rsid w:val="00E75D29"/>
    <w:rsid w:val="00E75EB9"/>
    <w:rsid w:val="00E75F6E"/>
    <w:rsid w:val="00E766CE"/>
    <w:rsid w:val="00E7672D"/>
    <w:rsid w:val="00E768B0"/>
    <w:rsid w:val="00E772AB"/>
    <w:rsid w:val="00E77451"/>
    <w:rsid w:val="00E77CC5"/>
    <w:rsid w:val="00E8023B"/>
    <w:rsid w:val="00E8025D"/>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1E99"/>
    <w:rsid w:val="00E92835"/>
    <w:rsid w:val="00E928BF"/>
    <w:rsid w:val="00E93FCD"/>
    <w:rsid w:val="00E94305"/>
    <w:rsid w:val="00E94EBB"/>
    <w:rsid w:val="00E953FC"/>
    <w:rsid w:val="00E954FE"/>
    <w:rsid w:val="00E9551F"/>
    <w:rsid w:val="00E95843"/>
    <w:rsid w:val="00E9594B"/>
    <w:rsid w:val="00E95B21"/>
    <w:rsid w:val="00E95BFB"/>
    <w:rsid w:val="00E9640C"/>
    <w:rsid w:val="00E9684A"/>
    <w:rsid w:val="00E96AD9"/>
    <w:rsid w:val="00E96CB3"/>
    <w:rsid w:val="00E97919"/>
    <w:rsid w:val="00EA0310"/>
    <w:rsid w:val="00EA0569"/>
    <w:rsid w:val="00EA087E"/>
    <w:rsid w:val="00EA0A0C"/>
    <w:rsid w:val="00EA15FA"/>
    <w:rsid w:val="00EA2178"/>
    <w:rsid w:val="00EA21D0"/>
    <w:rsid w:val="00EA2F5A"/>
    <w:rsid w:val="00EA37D4"/>
    <w:rsid w:val="00EA385E"/>
    <w:rsid w:val="00EA407F"/>
    <w:rsid w:val="00EA54A0"/>
    <w:rsid w:val="00EA57BA"/>
    <w:rsid w:val="00EA5B49"/>
    <w:rsid w:val="00EA5E56"/>
    <w:rsid w:val="00EA5E5E"/>
    <w:rsid w:val="00EA7020"/>
    <w:rsid w:val="00EA7B6D"/>
    <w:rsid w:val="00EA7D00"/>
    <w:rsid w:val="00EA7D6D"/>
    <w:rsid w:val="00EB0C1E"/>
    <w:rsid w:val="00EB0F57"/>
    <w:rsid w:val="00EB1631"/>
    <w:rsid w:val="00EB1945"/>
    <w:rsid w:val="00EB1C0E"/>
    <w:rsid w:val="00EB1EE2"/>
    <w:rsid w:val="00EB1F1C"/>
    <w:rsid w:val="00EB29E3"/>
    <w:rsid w:val="00EB2FDE"/>
    <w:rsid w:val="00EB379B"/>
    <w:rsid w:val="00EB4A36"/>
    <w:rsid w:val="00EB4C45"/>
    <w:rsid w:val="00EB4DD7"/>
    <w:rsid w:val="00EB54CA"/>
    <w:rsid w:val="00EB54CC"/>
    <w:rsid w:val="00EB5563"/>
    <w:rsid w:val="00EB57D8"/>
    <w:rsid w:val="00EB5A93"/>
    <w:rsid w:val="00EB6C49"/>
    <w:rsid w:val="00EB6EFF"/>
    <w:rsid w:val="00EB6FD0"/>
    <w:rsid w:val="00EC087F"/>
    <w:rsid w:val="00EC08BA"/>
    <w:rsid w:val="00EC1509"/>
    <w:rsid w:val="00EC1912"/>
    <w:rsid w:val="00EC1A10"/>
    <w:rsid w:val="00EC231F"/>
    <w:rsid w:val="00EC2555"/>
    <w:rsid w:val="00EC2663"/>
    <w:rsid w:val="00EC26F4"/>
    <w:rsid w:val="00EC3C0F"/>
    <w:rsid w:val="00EC3C6C"/>
    <w:rsid w:val="00EC4472"/>
    <w:rsid w:val="00EC48ED"/>
    <w:rsid w:val="00EC4C66"/>
    <w:rsid w:val="00EC4E07"/>
    <w:rsid w:val="00EC4EE3"/>
    <w:rsid w:val="00EC60DD"/>
    <w:rsid w:val="00EC7E70"/>
    <w:rsid w:val="00ED047F"/>
    <w:rsid w:val="00ED0797"/>
    <w:rsid w:val="00ED0842"/>
    <w:rsid w:val="00ED11BA"/>
    <w:rsid w:val="00ED13C4"/>
    <w:rsid w:val="00ED14AE"/>
    <w:rsid w:val="00ED155F"/>
    <w:rsid w:val="00ED1874"/>
    <w:rsid w:val="00ED1F06"/>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4C3"/>
    <w:rsid w:val="00ED6524"/>
    <w:rsid w:val="00ED671F"/>
    <w:rsid w:val="00ED6737"/>
    <w:rsid w:val="00ED6905"/>
    <w:rsid w:val="00ED6C21"/>
    <w:rsid w:val="00ED70D0"/>
    <w:rsid w:val="00ED7339"/>
    <w:rsid w:val="00ED73E5"/>
    <w:rsid w:val="00ED765B"/>
    <w:rsid w:val="00ED772A"/>
    <w:rsid w:val="00ED7829"/>
    <w:rsid w:val="00EE04BB"/>
    <w:rsid w:val="00EE0EF9"/>
    <w:rsid w:val="00EE113F"/>
    <w:rsid w:val="00EE12EA"/>
    <w:rsid w:val="00EE1C01"/>
    <w:rsid w:val="00EE28E8"/>
    <w:rsid w:val="00EE294C"/>
    <w:rsid w:val="00EE2F56"/>
    <w:rsid w:val="00EE31CB"/>
    <w:rsid w:val="00EE31FD"/>
    <w:rsid w:val="00EE344A"/>
    <w:rsid w:val="00EE34E2"/>
    <w:rsid w:val="00EE3ACE"/>
    <w:rsid w:val="00EE3EB1"/>
    <w:rsid w:val="00EE42C2"/>
    <w:rsid w:val="00EE4669"/>
    <w:rsid w:val="00EE5463"/>
    <w:rsid w:val="00EE5AF9"/>
    <w:rsid w:val="00EE5BD1"/>
    <w:rsid w:val="00EE659C"/>
    <w:rsid w:val="00EE695B"/>
    <w:rsid w:val="00EE6BC9"/>
    <w:rsid w:val="00EE713E"/>
    <w:rsid w:val="00EE7453"/>
    <w:rsid w:val="00EE773E"/>
    <w:rsid w:val="00EE78DC"/>
    <w:rsid w:val="00EF0310"/>
    <w:rsid w:val="00EF1EE7"/>
    <w:rsid w:val="00EF28A7"/>
    <w:rsid w:val="00EF2A00"/>
    <w:rsid w:val="00EF2B1E"/>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3B3F"/>
    <w:rsid w:val="00F05CA4"/>
    <w:rsid w:val="00F05DDD"/>
    <w:rsid w:val="00F06608"/>
    <w:rsid w:val="00F073C3"/>
    <w:rsid w:val="00F07716"/>
    <w:rsid w:val="00F07C67"/>
    <w:rsid w:val="00F10B7E"/>
    <w:rsid w:val="00F1195F"/>
    <w:rsid w:val="00F12831"/>
    <w:rsid w:val="00F12E0C"/>
    <w:rsid w:val="00F13739"/>
    <w:rsid w:val="00F13796"/>
    <w:rsid w:val="00F13C8C"/>
    <w:rsid w:val="00F14705"/>
    <w:rsid w:val="00F15342"/>
    <w:rsid w:val="00F15651"/>
    <w:rsid w:val="00F15BE5"/>
    <w:rsid w:val="00F16290"/>
    <w:rsid w:val="00F1638B"/>
    <w:rsid w:val="00F16E11"/>
    <w:rsid w:val="00F17651"/>
    <w:rsid w:val="00F20960"/>
    <w:rsid w:val="00F21359"/>
    <w:rsid w:val="00F22F9F"/>
    <w:rsid w:val="00F2340B"/>
    <w:rsid w:val="00F23471"/>
    <w:rsid w:val="00F24CB0"/>
    <w:rsid w:val="00F24DD5"/>
    <w:rsid w:val="00F270AF"/>
    <w:rsid w:val="00F27967"/>
    <w:rsid w:val="00F27CC1"/>
    <w:rsid w:val="00F301FE"/>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441"/>
    <w:rsid w:val="00F355AE"/>
    <w:rsid w:val="00F3627E"/>
    <w:rsid w:val="00F37310"/>
    <w:rsid w:val="00F40166"/>
    <w:rsid w:val="00F406E5"/>
    <w:rsid w:val="00F40E3E"/>
    <w:rsid w:val="00F40FC3"/>
    <w:rsid w:val="00F4100B"/>
    <w:rsid w:val="00F41B09"/>
    <w:rsid w:val="00F423B2"/>
    <w:rsid w:val="00F431AE"/>
    <w:rsid w:val="00F43477"/>
    <w:rsid w:val="00F43B87"/>
    <w:rsid w:val="00F4488B"/>
    <w:rsid w:val="00F4507E"/>
    <w:rsid w:val="00F45200"/>
    <w:rsid w:val="00F459D5"/>
    <w:rsid w:val="00F46A6D"/>
    <w:rsid w:val="00F46B6D"/>
    <w:rsid w:val="00F472C5"/>
    <w:rsid w:val="00F47E67"/>
    <w:rsid w:val="00F47EA2"/>
    <w:rsid w:val="00F5021A"/>
    <w:rsid w:val="00F5054D"/>
    <w:rsid w:val="00F505AD"/>
    <w:rsid w:val="00F5180C"/>
    <w:rsid w:val="00F51AC6"/>
    <w:rsid w:val="00F51BC8"/>
    <w:rsid w:val="00F524D1"/>
    <w:rsid w:val="00F5264D"/>
    <w:rsid w:val="00F52C11"/>
    <w:rsid w:val="00F52C1D"/>
    <w:rsid w:val="00F52D7C"/>
    <w:rsid w:val="00F53728"/>
    <w:rsid w:val="00F550FF"/>
    <w:rsid w:val="00F552B9"/>
    <w:rsid w:val="00F55CB5"/>
    <w:rsid w:val="00F55EBB"/>
    <w:rsid w:val="00F56A05"/>
    <w:rsid w:val="00F56AFF"/>
    <w:rsid w:val="00F57644"/>
    <w:rsid w:val="00F61589"/>
    <w:rsid w:val="00F61932"/>
    <w:rsid w:val="00F6214E"/>
    <w:rsid w:val="00F62216"/>
    <w:rsid w:val="00F630A9"/>
    <w:rsid w:val="00F63473"/>
    <w:rsid w:val="00F634A8"/>
    <w:rsid w:val="00F63A6C"/>
    <w:rsid w:val="00F63D87"/>
    <w:rsid w:val="00F64BDA"/>
    <w:rsid w:val="00F64EC2"/>
    <w:rsid w:val="00F64F34"/>
    <w:rsid w:val="00F6517F"/>
    <w:rsid w:val="00F656B0"/>
    <w:rsid w:val="00F65FA0"/>
    <w:rsid w:val="00F6613A"/>
    <w:rsid w:val="00F661D3"/>
    <w:rsid w:val="00F662DC"/>
    <w:rsid w:val="00F66464"/>
    <w:rsid w:val="00F66871"/>
    <w:rsid w:val="00F66E23"/>
    <w:rsid w:val="00F67264"/>
    <w:rsid w:val="00F673A2"/>
    <w:rsid w:val="00F710F0"/>
    <w:rsid w:val="00F714DE"/>
    <w:rsid w:val="00F71860"/>
    <w:rsid w:val="00F71EA3"/>
    <w:rsid w:val="00F728E2"/>
    <w:rsid w:val="00F72BC5"/>
    <w:rsid w:val="00F74B2A"/>
    <w:rsid w:val="00F74C01"/>
    <w:rsid w:val="00F75853"/>
    <w:rsid w:val="00F7604C"/>
    <w:rsid w:val="00F76C86"/>
    <w:rsid w:val="00F776B6"/>
    <w:rsid w:val="00F776D6"/>
    <w:rsid w:val="00F8031A"/>
    <w:rsid w:val="00F80529"/>
    <w:rsid w:val="00F80A78"/>
    <w:rsid w:val="00F81580"/>
    <w:rsid w:val="00F81977"/>
    <w:rsid w:val="00F81FB8"/>
    <w:rsid w:val="00F82955"/>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E90"/>
    <w:rsid w:val="00F94F64"/>
    <w:rsid w:val="00F94F77"/>
    <w:rsid w:val="00F94FF0"/>
    <w:rsid w:val="00F95925"/>
    <w:rsid w:val="00F960DB"/>
    <w:rsid w:val="00F96538"/>
    <w:rsid w:val="00F96AC9"/>
    <w:rsid w:val="00FA0780"/>
    <w:rsid w:val="00FA0C3D"/>
    <w:rsid w:val="00FA0CB4"/>
    <w:rsid w:val="00FA0E1B"/>
    <w:rsid w:val="00FA16DA"/>
    <w:rsid w:val="00FA17F9"/>
    <w:rsid w:val="00FA1E80"/>
    <w:rsid w:val="00FA223D"/>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A66F8"/>
    <w:rsid w:val="00FB045B"/>
    <w:rsid w:val="00FB0A2F"/>
    <w:rsid w:val="00FB19A6"/>
    <w:rsid w:val="00FB1D6C"/>
    <w:rsid w:val="00FB231A"/>
    <w:rsid w:val="00FB28C2"/>
    <w:rsid w:val="00FB3005"/>
    <w:rsid w:val="00FB36F5"/>
    <w:rsid w:val="00FB3B58"/>
    <w:rsid w:val="00FB528D"/>
    <w:rsid w:val="00FB558D"/>
    <w:rsid w:val="00FB59CD"/>
    <w:rsid w:val="00FB5DC9"/>
    <w:rsid w:val="00FB5FC0"/>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1C64"/>
    <w:rsid w:val="00FD2B05"/>
    <w:rsid w:val="00FD36E1"/>
    <w:rsid w:val="00FD3964"/>
    <w:rsid w:val="00FD3E82"/>
    <w:rsid w:val="00FD4B7C"/>
    <w:rsid w:val="00FD4E7C"/>
    <w:rsid w:val="00FD530E"/>
    <w:rsid w:val="00FD58EC"/>
    <w:rsid w:val="00FD5DD6"/>
    <w:rsid w:val="00FD60C5"/>
    <w:rsid w:val="00FD60DF"/>
    <w:rsid w:val="00FD6899"/>
    <w:rsid w:val="00FD6CBB"/>
    <w:rsid w:val="00FE09BD"/>
    <w:rsid w:val="00FE0B2F"/>
    <w:rsid w:val="00FE0CD8"/>
    <w:rsid w:val="00FE1352"/>
    <w:rsid w:val="00FE151E"/>
    <w:rsid w:val="00FE16FD"/>
    <w:rsid w:val="00FE29C5"/>
    <w:rsid w:val="00FE3325"/>
    <w:rsid w:val="00FE3931"/>
    <w:rsid w:val="00FE414E"/>
    <w:rsid w:val="00FE4436"/>
    <w:rsid w:val="00FE4453"/>
    <w:rsid w:val="00FE503A"/>
    <w:rsid w:val="00FE5B78"/>
    <w:rsid w:val="00FE5C4F"/>
    <w:rsid w:val="00FE5D24"/>
    <w:rsid w:val="00FE6A6A"/>
    <w:rsid w:val="00FE700E"/>
    <w:rsid w:val="00FE7D01"/>
    <w:rsid w:val="00FF088A"/>
    <w:rsid w:val="00FF0F1E"/>
    <w:rsid w:val="00FF1037"/>
    <w:rsid w:val="00FF1B81"/>
    <w:rsid w:val="00FF21EC"/>
    <w:rsid w:val="00FF2794"/>
    <w:rsid w:val="00FF392D"/>
    <w:rsid w:val="00FF3C65"/>
    <w:rsid w:val="00FF44E9"/>
    <w:rsid w:val="00FF48C6"/>
    <w:rsid w:val="00FF6B66"/>
    <w:rsid w:val="00FF6BF3"/>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article">
    <w:name w:val="style-article"/>
    <w:basedOn w:val="a"/>
    <w:rsid w:val="006D3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ight">
    <w:name w:val="text-right"/>
    <w:basedOn w:val="a0"/>
    <w:rsid w:val="00A672FE"/>
  </w:style>
  <w:style w:type="character" w:customStyle="1" w:styleId="dqajjadqs">
    <w:name w:val="dqajjadqs"/>
    <w:basedOn w:val="a0"/>
    <w:rsid w:val="000F2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026378">
      <w:bodyDiv w:val="1"/>
      <w:marLeft w:val="0"/>
      <w:marRight w:val="0"/>
      <w:marTop w:val="0"/>
      <w:marBottom w:val="0"/>
      <w:divBdr>
        <w:top w:val="none" w:sz="0" w:space="0" w:color="auto"/>
        <w:left w:val="none" w:sz="0" w:space="0" w:color="auto"/>
        <w:bottom w:val="none" w:sz="0" w:space="0" w:color="auto"/>
        <w:right w:val="none" w:sz="0" w:space="0" w:color="auto"/>
      </w:divBdr>
      <w:divsChild>
        <w:div w:id="1417433797">
          <w:marLeft w:val="0"/>
          <w:marRight w:val="0"/>
          <w:marTop w:val="0"/>
          <w:marBottom w:val="30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03576">
      <w:bodyDiv w:val="1"/>
      <w:marLeft w:val="0"/>
      <w:marRight w:val="0"/>
      <w:marTop w:val="0"/>
      <w:marBottom w:val="0"/>
      <w:divBdr>
        <w:top w:val="none" w:sz="0" w:space="0" w:color="auto"/>
        <w:left w:val="none" w:sz="0" w:space="0" w:color="auto"/>
        <w:bottom w:val="none" w:sz="0" w:space="0" w:color="auto"/>
        <w:right w:val="none" w:sz="0" w:space="0" w:color="auto"/>
      </w:divBdr>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29113">
      <w:bodyDiv w:val="1"/>
      <w:marLeft w:val="0"/>
      <w:marRight w:val="0"/>
      <w:marTop w:val="0"/>
      <w:marBottom w:val="0"/>
      <w:divBdr>
        <w:top w:val="none" w:sz="0" w:space="0" w:color="auto"/>
        <w:left w:val="none" w:sz="0" w:space="0" w:color="auto"/>
        <w:bottom w:val="none" w:sz="0" w:space="0" w:color="auto"/>
        <w:right w:val="none" w:sz="0" w:space="0" w:color="auto"/>
      </w:divBdr>
      <w:divsChild>
        <w:div w:id="324208714">
          <w:marLeft w:val="0"/>
          <w:marRight w:val="375"/>
          <w:marTop w:val="0"/>
          <w:marBottom w:val="0"/>
          <w:divBdr>
            <w:top w:val="none" w:sz="0" w:space="0" w:color="auto"/>
            <w:left w:val="none" w:sz="0" w:space="0" w:color="auto"/>
            <w:bottom w:val="none" w:sz="0" w:space="0" w:color="auto"/>
            <w:right w:val="none" w:sz="0" w:space="0" w:color="auto"/>
          </w:divBdr>
        </w:div>
        <w:div w:id="2072003462">
          <w:marLeft w:val="0"/>
          <w:marRight w:val="0"/>
          <w:marTop w:val="0"/>
          <w:marBottom w:val="0"/>
          <w:divBdr>
            <w:top w:val="none" w:sz="0" w:space="0" w:color="auto"/>
            <w:left w:val="none" w:sz="0" w:space="0" w:color="auto"/>
            <w:bottom w:val="none" w:sz="0" w:space="0" w:color="auto"/>
            <w:right w:val="none" w:sz="0" w:space="0" w:color="auto"/>
          </w:divBdr>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16997">
      <w:bodyDiv w:val="1"/>
      <w:marLeft w:val="0"/>
      <w:marRight w:val="0"/>
      <w:marTop w:val="0"/>
      <w:marBottom w:val="0"/>
      <w:divBdr>
        <w:top w:val="none" w:sz="0" w:space="0" w:color="auto"/>
        <w:left w:val="none" w:sz="0" w:space="0" w:color="auto"/>
        <w:bottom w:val="none" w:sz="0" w:space="0" w:color="auto"/>
        <w:right w:val="none" w:sz="0" w:space="0" w:color="auto"/>
      </w:divBdr>
      <w:divsChild>
        <w:div w:id="535780849">
          <w:marLeft w:val="0"/>
          <w:marRight w:val="0"/>
          <w:marTop w:val="0"/>
          <w:marBottom w:val="75"/>
          <w:divBdr>
            <w:top w:val="none" w:sz="0" w:space="0" w:color="auto"/>
            <w:left w:val="none" w:sz="0" w:space="0" w:color="auto"/>
            <w:bottom w:val="none" w:sz="0" w:space="0" w:color="auto"/>
            <w:right w:val="none" w:sz="0" w:space="0" w:color="auto"/>
          </w:divBdr>
        </w:div>
        <w:div w:id="2144695107">
          <w:marLeft w:val="0"/>
          <w:marRight w:val="0"/>
          <w:marTop w:val="0"/>
          <w:marBottom w:val="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793933">
      <w:bodyDiv w:val="1"/>
      <w:marLeft w:val="0"/>
      <w:marRight w:val="0"/>
      <w:marTop w:val="0"/>
      <w:marBottom w:val="0"/>
      <w:divBdr>
        <w:top w:val="none" w:sz="0" w:space="0" w:color="auto"/>
        <w:left w:val="none" w:sz="0" w:space="0" w:color="auto"/>
        <w:bottom w:val="none" w:sz="0" w:space="0" w:color="auto"/>
        <w:right w:val="none" w:sz="0" w:space="0" w:color="auto"/>
      </w:divBdr>
      <w:divsChild>
        <w:div w:id="168251951">
          <w:marLeft w:val="0"/>
          <w:marRight w:val="0"/>
          <w:marTop w:val="0"/>
          <w:marBottom w:val="30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759713">
      <w:bodyDiv w:val="1"/>
      <w:marLeft w:val="0"/>
      <w:marRight w:val="0"/>
      <w:marTop w:val="0"/>
      <w:marBottom w:val="0"/>
      <w:divBdr>
        <w:top w:val="none" w:sz="0" w:space="0" w:color="auto"/>
        <w:left w:val="none" w:sz="0" w:space="0" w:color="auto"/>
        <w:bottom w:val="none" w:sz="0" w:space="0" w:color="auto"/>
        <w:right w:val="none" w:sz="0" w:space="0" w:color="auto"/>
      </w:divBdr>
      <w:divsChild>
        <w:div w:id="403064318">
          <w:marLeft w:val="0"/>
          <w:marRight w:val="150"/>
          <w:marTop w:val="0"/>
          <w:marBottom w:val="75"/>
          <w:divBdr>
            <w:top w:val="none" w:sz="0" w:space="0" w:color="auto"/>
            <w:left w:val="none" w:sz="0" w:space="0" w:color="auto"/>
            <w:bottom w:val="none" w:sz="0" w:space="0" w:color="auto"/>
            <w:right w:val="none" w:sz="0" w:space="0" w:color="auto"/>
          </w:divBdr>
        </w:div>
        <w:div w:id="1188375451">
          <w:marLeft w:val="0"/>
          <w:marRight w:val="150"/>
          <w:marTop w:val="150"/>
          <w:marBottom w:val="150"/>
          <w:divBdr>
            <w:top w:val="none" w:sz="0" w:space="0" w:color="auto"/>
            <w:left w:val="none" w:sz="0" w:space="0" w:color="auto"/>
            <w:bottom w:val="none" w:sz="0" w:space="0" w:color="auto"/>
            <w:right w:val="none" w:sz="0" w:space="0" w:color="auto"/>
          </w:divBdr>
        </w:div>
        <w:div w:id="1600209915">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7486139">
      <w:bodyDiv w:val="1"/>
      <w:marLeft w:val="0"/>
      <w:marRight w:val="0"/>
      <w:marTop w:val="0"/>
      <w:marBottom w:val="0"/>
      <w:divBdr>
        <w:top w:val="none" w:sz="0" w:space="0" w:color="auto"/>
        <w:left w:val="none" w:sz="0" w:space="0" w:color="auto"/>
        <w:bottom w:val="none" w:sz="0" w:space="0" w:color="auto"/>
        <w:right w:val="none" w:sz="0" w:space="0" w:color="auto"/>
      </w:divBdr>
      <w:divsChild>
        <w:div w:id="184945201">
          <w:marLeft w:val="0"/>
          <w:marRight w:val="0"/>
          <w:marTop w:val="0"/>
          <w:marBottom w:val="0"/>
          <w:divBdr>
            <w:top w:val="none" w:sz="0" w:space="0" w:color="auto"/>
            <w:left w:val="none" w:sz="0" w:space="0" w:color="auto"/>
            <w:bottom w:val="none" w:sz="0" w:space="0" w:color="auto"/>
            <w:right w:val="none" w:sz="0" w:space="0" w:color="auto"/>
          </w:divBdr>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0496464">
      <w:bodyDiv w:val="1"/>
      <w:marLeft w:val="0"/>
      <w:marRight w:val="0"/>
      <w:marTop w:val="0"/>
      <w:marBottom w:val="0"/>
      <w:divBdr>
        <w:top w:val="none" w:sz="0" w:space="0" w:color="auto"/>
        <w:left w:val="none" w:sz="0" w:space="0" w:color="auto"/>
        <w:bottom w:val="none" w:sz="0" w:space="0" w:color="auto"/>
        <w:right w:val="none" w:sz="0" w:space="0" w:color="auto"/>
      </w:divBdr>
      <w:divsChild>
        <w:div w:id="1161198591">
          <w:marLeft w:val="0"/>
          <w:marRight w:val="0"/>
          <w:marTop w:val="0"/>
          <w:marBottom w:val="30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120177">
      <w:bodyDiv w:val="1"/>
      <w:marLeft w:val="0"/>
      <w:marRight w:val="0"/>
      <w:marTop w:val="0"/>
      <w:marBottom w:val="0"/>
      <w:divBdr>
        <w:top w:val="none" w:sz="0" w:space="0" w:color="auto"/>
        <w:left w:val="none" w:sz="0" w:space="0" w:color="auto"/>
        <w:bottom w:val="none" w:sz="0" w:space="0" w:color="auto"/>
        <w:right w:val="none" w:sz="0" w:space="0" w:color="auto"/>
      </w:divBdr>
      <w:divsChild>
        <w:div w:id="702050605">
          <w:marLeft w:val="0"/>
          <w:marRight w:val="0"/>
          <w:marTop w:val="0"/>
          <w:marBottom w:val="75"/>
          <w:divBdr>
            <w:top w:val="none" w:sz="0" w:space="0" w:color="auto"/>
            <w:left w:val="none" w:sz="0" w:space="0" w:color="auto"/>
            <w:bottom w:val="none" w:sz="0" w:space="0" w:color="auto"/>
            <w:right w:val="none" w:sz="0" w:space="0" w:color="auto"/>
          </w:divBdr>
        </w:div>
        <w:div w:id="51468754">
          <w:marLeft w:val="0"/>
          <w:marRight w:val="0"/>
          <w:marTop w:val="0"/>
          <w:marBottom w:val="0"/>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6200374">
      <w:bodyDiv w:val="1"/>
      <w:marLeft w:val="0"/>
      <w:marRight w:val="0"/>
      <w:marTop w:val="0"/>
      <w:marBottom w:val="0"/>
      <w:divBdr>
        <w:top w:val="none" w:sz="0" w:space="0" w:color="auto"/>
        <w:left w:val="none" w:sz="0" w:space="0" w:color="auto"/>
        <w:bottom w:val="none" w:sz="0" w:space="0" w:color="auto"/>
        <w:right w:val="none" w:sz="0" w:space="0" w:color="auto"/>
      </w:divBdr>
      <w:divsChild>
        <w:div w:id="630137725">
          <w:marLeft w:val="0"/>
          <w:marRight w:val="0"/>
          <w:marTop w:val="150"/>
          <w:marBottom w:val="450"/>
          <w:divBdr>
            <w:top w:val="none" w:sz="0" w:space="0" w:color="auto"/>
            <w:left w:val="none" w:sz="0" w:space="0" w:color="auto"/>
            <w:bottom w:val="none" w:sz="0" w:space="0" w:color="auto"/>
            <w:right w:val="none" w:sz="0" w:space="0" w:color="auto"/>
          </w:divBdr>
        </w:div>
        <w:div w:id="114754957">
          <w:marLeft w:val="0"/>
          <w:marRight w:val="0"/>
          <w:marTop w:val="0"/>
          <w:marBottom w:val="300"/>
          <w:divBdr>
            <w:top w:val="none" w:sz="0" w:space="0" w:color="auto"/>
            <w:left w:val="none" w:sz="0" w:space="0" w:color="auto"/>
            <w:bottom w:val="none" w:sz="0" w:space="0" w:color="auto"/>
            <w:right w:val="none" w:sz="0" w:space="0" w:color="auto"/>
          </w:divBdr>
        </w:div>
        <w:div w:id="2114127409">
          <w:marLeft w:val="0"/>
          <w:marRight w:val="0"/>
          <w:marTop w:val="495"/>
          <w:marBottom w:val="63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97792">
      <w:bodyDiv w:val="1"/>
      <w:marLeft w:val="0"/>
      <w:marRight w:val="0"/>
      <w:marTop w:val="0"/>
      <w:marBottom w:val="0"/>
      <w:divBdr>
        <w:top w:val="none" w:sz="0" w:space="0" w:color="auto"/>
        <w:left w:val="none" w:sz="0" w:space="0" w:color="auto"/>
        <w:bottom w:val="none" w:sz="0" w:space="0" w:color="auto"/>
        <w:right w:val="none" w:sz="0" w:space="0" w:color="auto"/>
      </w:divBdr>
      <w:divsChild>
        <w:div w:id="860362556">
          <w:marLeft w:val="0"/>
          <w:marRight w:val="375"/>
          <w:marTop w:val="0"/>
          <w:marBottom w:val="0"/>
          <w:divBdr>
            <w:top w:val="none" w:sz="0" w:space="0" w:color="auto"/>
            <w:left w:val="none" w:sz="0" w:space="0" w:color="auto"/>
            <w:bottom w:val="none" w:sz="0" w:space="0" w:color="auto"/>
            <w:right w:val="none" w:sz="0" w:space="0" w:color="auto"/>
          </w:divBdr>
        </w:div>
        <w:div w:id="1668442897">
          <w:marLeft w:val="0"/>
          <w:marRight w:val="0"/>
          <w:marTop w:val="0"/>
          <w:marBottom w:val="0"/>
          <w:divBdr>
            <w:top w:val="none" w:sz="0" w:space="0" w:color="auto"/>
            <w:left w:val="none" w:sz="0" w:space="0" w:color="auto"/>
            <w:bottom w:val="none" w:sz="0" w:space="0" w:color="auto"/>
            <w:right w:val="none" w:sz="0" w:space="0" w:color="auto"/>
          </w:divBdr>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6932">
      <w:bodyDiv w:val="1"/>
      <w:marLeft w:val="0"/>
      <w:marRight w:val="0"/>
      <w:marTop w:val="0"/>
      <w:marBottom w:val="0"/>
      <w:divBdr>
        <w:top w:val="none" w:sz="0" w:space="0" w:color="auto"/>
        <w:left w:val="none" w:sz="0" w:space="0" w:color="auto"/>
        <w:bottom w:val="none" w:sz="0" w:space="0" w:color="auto"/>
        <w:right w:val="none" w:sz="0" w:space="0" w:color="auto"/>
      </w:divBdr>
      <w:divsChild>
        <w:div w:id="1791239049">
          <w:marLeft w:val="0"/>
          <w:marRight w:val="150"/>
          <w:marTop w:val="0"/>
          <w:marBottom w:val="75"/>
          <w:divBdr>
            <w:top w:val="none" w:sz="0" w:space="0" w:color="auto"/>
            <w:left w:val="none" w:sz="0" w:space="0" w:color="auto"/>
            <w:bottom w:val="none" w:sz="0" w:space="0" w:color="auto"/>
            <w:right w:val="none" w:sz="0" w:space="0" w:color="auto"/>
          </w:divBdr>
        </w:div>
        <w:div w:id="1248854528">
          <w:marLeft w:val="0"/>
          <w:marRight w:val="150"/>
          <w:marTop w:val="150"/>
          <w:marBottom w:val="150"/>
          <w:divBdr>
            <w:top w:val="none" w:sz="0" w:space="0" w:color="auto"/>
            <w:left w:val="none" w:sz="0" w:space="0" w:color="auto"/>
            <w:bottom w:val="none" w:sz="0" w:space="0" w:color="auto"/>
            <w:right w:val="none" w:sz="0" w:space="0" w:color="auto"/>
          </w:divBdr>
        </w:div>
        <w:div w:id="1343975825">
          <w:marLeft w:val="0"/>
          <w:marRight w:val="150"/>
          <w:marTop w:val="0"/>
          <w:marBottom w:val="0"/>
          <w:divBdr>
            <w:top w:val="none" w:sz="0" w:space="0" w:color="auto"/>
            <w:left w:val="none" w:sz="0" w:space="0" w:color="auto"/>
            <w:bottom w:val="none" w:sz="0" w:space="0" w:color="auto"/>
            <w:right w:val="none" w:sz="0" w:space="0" w:color="auto"/>
          </w:divBdr>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296">
      <w:bodyDiv w:val="1"/>
      <w:marLeft w:val="0"/>
      <w:marRight w:val="0"/>
      <w:marTop w:val="0"/>
      <w:marBottom w:val="0"/>
      <w:divBdr>
        <w:top w:val="none" w:sz="0" w:space="0" w:color="auto"/>
        <w:left w:val="none" w:sz="0" w:space="0" w:color="auto"/>
        <w:bottom w:val="none" w:sz="0" w:space="0" w:color="auto"/>
        <w:right w:val="none" w:sz="0" w:space="0" w:color="auto"/>
      </w:divBdr>
      <w:divsChild>
        <w:div w:id="535120515">
          <w:marLeft w:val="0"/>
          <w:marRight w:val="150"/>
          <w:marTop w:val="0"/>
          <w:marBottom w:val="75"/>
          <w:divBdr>
            <w:top w:val="none" w:sz="0" w:space="0" w:color="auto"/>
            <w:left w:val="none" w:sz="0" w:space="0" w:color="auto"/>
            <w:bottom w:val="none" w:sz="0" w:space="0" w:color="auto"/>
            <w:right w:val="none" w:sz="0" w:space="0" w:color="auto"/>
          </w:divBdr>
        </w:div>
        <w:div w:id="312953977">
          <w:marLeft w:val="0"/>
          <w:marRight w:val="150"/>
          <w:marTop w:val="150"/>
          <w:marBottom w:val="150"/>
          <w:divBdr>
            <w:top w:val="none" w:sz="0" w:space="0" w:color="auto"/>
            <w:left w:val="none" w:sz="0" w:space="0" w:color="auto"/>
            <w:bottom w:val="none" w:sz="0" w:space="0" w:color="auto"/>
            <w:right w:val="none" w:sz="0" w:space="0" w:color="auto"/>
          </w:divBdr>
        </w:div>
        <w:div w:id="1634096744">
          <w:marLeft w:val="0"/>
          <w:marRight w:val="150"/>
          <w:marTop w:val="0"/>
          <w:marBottom w:val="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89991">
      <w:bodyDiv w:val="1"/>
      <w:marLeft w:val="0"/>
      <w:marRight w:val="0"/>
      <w:marTop w:val="0"/>
      <w:marBottom w:val="0"/>
      <w:divBdr>
        <w:top w:val="none" w:sz="0" w:space="0" w:color="auto"/>
        <w:left w:val="none" w:sz="0" w:space="0" w:color="auto"/>
        <w:bottom w:val="none" w:sz="0" w:space="0" w:color="auto"/>
        <w:right w:val="none" w:sz="0" w:space="0" w:color="auto"/>
      </w:divBdr>
      <w:divsChild>
        <w:div w:id="1952393549">
          <w:marLeft w:val="0"/>
          <w:marRight w:val="0"/>
          <w:marTop w:val="0"/>
          <w:marBottom w:val="30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13859">
      <w:bodyDiv w:val="1"/>
      <w:marLeft w:val="0"/>
      <w:marRight w:val="0"/>
      <w:marTop w:val="0"/>
      <w:marBottom w:val="0"/>
      <w:divBdr>
        <w:top w:val="none" w:sz="0" w:space="0" w:color="auto"/>
        <w:left w:val="none" w:sz="0" w:space="0" w:color="auto"/>
        <w:bottom w:val="none" w:sz="0" w:space="0" w:color="auto"/>
        <w:right w:val="none" w:sz="0" w:space="0" w:color="auto"/>
      </w:divBdr>
      <w:divsChild>
        <w:div w:id="1308513485">
          <w:marLeft w:val="0"/>
          <w:marRight w:val="0"/>
          <w:marTop w:val="0"/>
          <w:marBottom w:val="0"/>
          <w:divBdr>
            <w:top w:val="none" w:sz="0" w:space="0" w:color="auto"/>
            <w:left w:val="none" w:sz="0" w:space="0" w:color="auto"/>
            <w:bottom w:val="none" w:sz="0" w:space="0" w:color="auto"/>
            <w:right w:val="none" w:sz="0" w:space="0" w:color="auto"/>
          </w:divBdr>
        </w:div>
        <w:div w:id="1466507971">
          <w:marLeft w:val="0"/>
          <w:marRight w:val="0"/>
          <w:marTop w:val="300"/>
          <w:marBottom w:val="300"/>
          <w:divBdr>
            <w:top w:val="none" w:sz="0" w:space="0" w:color="auto"/>
            <w:left w:val="none" w:sz="0" w:space="0" w:color="auto"/>
            <w:bottom w:val="none" w:sz="0" w:space="0" w:color="auto"/>
            <w:right w:val="none" w:sz="0" w:space="0" w:color="auto"/>
          </w:divBdr>
        </w:div>
        <w:div w:id="1000041470">
          <w:marLeft w:val="0"/>
          <w:marRight w:val="0"/>
          <w:marTop w:val="0"/>
          <w:marBottom w:val="0"/>
          <w:divBdr>
            <w:top w:val="none" w:sz="0" w:space="0" w:color="auto"/>
            <w:left w:val="none" w:sz="0" w:space="0" w:color="auto"/>
            <w:bottom w:val="none" w:sz="0" w:space="0" w:color="auto"/>
            <w:right w:val="none" w:sz="0" w:space="0" w:color="auto"/>
          </w:divBdr>
          <w:divsChild>
            <w:div w:id="271790652">
              <w:marLeft w:val="0"/>
              <w:marRight w:val="0"/>
              <w:marTop w:val="300"/>
              <w:marBottom w:val="450"/>
              <w:divBdr>
                <w:top w:val="none" w:sz="0" w:space="0" w:color="auto"/>
                <w:left w:val="none" w:sz="0" w:space="0" w:color="auto"/>
                <w:bottom w:val="none" w:sz="0" w:space="0" w:color="auto"/>
                <w:right w:val="none" w:sz="0" w:space="0" w:color="auto"/>
              </w:divBdr>
              <w:divsChild>
                <w:div w:id="1833374692">
                  <w:marLeft w:val="0"/>
                  <w:marRight w:val="0"/>
                  <w:marTop w:val="0"/>
                  <w:marBottom w:val="0"/>
                  <w:divBdr>
                    <w:top w:val="none" w:sz="0" w:space="0" w:color="auto"/>
                    <w:left w:val="none" w:sz="0" w:space="0" w:color="auto"/>
                    <w:bottom w:val="none" w:sz="0" w:space="0" w:color="auto"/>
                    <w:right w:val="none" w:sz="0" w:space="0" w:color="auto"/>
                  </w:divBdr>
                  <w:divsChild>
                    <w:div w:id="1697921197">
                      <w:marLeft w:val="0"/>
                      <w:marRight w:val="0"/>
                      <w:marTop w:val="0"/>
                      <w:marBottom w:val="0"/>
                      <w:divBdr>
                        <w:top w:val="none" w:sz="0" w:space="0" w:color="auto"/>
                        <w:left w:val="none" w:sz="0" w:space="0" w:color="auto"/>
                        <w:bottom w:val="none" w:sz="0" w:space="0" w:color="auto"/>
                        <w:right w:val="none" w:sz="0" w:space="0" w:color="auto"/>
                      </w:divBdr>
                      <w:divsChild>
                        <w:div w:id="92819361">
                          <w:marLeft w:val="0"/>
                          <w:marRight w:val="0"/>
                          <w:marTop w:val="0"/>
                          <w:marBottom w:val="0"/>
                          <w:divBdr>
                            <w:top w:val="none" w:sz="0" w:space="0" w:color="auto"/>
                            <w:left w:val="none" w:sz="0" w:space="0" w:color="auto"/>
                            <w:bottom w:val="none" w:sz="0" w:space="0" w:color="auto"/>
                            <w:right w:val="none" w:sz="0" w:space="0" w:color="auto"/>
                          </w:divBdr>
                          <w:divsChild>
                            <w:div w:id="355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786528">
          <w:marLeft w:val="0"/>
          <w:marRight w:val="0"/>
          <w:marTop w:val="0"/>
          <w:marBottom w:val="0"/>
          <w:divBdr>
            <w:top w:val="none" w:sz="0" w:space="0" w:color="auto"/>
            <w:left w:val="none" w:sz="0" w:space="0" w:color="auto"/>
            <w:bottom w:val="none" w:sz="0" w:space="0" w:color="auto"/>
            <w:right w:val="none" w:sz="0" w:space="0" w:color="auto"/>
          </w:divBdr>
          <w:divsChild>
            <w:div w:id="221523626">
              <w:blockQuote w:val="1"/>
              <w:marLeft w:val="0"/>
              <w:marRight w:val="0"/>
              <w:marTop w:val="465"/>
              <w:marBottom w:val="525"/>
              <w:divBdr>
                <w:top w:val="none" w:sz="0" w:space="0" w:color="auto"/>
                <w:left w:val="none" w:sz="0" w:space="0" w:color="auto"/>
                <w:bottom w:val="none" w:sz="0" w:space="0" w:color="auto"/>
                <w:right w:val="none" w:sz="0" w:space="0" w:color="auto"/>
              </w:divBdr>
            </w:div>
            <w:div w:id="115672748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50">
      <w:bodyDiv w:val="1"/>
      <w:marLeft w:val="0"/>
      <w:marRight w:val="0"/>
      <w:marTop w:val="0"/>
      <w:marBottom w:val="0"/>
      <w:divBdr>
        <w:top w:val="none" w:sz="0" w:space="0" w:color="auto"/>
        <w:left w:val="none" w:sz="0" w:space="0" w:color="auto"/>
        <w:bottom w:val="none" w:sz="0" w:space="0" w:color="auto"/>
        <w:right w:val="none" w:sz="0" w:space="0" w:color="auto"/>
      </w:divBdr>
      <w:divsChild>
        <w:div w:id="1991980974">
          <w:marLeft w:val="0"/>
          <w:marRight w:val="0"/>
          <w:marTop w:val="0"/>
          <w:marBottom w:val="75"/>
          <w:divBdr>
            <w:top w:val="none" w:sz="0" w:space="0" w:color="auto"/>
            <w:left w:val="none" w:sz="0" w:space="0" w:color="auto"/>
            <w:bottom w:val="none" w:sz="0" w:space="0" w:color="auto"/>
            <w:right w:val="none" w:sz="0" w:space="0" w:color="auto"/>
          </w:divBdr>
        </w:div>
        <w:div w:id="791633179">
          <w:marLeft w:val="0"/>
          <w:marRight w:val="0"/>
          <w:marTop w:val="0"/>
          <w:marBottom w:val="0"/>
          <w:divBdr>
            <w:top w:val="none" w:sz="0" w:space="0" w:color="auto"/>
            <w:left w:val="none" w:sz="0" w:space="0" w:color="auto"/>
            <w:bottom w:val="none" w:sz="0" w:space="0" w:color="auto"/>
            <w:right w:val="none" w:sz="0" w:space="0" w:color="auto"/>
          </w:divBdr>
        </w:div>
        <w:div w:id="731199527">
          <w:marLeft w:val="0"/>
          <w:marRight w:val="0"/>
          <w:marTop w:val="0"/>
          <w:marBottom w:val="750"/>
          <w:divBdr>
            <w:top w:val="none" w:sz="0" w:space="0" w:color="auto"/>
            <w:left w:val="none" w:sz="0" w:space="0" w:color="auto"/>
            <w:bottom w:val="none" w:sz="0" w:space="0" w:color="auto"/>
            <w:right w:val="none" w:sz="0" w:space="0" w:color="auto"/>
          </w:divBdr>
          <w:divsChild>
            <w:div w:id="2124494953">
              <w:marLeft w:val="0"/>
              <w:marRight w:val="0"/>
              <w:marTop w:val="0"/>
              <w:marBottom w:val="0"/>
              <w:divBdr>
                <w:top w:val="none" w:sz="0" w:space="0" w:color="auto"/>
                <w:left w:val="none" w:sz="0" w:space="0" w:color="auto"/>
                <w:bottom w:val="none" w:sz="0" w:space="0" w:color="auto"/>
                <w:right w:val="none" w:sz="0" w:space="0" w:color="auto"/>
              </w:divBdr>
            </w:div>
          </w:divsChild>
        </w:div>
        <w:div w:id="882444762">
          <w:marLeft w:val="0"/>
          <w:marRight w:val="0"/>
          <w:marTop w:val="0"/>
          <w:marBottom w:val="450"/>
          <w:divBdr>
            <w:top w:val="none" w:sz="0" w:space="0" w:color="auto"/>
            <w:left w:val="none" w:sz="0" w:space="0" w:color="auto"/>
            <w:bottom w:val="none" w:sz="0" w:space="0" w:color="auto"/>
            <w:right w:val="none" w:sz="0" w:space="0" w:color="auto"/>
          </w:divBdr>
          <w:divsChild>
            <w:div w:id="1113985164">
              <w:marLeft w:val="0"/>
              <w:marRight w:val="0"/>
              <w:marTop w:val="0"/>
              <w:marBottom w:val="0"/>
              <w:divBdr>
                <w:top w:val="none" w:sz="0" w:space="0" w:color="auto"/>
                <w:left w:val="none" w:sz="0" w:space="0" w:color="auto"/>
                <w:bottom w:val="none" w:sz="0" w:space="0" w:color="auto"/>
                <w:right w:val="none" w:sz="0" w:space="0" w:color="auto"/>
              </w:divBdr>
            </w:div>
            <w:div w:id="1639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479762657">
          <w:marLeft w:val="0"/>
          <w:marRight w:val="0"/>
          <w:marTop w:val="0"/>
          <w:marBottom w:val="30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sChild>
        <w:div w:id="1710688180">
          <w:marLeft w:val="0"/>
          <w:marRight w:val="0"/>
          <w:marTop w:val="0"/>
          <w:marBottom w:val="30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sChild>
            <w:div w:id="1982728161">
              <w:marLeft w:val="0"/>
              <w:marRight w:val="375"/>
              <w:marTop w:val="0"/>
              <w:marBottom w:val="0"/>
              <w:divBdr>
                <w:top w:val="none" w:sz="0" w:space="0" w:color="auto"/>
                <w:left w:val="none" w:sz="0" w:space="0" w:color="auto"/>
                <w:bottom w:val="none" w:sz="0" w:space="0" w:color="auto"/>
                <w:right w:val="none" w:sz="0" w:space="0" w:color="auto"/>
              </w:divBdr>
            </w:div>
            <w:div w:id="1159154487">
              <w:marLeft w:val="0"/>
              <w:marRight w:val="0"/>
              <w:marTop w:val="0"/>
              <w:marBottom w:val="0"/>
              <w:divBdr>
                <w:top w:val="none" w:sz="0" w:space="0" w:color="auto"/>
                <w:left w:val="none" w:sz="0" w:space="0" w:color="auto"/>
                <w:bottom w:val="none" w:sz="0" w:space="0" w:color="auto"/>
                <w:right w:val="none" w:sz="0" w:space="0" w:color="auto"/>
              </w:divBdr>
            </w:div>
          </w:divsChild>
        </w:div>
        <w:div w:id="2052878164">
          <w:marLeft w:val="0"/>
          <w:marRight w:val="0"/>
          <w:marTop w:val="0"/>
          <w:marBottom w:val="0"/>
          <w:divBdr>
            <w:top w:val="none" w:sz="0" w:space="0" w:color="auto"/>
            <w:left w:val="none" w:sz="0" w:space="0" w:color="auto"/>
            <w:bottom w:val="none" w:sz="0" w:space="0" w:color="auto"/>
            <w:right w:val="none" w:sz="0" w:space="0" w:color="auto"/>
          </w:divBdr>
          <w:divsChild>
            <w:div w:id="655957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88282823">
      <w:bodyDiv w:val="1"/>
      <w:marLeft w:val="0"/>
      <w:marRight w:val="0"/>
      <w:marTop w:val="0"/>
      <w:marBottom w:val="0"/>
      <w:divBdr>
        <w:top w:val="none" w:sz="0" w:space="0" w:color="auto"/>
        <w:left w:val="none" w:sz="0" w:space="0" w:color="auto"/>
        <w:bottom w:val="none" w:sz="0" w:space="0" w:color="auto"/>
        <w:right w:val="none" w:sz="0" w:space="0" w:color="auto"/>
      </w:divBdr>
      <w:divsChild>
        <w:div w:id="866332649">
          <w:marLeft w:val="0"/>
          <w:marRight w:val="0"/>
          <w:marTop w:val="0"/>
          <w:marBottom w:val="300"/>
          <w:divBdr>
            <w:top w:val="none" w:sz="0" w:space="0" w:color="auto"/>
            <w:left w:val="none" w:sz="0" w:space="0" w:color="auto"/>
            <w:bottom w:val="none" w:sz="0" w:space="0" w:color="auto"/>
            <w:right w:val="none" w:sz="0" w:space="0" w:color="auto"/>
          </w:divBdr>
        </w:div>
      </w:divsChild>
    </w:div>
    <w:div w:id="89396620">
      <w:bodyDiv w:val="1"/>
      <w:marLeft w:val="0"/>
      <w:marRight w:val="0"/>
      <w:marTop w:val="0"/>
      <w:marBottom w:val="0"/>
      <w:divBdr>
        <w:top w:val="none" w:sz="0" w:space="0" w:color="auto"/>
        <w:left w:val="none" w:sz="0" w:space="0" w:color="auto"/>
        <w:bottom w:val="none" w:sz="0" w:space="0" w:color="auto"/>
        <w:right w:val="none" w:sz="0" w:space="0" w:color="auto"/>
      </w:divBdr>
      <w:divsChild>
        <w:div w:id="1299412023">
          <w:marLeft w:val="0"/>
          <w:marRight w:val="150"/>
          <w:marTop w:val="0"/>
          <w:marBottom w:val="75"/>
          <w:divBdr>
            <w:top w:val="none" w:sz="0" w:space="0" w:color="auto"/>
            <w:left w:val="none" w:sz="0" w:space="0" w:color="auto"/>
            <w:bottom w:val="none" w:sz="0" w:space="0" w:color="auto"/>
            <w:right w:val="none" w:sz="0" w:space="0" w:color="auto"/>
          </w:divBdr>
        </w:div>
        <w:div w:id="501820154">
          <w:marLeft w:val="0"/>
          <w:marRight w:val="150"/>
          <w:marTop w:val="150"/>
          <w:marBottom w:val="150"/>
          <w:divBdr>
            <w:top w:val="none" w:sz="0" w:space="0" w:color="auto"/>
            <w:left w:val="none" w:sz="0" w:space="0" w:color="auto"/>
            <w:bottom w:val="none" w:sz="0" w:space="0" w:color="auto"/>
            <w:right w:val="none" w:sz="0" w:space="0" w:color="auto"/>
          </w:divBdr>
        </w:div>
        <w:div w:id="1093628666">
          <w:marLeft w:val="0"/>
          <w:marRight w:val="15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1390610004">
          <w:marLeft w:val="0"/>
          <w:marRight w:val="0"/>
          <w:marTop w:val="0"/>
          <w:marBottom w:val="0"/>
          <w:divBdr>
            <w:top w:val="none" w:sz="0" w:space="0" w:color="auto"/>
            <w:left w:val="none" w:sz="0" w:space="0" w:color="auto"/>
            <w:bottom w:val="none" w:sz="0" w:space="0" w:color="auto"/>
            <w:right w:val="none" w:sz="0" w:space="0" w:color="auto"/>
          </w:divBdr>
        </w:div>
        <w:div w:id="1609578407">
          <w:marLeft w:val="0"/>
          <w:marRight w:val="0"/>
          <w:marTop w:val="300"/>
          <w:marBottom w:val="0"/>
          <w:divBdr>
            <w:top w:val="none" w:sz="0" w:space="0" w:color="auto"/>
            <w:left w:val="none" w:sz="0" w:space="0" w:color="auto"/>
            <w:bottom w:val="none" w:sz="0" w:space="0" w:color="auto"/>
            <w:right w:val="none" w:sz="0" w:space="0" w:color="auto"/>
          </w:divBdr>
          <w:divsChild>
            <w:div w:id="1615021133">
              <w:marLeft w:val="0"/>
              <w:marRight w:val="0"/>
              <w:marTop w:val="0"/>
              <w:marBottom w:val="0"/>
              <w:divBdr>
                <w:top w:val="none" w:sz="0" w:space="0" w:color="auto"/>
                <w:left w:val="none" w:sz="0" w:space="0" w:color="auto"/>
                <w:bottom w:val="none" w:sz="0" w:space="0" w:color="auto"/>
                <w:right w:val="none" w:sz="0" w:space="0" w:color="auto"/>
              </w:divBdr>
            </w:div>
          </w:divsChild>
        </w:div>
        <w:div w:id="757167024">
          <w:marLeft w:val="0"/>
          <w:marRight w:val="0"/>
          <w:marTop w:val="300"/>
          <w:marBottom w:val="300"/>
          <w:divBdr>
            <w:top w:val="none" w:sz="0" w:space="0" w:color="auto"/>
            <w:left w:val="none" w:sz="0" w:space="0" w:color="auto"/>
            <w:bottom w:val="none" w:sz="0" w:space="0" w:color="auto"/>
            <w:right w:val="none" w:sz="0" w:space="0" w:color="auto"/>
          </w:divBdr>
        </w:div>
        <w:div w:id="730732008">
          <w:marLeft w:val="0"/>
          <w:marRight w:val="0"/>
          <w:marTop w:val="0"/>
          <w:marBottom w:val="0"/>
          <w:divBdr>
            <w:top w:val="none" w:sz="0" w:space="0" w:color="auto"/>
            <w:left w:val="none" w:sz="0" w:space="0" w:color="auto"/>
            <w:bottom w:val="none" w:sz="0" w:space="0" w:color="auto"/>
            <w:right w:val="none" w:sz="0" w:space="0" w:color="auto"/>
          </w:divBdr>
          <w:divsChild>
            <w:div w:id="1863124263">
              <w:marLeft w:val="0"/>
              <w:marRight w:val="0"/>
              <w:marTop w:val="300"/>
              <w:marBottom w:val="450"/>
              <w:divBdr>
                <w:top w:val="none" w:sz="0" w:space="0" w:color="auto"/>
                <w:left w:val="none" w:sz="0" w:space="0" w:color="auto"/>
                <w:bottom w:val="none" w:sz="0" w:space="0" w:color="auto"/>
                <w:right w:val="none" w:sz="0" w:space="0" w:color="auto"/>
              </w:divBdr>
              <w:divsChild>
                <w:div w:id="1669669703">
                  <w:marLeft w:val="0"/>
                  <w:marRight w:val="0"/>
                  <w:marTop w:val="0"/>
                  <w:marBottom w:val="0"/>
                  <w:divBdr>
                    <w:top w:val="none" w:sz="0" w:space="0" w:color="auto"/>
                    <w:left w:val="none" w:sz="0" w:space="0" w:color="auto"/>
                    <w:bottom w:val="none" w:sz="0" w:space="0" w:color="auto"/>
                    <w:right w:val="none" w:sz="0" w:space="0" w:color="auto"/>
                  </w:divBdr>
                  <w:divsChild>
                    <w:div w:id="456988339">
                      <w:marLeft w:val="0"/>
                      <w:marRight w:val="0"/>
                      <w:marTop w:val="0"/>
                      <w:marBottom w:val="0"/>
                      <w:divBdr>
                        <w:top w:val="none" w:sz="0" w:space="0" w:color="auto"/>
                        <w:left w:val="none" w:sz="0" w:space="0" w:color="auto"/>
                        <w:bottom w:val="none" w:sz="0" w:space="0" w:color="auto"/>
                        <w:right w:val="none" w:sz="0" w:space="0" w:color="auto"/>
                      </w:divBdr>
                      <w:divsChild>
                        <w:div w:id="1187475825">
                          <w:marLeft w:val="0"/>
                          <w:marRight w:val="0"/>
                          <w:marTop w:val="0"/>
                          <w:marBottom w:val="0"/>
                          <w:divBdr>
                            <w:top w:val="none" w:sz="0" w:space="0" w:color="auto"/>
                            <w:left w:val="none" w:sz="0" w:space="0" w:color="auto"/>
                            <w:bottom w:val="none" w:sz="0" w:space="0" w:color="auto"/>
                            <w:right w:val="none" w:sz="0" w:space="0" w:color="auto"/>
                          </w:divBdr>
                          <w:divsChild>
                            <w:div w:id="12470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5710981">
      <w:bodyDiv w:val="1"/>
      <w:marLeft w:val="0"/>
      <w:marRight w:val="0"/>
      <w:marTop w:val="0"/>
      <w:marBottom w:val="0"/>
      <w:divBdr>
        <w:top w:val="none" w:sz="0" w:space="0" w:color="auto"/>
        <w:left w:val="none" w:sz="0" w:space="0" w:color="auto"/>
        <w:bottom w:val="none" w:sz="0" w:space="0" w:color="auto"/>
        <w:right w:val="none" w:sz="0" w:space="0" w:color="auto"/>
      </w:divBdr>
      <w:divsChild>
        <w:div w:id="1143350008">
          <w:marLeft w:val="0"/>
          <w:marRight w:val="150"/>
          <w:marTop w:val="0"/>
          <w:marBottom w:val="75"/>
          <w:divBdr>
            <w:top w:val="none" w:sz="0" w:space="0" w:color="auto"/>
            <w:left w:val="none" w:sz="0" w:space="0" w:color="auto"/>
            <w:bottom w:val="none" w:sz="0" w:space="0" w:color="auto"/>
            <w:right w:val="none" w:sz="0" w:space="0" w:color="auto"/>
          </w:divBdr>
        </w:div>
        <w:div w:id="668797407">
          <w:marLeft w:val="0"/>
          <w:marRight w:val="150"/>
          <w:marTop w:val="150"/>
          <w:marBottom w:val="150"/>
          <w:divBdr>
            <w:top w:val="none" w:sz="0" w:space="0" w:color="auto"/>
            <w:left w:val="none" w:sz="0" w:space="0" w:color="auto"/>
            <w:bottom w:val="none" w:sz="0" w:space="0" w:color="auto"/>
            <w:right w:val="none" w:sz="0" w:space="0" w:color="auto"/>
          </w:divBdr>
        </w:div>
        <w:div w:id="939219424">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5891">
      <w:bodyDiv w:val="1"/>
      <w:marLeft w:val="0"/>
      <w:marRight w:val="0"/>
      <w:marTop w:val="0"/>
      <w:marBottom w:val="0"/>
      <w:divBdr>
        <w:top w:val="none" w:sz="0" w:space="0" w:color="auto"/>
        <w:left w:val="none" w:sz="0" w:space="0" w:color="auto"/>
        <w:bottom w:val="none" w:sz="0" w:space="0" w:color="auto"/>
        <w:right w:val="none" w:sz="0" w:space="0" w:color="auto"/>
      </w:divBdr>
      <w:divsChild>
        <w:div w:id="49769947">
          <w:marLeft w:val="0"/>
          <w:marRight w:val="0"/>
          <w:marTop w:val="0"/>
          <w:marBottom w:val="300"/>
          <w:divBdr>
            <w:top w:val="none" w:sz="0" w:space="0" w:color="auto"/>
            <w:left w:val="none" w:sz="0" w:space="0" w:color="auto"/>
            <w:bottom w:val="none" w:sz="0" w:space="0" w:color="auto"/>
            <w:right w:val="none" w:sz="0" w:space="0" w:color="auto"/>
          </w:divBdr>
        </w:div>
      </w:divsChild>
    </w:div>
    <w:div w:id="98989499">
      <w:bodyDiv w:val="1"/>
      <w:marLeft w:val="0"/>
      <w:marRight w:val="0"/>
      <w:marTop w:val="0"/>
      <w:marBottom w:val="0"/>
      <w:divBdr>
        <w:top w:val="none" w:sz="0" w:space="0" w:color="auto"/>
        <w:left w:val="none" w:sz="0" w:space="0" w:color="auto"/>
        <w:bottom w:val="none" w:sz="0" w:space="0" w:color="auto"/>
        <w:right w:val="none" w:sz="0" w:space="0" w:color="auto"/>
      </w:divBdr>
      <w:divsChild>
        <w:div w:id="1197305320">
          <w:marLeft w:val="0"/>
          <w:marRight w:val="0"/>
          <w:marTop w:val="150"/>
          <w:marBottom w:val="450"/>
          <w:divBdr>
            <w:top w:val="none" w:sz="0" w:space="0" w:color="auto"/>
            <w:left w:val="none" w:sz="0" w:space="0" w:color="auto"/>
            <w:bottom w:val="none" w:sz="0" w:space="0" w:color="auto"/>
            <w:right w:val="none" w:sz="0" w:space="0" w:color="auto"/>
          </w:divBdr>
        </w:div>
        <w:div w:id="1963294590">
          <w:marLeft w:val="0"/>
          <w:marRight w:val="0"/>
          <w:marTop w:val="0"/>
          <w:marBottom w:val="300"/>
          <w:divBdr>
            <w:top w:val="none" w:sz="0" w:space="0" w:color="auto"/>
            <w:left w:val="none" w:sz="0" w:space="0" w:color="auto"/>
            <w:bottom w:val="none" w:sz="0" w:space="0" w:color="auto"/>
            <w:right w:val="none" w:sz="0" w:space="0" w:color="auto"/>
          </w:divBdr>
        </w:div>
        <w:div w:id="552622093">
          <w:marLeft w:val="0"/>
          <w:marRight w:val="0"/>
          <w:marTop w:val="495"/>
          <w:marBottom w:val="630"/>
          <w:divBdr>
            <w:top w:val="none" w:sz="0" w:space="0" w:color="auto"/>
            <w:left w:val="none" w:sz="0" w:space="0" w:color="auto"/>
            <w:bottom w:val="none" w:sz="0" w:space="0" w:color="auto"/>
            <w:right w:val="none" w:sz="0" w:space="0" w:color="auto"/>
          </w:divBdr>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770710">
      <w:bodyDiv w:val="1"/>
      <w:marLeft w:val="0"/>
      <w:marRight w:val="0"/>
      <w:marTop w:val="0"/>
      <w:marBottom w:val="0"/>
      <w:divBdr>
        <w:top w:val="none" w:sz="0" w:space="0" w:color="auto"/>
        <w:left w:val="none" w:sz="0" w:space="0" w:color="auto"/>
        <w:bottom w:val="none" w:sz="0" w:space="0" w:color="auto"/>
        <w:right w:val="none" w:sz="0" w:space="0" w:color="auto"/>
      </w:divBdr>
      <w:divsChild>
        <w:div w:id="1937402648">
          <w:marLeft w:val="0"/>
          <w:marRight w:val="0"/>
          <w:marTop w:val="0"/>
          <w:marBottom w:val="150"/>
          <w:divBdr>
            <w:top w:val="none" w:sz="0" w:space="0" w:color="auto"/>
            <w:left w:val="none" w:sz="0" w:space="0" w:color="auto"/>
            <w:bottom w:val="none" w:sz="0" w:space="0" w:color="auto"/>
            <w:right w:val="none" w:sz="0" w:space="0" w:color="auto"/>
          </w:divBdr>
          <w:divsChild>
            <w:div w:id="601766399">
              <w:marLeft w:val="0"/>
              <w:marRight w:val="0"/>
              <w:marTop w:val="0"/>
              <w:marBottom w:val="0"/>
              <w:divBdr>
                <w:top w:val="none" w:sz="0" w:space="0" w:color="auto"/>
                <w:left w:val="none" w:sz="0" w:space="0" w:color="auto"/>
                <w:bottom w:val="none" w:sz="0" w:space="0" w:color="auto"/>
                <w:right w:val="none" w:sz="0" w:space="0" w:color="auto"/>
              </w:divBdr>
            </w:div>
            <w:div w:id="1214274693">
              <w:marLeft w:val="0"/>
              <w:marRight w:val="0"/>
              <w:marTop w:val="0"/>
              <w:marBottom w:val="0"/>
              <w:divBdr>
                <w:top w:val="none" w:sz="0" w:space="0" w:color="auto"/>
                <w:left w:val="none" w:sz="0" w:space="0" w:color="auto"/>
                <w:bottom w:val="none" w:sz="0" w:space="0" w:color="auto"/>
                <w:right w:val="none" w:sz="0" w:space="0" w:color="auto"/>
              </w:divBdr>
              <w:divsChild>
                <w:div w:id="81994696">
                  <w:marLeft w:val="0"/>
                  <w:marRight w:val="0"/>
                  <w:marTop w:val="0"/>
                  <w:marBottom w:val="0"/>
                  <w:divBdr>
                    <w:top w:val="none" w:sz="0" w:space="0" w:color="auto"/>
                    <w:left w:val="none" w:sz="0" w:space="0" w:color="auto"/>
                    <w:bottom w:val="none" w:sz="0" w:space="0" w:color="auto"/>
                    <w:right w:val="none" w:sz="0" w:space="0" w:color="auto"/>
                  </w:divBdr>
                  <w:divsChild>
                    <w:div w:id="51931824">
                      <w:marLeft w:val="0"/>
                      <w:marRight w:val="0"/>
                      <w:marTop w:val="0"/>
                      <w:marBottom w:val="0"/>
                      <w:divBdr>
                        <w:top w:val="none" w:sz="0" w:space="0" w:color="auto"/>
                        <w:left w:val="none" w:sz="0" w:space="0" w:color="auto"/>
                        <w:bottom w:val="none" w:sz="0" w:space="0" w:color="auto"/>
                        <w:right w:val="none" w:sz="0" w:space="0" w:color="auto"/>
                      </w:divBdr>
                      <w:divsChild>
                        <w:div w:id="3286312">
                          <w:marLeft w:val="0"/>
                          <w:marRight w:val="0"/>
                          <w:marTop w:val="0"/>
                          <w:marBottom w:val="0"/>
                          <w:divBdr>
                            <w:top w:val="none" w:sz="0" w:space="0" w:color="auto"/>
                            <w:left w:val="none" w:sz="0" w:space="0" w:color="auto"/>
                            <w:bottom w:val="none" w:sz="0" w:space="0" w:color="auto"/>
                            <w:right w:val="none" w:sz="0" w:space="0" w:color="auto"/>
                          </w:divBdr>
                        </w:div>
                      </w:divsChild>
                    </w:div>
                    <w:div w:id="1994604999">
                      <w:marLeft w:val="0"/>
                      <w:marRight w:val="135"/>
                      <w:marTop w:val="0"/>
                      <w:marBottom w:val="0"/>
                      <w:divBdr>
                        <w:top w:val="none" w:sz="0" w:space="0" w:color="auto"/>
                        <w:left w:val="none" w:sz="0" w:space="0" w:color="auto"/>
                        <w:bottom w:val="none" w:sz="0" w:space="0" w:color="auto"/>
                        <w:right w:val="none" w:sz="0" w:space="0" w:color="auto"/>
                      </w:divBdr>
                    </w:div>
                    <w:div w:id="341666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2171">
          <w:marLeft w:val="0"/>
          <w:marRight w:val="0"/>
          <w:marTop w:val="0"/>
          <w:marBottom w:val="0"/>
          <w:divBdr>
            <w:top w:val="none" w:sz="0" w:space="0" w:color="auto"/>
            <w:left w:val="none" w:sz="0" w:space="0" w:color="auto"/>
            <w:bottom w:val="none" w:sz="0" w:space="0" w:color="auto"/>
            <w:right w:val="none" w:sz="0" w:space="0" w:color="auto"/>
          </w:divBdr>
          <w:divsChild>
            <w:div w:id="1693728184">
              <w:marLeft w:val="0"/>
              <w:marRight w:val="0"/>
              <w:marTop w:val="0"/>
              <w:marBottom w:val="0"/>
              <w:divBdr>
                <w:top w:val="none" w:sz="0" w:space="0" w:color="auto"/>
                <w:left w:val="none" w:sz="0" w:space="0" w:color="auto"/>
                <w:bottom w:val="none" w:sz="0" w:space="0" w:color="auto"/>
                <w:right w:val="none" w:sz="0" w:space="0" w:color="auto"/>
              </w:divBdr>
              <w:divsChild>
                <w:div w:id="448547861">
                  <w:marLeft w:val="0"/>
                  <w:marRight w:val="0"/>
                  <w:marTop w:val="0"/>
                  <w:marBottom w:val="0"/>
                  <w:divBdr>
                    <w:top w:val="none" w:sz="0" w:space="0" w:color="auto"/>
                    <w:left w:val="none" w:sz="0" w:space="0" w:color="auto"/>
                    <w:bottom w:val="none" w:sz="0" w:space="0" w:color="auto"/>
                    <w:right w:val="none" w:sz="0" w:space="0" w:color="auto"/>
                  </w:divBdr>
                </w:div>
              </w:divsChild>
            </w:div>
            <w:div w:id="611783846">
              <w:marLeft w:val="0"/>
              <w:marRight w:val="0"/>
              <w:marTop w:val="375"/>
              <w:marBottom w:val="0"/>
              <w:divBdr>
                <w:top w:val="none" w:sz="0" w:space="0" w:color="auto"/>
                <w:left w:val="none" w:sz="0" w:space="0" w:color="auto"/>
                <w:bottom w:val="none" w:sz="0" w:space="0" w:color="auto"/>
                <w:right w:val="none" w:sz="0" w:space="0" w:color="auto"/>
              </w:divBdr>
              <w:divsChild>
                <w:div w:id="962424887">
                  <w:marLeft w:val="0"/>
                  <w:marRight w:val="0"/>
                  <w:marTop w:val="0"/>
                  <w:marBottom w:val="0"/>
                  <w:divBdr>
                    <w:top w:val="none" w:sz="0" w:space="0" w:color="auto"/>
                    <w:left w:val="none" w:sz="0" w:space="0" w:color="auto"/>
                    <w:bottom w:val="none" w:sz="0" w:space="0" w:color="auto"/>
                    <w:right w:val="none" w:sz="0" w:space="0" w:color="auto"/>
                  </w:divBdr>
                  <w:divsChild>
                    <w:div w:id="14829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3813784">
      <w:bodyDiv w:val="1"/>
      <w:marLeft w:val="0"/>
      <w:marRight w:val="0"/>
      <w:marTop w:val="0"/>
      <w:marBottom w:val="0"/>
      <w:divBdr>
        <w:top w:val="none" w:sz="0" w:space="0" w:color="auto"/>
        <w:left w:val="none" w:sz="0" w:space="0" w:color="auto"/>
        <w:bottom w:val="none" w:sz="0" w:space="0" w:color="auto"/>
        <w:right w:val="none" w:sz="0" w:space="0" w:color="auto"/>
      </w:divBdr>
      <w:divsChild>
        <w:div w:id="1083065025">
          <w:marLeft w:val="0"/>
          <w:marRight w:val="0"/>
          <w:marTop w:val="0"/>
          <w:marBottom w:val="300"/>
          <w:divBdr>
            <w:top w:val="none" w:sz="0" w:space="0" w:color="auto"/>
            <w:left w:val="none" w:sz="0" w:space="0" w:color="auto"/>
            <w:bottom w:val="none" w:sz="0" w:space="0" w:color="auto"/>
            <w:right w:val="none" w:sz="0" w:space="0" w:color="auto"/>
          </w:divBdr>
        </w:div>
      </w:divsChild>
    </w:div>
    <w:div w:id="104615752">
      <w:bodyDiv w:val="1"/>
      <w:marLeft w:val="0"/>
      <w:marRight w:val="0"/>
      <w:marTop w:val="0"/>
      <w:marBottom w:val="0"/>
      <w:divBdr>
        <w:top w:val="none" w:sz="0" w:space="0" w:color="auto"/>
        <w:left w:val="none" w:sz="0" w:space="0" w:color="auto"/>
        <w:bottom w:val="none" w:sz="0" w:space="0" w:color="auto"/>
        <w:right w:val="none" w:sz="0" w:space="0" w:color="auto"/>
      </w:divBdr>
      <w:divsChild>
        <w:div w:id="417092937">
          <w:marLeft w:val="0"/>
          <w:marRight w:val="0"/>
          <w:marTop w:val="0"/>
          <w:marBottom w:val="75"/>
          <w:divBdr>
            <w:top w:val="none" w:sz="0" w:space="0" w:color="auto"/>
            <w:left w:val="none" w:sz="0" w:space="0" w:color="auto"/>
            <w:bottom w:val="none" w:sz="0" w:space="0" w:color="auto"/>
            <w:right w:val="none" w:sz="0" w:space="0" w:color="auto"/>
          </w:divBdr>
        </w:div>
        <w:div w:id="1842309961">
          <w:marLeft w:val="0"/>
          <w:marRight w:val="0"/>
          <w:marTop w:val="0"/>
          <w:marBottom w:val="0"/>
          <w:divBdr>
            <w:top w:val="none" w:sz="0" w:space="0" w:color="auto"/>
            <w:left w:val="none" w:sz="0" w:space="0" w:color="auto"/>
            <w:bottom w:val="none" w:sz="0" w:space="0" w:color="auto"/>
            <w:right w:val="none" w:sz="0" w:space="0" w:color="auto"/>
          </w:divBdr>
        </w:div>
      </w:divsChild>
    </w:div>
    <w:div w:id="105660013">
      <w:bodyDiv w:val="1"/>
      <w:marLeft w:val="0"/>
      <w:marRight w:val="0"/>
      <w:marTop w:val="0"/>
      <w:marBottom w:val="0"/>
      <w:divBdr>
        <w:top w:val="none" w:sz="0" w:space="0" w:color="auto"/>
        <w:left w:val="none" w:sz="0" w:space="0" w:color="auto"/>
        <w:bottom w:val="none" w:sz="0" w:space="0" w:color="auto"/>
        <w:right w:val="none" w:sz="0" w:space="0" w:color="auto"/>
      </w:divBdr>
      <w:divsChild>
        <w:div w:id="1644315306">
          <w:marLeft w:val="0"/>
          <w:marRight w:val="150"/>
          <w:marTop w:val="0"/>
          <w:marBottom w:val="75"/>
          <w:divBdr>
            <w:top w:val="none" w:sz="0" w:space="0" w:color="auto"/>
            <w:left w:val="none" w:sz="0" w:space="0" w:color="auto"/>
            <w:bottom w:val="none" w:sz="0" w:space="0" w:color="auto"/>
            <w:right w:val="none" w:sz="0" w:space="0" w:color="auto"/>
          </w:divBdr>
        </w:div>
        <w:div w:id="568538201">
          <w:marLeft w:val="0"/>
          <w:marRight w:val="150"/>
          <w:marTop w:val="150"/>
          <w:marBottom w:val="150"/>
          <w:divBdr>
            <w:top w:val="none" w:sz="0" w:space="0" w:color="auto"/>
            <w:left w:val="none" w:sz="0" w:space="0" w:color="auto"/>
            <w:bottom w:val="none" w:sz="0" w:space="0" w:color="auto"/>
            <w:right w:val="none" w:sz="0" w:space="0" w:color="auto"/>
          </w:divBdr>
        </w:div>
        <w:div w:id="1612318017">
          <w:marLeft w:val="0"/>
          <w:marRight w:val="150"/>
          <w:marTop w:val="0"/>
          <w:marBottom w:val="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8547607">
      <w:bodyDiv w:val="1"/>
      <w:marLeft w:val="0"/>
      <w:marRight w:val="0"/>
      <w:marTop w:val="0"/>
      <w:marBottom w:val="0"/>
      <w:divBdr>
        <w:top w:val="none" w:sz="0" w:space="0" w:color="auto"/>
        <w:left w:val="none" w:sz="0" w:space="0" w:color="auto"/>
        <w:bottom w:val="none" w:sz="0" w:space="0" w:color="auto"/>
        <w:right w:val="none" w:sz="0" w:space="0" w:color="auto"/>
      </w:divBdr>
      <w:divsChild>
        <w:div w:id="1310279654">
          <w:marLeft w:val="0"/>
          <w:marRight w:val="0"/>
          <w:marTop w:val="0"/>
          <w:marBottom w:val="0"/>
          <w:divBdr>
            <w:top w:val="none" w:sz="0" w:space="0" w:color="auto"/>
            <w:left w:val="none" w:sz="0" w:space="0" w:color="auto"/>
            <w:bottom w:val="none" w:sz="0" w:space="0" w:color="auto"/>
            <w:right w:val="none" w:sz="0" w:space="0" w:color="auto"/>
          </w:divBdr>
        </w:div>
        <w:div w:id="1764960286">
          <w:marLeft w:val="0"/>
          <w:marRight w:val="0"/>
          <w:marTop w:val="300"/>
          <w:marBottom w:val="300"/>
          <w:divBdr>
            <w:top w:val="none" w:sz="0" w:space="0" w:color="auto"/>
            <w:left w:val="none" w:sz="0" w:space="0" w:color="auto"/>
            <w:bottom w:val="none" w:sz="0" w:space="0" w:color="auto"/>
            <w:right w:val="none" w:sz="0" w:space="0" w:color="auto"/>
          </w:divBdr>
        </w:div>
        <w:div w:id="2145655491">
          <w:marLeft w:val="0"/>
          <w:marRight w:val="0"/>
          <w:marTop w:val="0"/>
          <w:marBottom w:val="0"/>
          <w:divBdr>
            <w:top w:val="none" w:sz="0" w:space="0" w:color="auto"/>
            <w:left w:val="none" w:sz="0" w:space="0" w:color="auto"/>
            <w:bottom w:val="none" w:sz="0" w:space="0" w:color="auto"/>
            <w:right w:val="none" w:sz="0" w:space="0" w:color="auto"/>
          </w:divBdr>
          <w:divsChild>
            <w:div w:id="1618753373">
              <w:marLeft w:val="0"/>
              <w:marRight w:val="0"/>
              <w:marTop w:val="300"/>
              <w:marBottom w:val="450"/>
              <w:divBdr>
                <w:top w:val="none" w:sz="0" w:space="0" w:color="auto"/>
                <w:left w:val="none" w:sz="0" w:space="0" w:color="auto"/>
                <w:bottom w:val="none" w:sz="0" w:space="0" w:color="auto"/>
                <w:right w:val="none" w:sz="0" w:space="0" w:color="auto"/>
              </w:divBdr>
              <w:divsChild>
                <w:div w:id="1829708625">
                  <w:marLeft w:val="0"/>
                  <w:marRight w:val="0"/>
                  <w:marTop w:val="0"/>
                  <w:marBottom w:val="0"/>
                  <w:divBdr>
                    <w:top w:val="none" w:sz="0" w:space="0" w:color="auto"/>
                    <w:left w:val="none" w:sz="0" w:space="0" w:color="auto"/>
                    <w:bottom w:val="none" w:sz="0" w:space="0" w:color="auto"/>
                    <w:right w:val="none" w:sz="0" w:space="0" w:color="auto"/>
                  </w:divBdr>
                  <w:divsChild>
                    <w:div w:id="2096783193">
                      <w:marLeft w:val="0"/>
                      <w:marRight w:val="0"/>
                      <w:marTop w:val="0"/>
                      <w:marBottom w:val="0"/>
                      <w:divBdr>
                        <w:top w:val="none" w:sz="0" w:space="0" w:color="auto"/>
                        <w:left w:val="none" w:sz="0" w:space="0" w:color="auto"/>
                        <w:bottom w:val="none" w:sz="0" w:space="0" w:color="auto"/>
                        <w:right w:val="none" w:sz="0" w:space="0" w:color="auto"/>
                      </w:divBdr>
                      <w:divsChild>
                        <w:div w:id="80227054">
                          <w:marLeft w:val="0"/>
                          <w:marRight w:val="0"/>
                          <w:marTop w:val="0"/>
                          <w:marBottom w:val="0"/>
                          <w:divBdr>
                            <w:top w:val="none" w:sz="0" w:space="0" w:color="auto"/>
                            <w:left w:val="none" w:sz="0" w:space="0" w:color="auto"/>
                            <w:bottom w:val="none" w:sz="0" w:space="0" w:color="auto"/>
                            <w:right w:val="none" w:sz="0" w:space="0" w:color="auto"/>
                          </w:divBdr>
                          <w:divsChild>
                            <w:div w:id="2929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94353">
          <w:marLeft w:val="0"/>
          <w:marRight w:val="0"/>
          <w:marTop w:val="0"/>
          <w:marBottom w:val="0"/>
          <w:divBdr>
            <w:top w:val="none" w:sz="0" w:space="0" w:color="auto"/>
            <w:left w:val="none" w:sz="0" w:space="0" w:color="auto"/>
            <w:bottom w:val="none" w:sz="0" w:space="0" w:color="auto"/>
            <w:right w:val="none" w:sz="0" w:space="0" w:color="auto"/>
          </w:divBdr>
          <w:divsChild>
            <w:div w:id="9044926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09472916">
      <w:bodyDiv w:val="1"/>
      <w:marLeft w:val="0"/>
      <w:marRight w:val="0"/>
      <w:marTop w:val="0"/>
      <w:marBottom w:val="0"/>
      <w:divBdr>
        <w:top w:val="none" w:sz="0" w:space="0" w:color="auto"/>
        <w:left w:val="none" w:sz="0" w:space="0" w:color="auto"/>
        <w:bottom w:val="none" w:sz="0" w:space="0" w:color="auto"/>
        <w:right w:val="none" w:sz="0" w:space="0" w:color="auto"/>
      </w:divBdr>
      <w:divsChild>
        <w:div w:id="198242176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1979606117">
          <w:marLeft w:val="0"/>
          <w:marRight w:val="375"/>
          <w:marTop w:val="0"/>
          <w:marBottom w:val="0"/>
          <w:divBdr>
            <w:top w:val="none" w:sz="0" w:space="0" w:color="auto"/>
            <w:left w:val="none" w:sz="0" w:space="0" w:color="auto"/>
            <w:bottom w:val="none" w:sz="0" w:space="0" w:color="auto"/>
            <w:right w:val="none" w:sz="0" w:space="0" w:color="auto"/>
          </w:divBdr>
        </w:div>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19687234">
      <w:bodyDiv w:val="1"/>
      <w:marLeft w:val="0"/>
      <w:marRight w:val="0"/>
      <w:marTop w:val="0"/>
      <w:marBottom w:val="0"/>
      <w:divBdr>
        <w:top w:val="none" w:sz="0" w:space="0" w:color="auto"/>
        <w:left w:val="none" w:sz="0" w:space="0" w:color="auto"/>
        <w:bottom w:val="none" w:sz="0" w:space="0" w:color="auto"/>
        <w:right w:val="none" w:sz="0" w:space="0" w:color="auto"/>
      </w:divBdr>
      <w:divsChild>
        <w:div w:id="752313128">
          <w:marLeft w:val="0"/>
          <w:marRight w:val="150"/>
          <w:marTop w:val="0"/>
          <w:marBottom w:val="75"/>
          <w:divBdr>
            <w:top w:val="none" w:sz="0" w:space="0" w:color="auto"/>
            <w:left w:val="none" w:sz="0" w:space="0" w:color="auto"/>
            <w:bottom w:val="none" w:sz="0" w:space="0" w:color="auto"/>
            <w:right w:val="none" w:sz="0" w:space="0" w:color="auto"/>
          </w:divBdr>
        </w:div>
        <w:div w:id="606278806">
          <w:marLeft w:val="0"/>
          <w:marRight w:val="150"/>
          <w:marTop w:val="150"/>
          <w:marBottom w:val="150"/>
          <w:divBdr>
            <w:top w:val="none" w:sz="0" w:space="0" w:color="auto"/>
            <w:left w:val="none" w:sz="0" w:space="0" w:color="auto"/>
            <w:bottom w:val="none" w:sz="0" w:space="0" w:color="auto"/>
            <w:right w:val="none" w:sz="0" w:space="0" w:color="auto"/>
          </w:divBdr>
        </w:div>
        <w:div w:id="1524005660">
          <w:marLeft w:val="0"/>
          <w:marRight w:val="150"/>
          <w:marTop w:val="0"/>
          <w:marBottom w:val="0"/>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782384">
      <w:bodyDiv w:val="1"/>
      <w:marLeft w:val="0"/>
      <w:marRight w:val="0"/>
      <w:marTop w:val="0"/>
      <w:marBottom w:val="0"/>
      <w:divBdr>
        <w:top w:val="none" w:sz="0" w:space="0" w:color="auto"/>
        <w:left w:val="none" w:sz="0" w:space="0" w:color="auto"/>
        <w:bottom w:val="none" w:sz="0" w:space="0" w:color="auto"/>
        <w:right w:val="none" w:sz="0" w:space="0" w:color="auto"/>
      </w:divBdr>
      <w:divsChild>
        <w:div w:id="1972857473">
          <w:marLeft w:val="0"/>
          <w:marRight w:val="375"/>
          <w:marTop w:val="0"/>
          <w:marBottom w:val="0"/>
          <w:divBdr>
            <w:top w:val="none" w:sz="0" w:space="0" w:color="auto"/>
            <w:left w:val="none" w:sz="0" w:space="0" w:color="auto"/>
            <w:bottom w:val="none" w:sz="0" w:space="0" w:color="auto"/>
            <w:right w:val="none" w:sz="0" w:space="0" w:color="auto"/>
          </w:divBdr>
        </w:div>
        <w:div w:id="1807431807">
          <w:marLeft w:val="0"/>
          <w:marRight w:val="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937">
      <w:bodyDiv w:val="1"/>
      <w:marLeft w:val="0"/>
      <w:marRight w:val="0"/>
      <w:marTop w:val="0"/>
      <w:marBottom w:val="0"/>
      <w:divBdr>
        <w:top w:val="none" w:sz="0" w:space="0" w:color="auto"/>
        <w:left w:val="none" w:sz="0" w:space="0" w:color="auto"/>
        <w:bottom w:val="none" w:sz="0" w:space="0" w:color="auto"/>
        <w:right w:val="none" w:sz="0" w:space="0" w:color="auto"/>
      </w:divBdr>
      <w:divsChild>
        <w:div w:id="1617062085">
          <w:marLeft w:val="0"/>
          <w:marRight w:val="0"/>
          <w:marTop w:val="0"/>
          <w:marBottom w:val="300"/>
          <w:divBdr>
            <w:top w:val="none" w:sz="0" w:space="0" w:color="auto"/>
            <w:left w:val="none" w:sz="0" w:space="0" w:color="auto"/>
            <w:bottom w:val="none" w:sz="0" w:space="0" w:color="auto"/>
            <w:right w:val="none" w:sz="0" w:space="0" w:color="auto"/>
          </w:divBdr>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590816">
      <w:bodyDiv w:val="1"/>
      <w:marLeft w:val="0"/>
      <w:marRight w:val="0"/>
      <w:marTop w:val="0"/>
      <w:marBottom w:val="0"/>
      <w:divBdr>
        <w:top w:val="none" w:sz="0" w:space="0" w:color="auto"/>
        <w:left w:val="none" w:sz="0" w:space="0" w:color="auto"/>
        <w:bottom w:val="none" w:sz="0" w:space="0" w:color="auto"/>
        <w:right w:val="none" w:sz="0" w:space="0" w:color="auto"/>
      </w:divBdr>
      <w:divsChild>
        <w:div w:id="434518834">
          <w:marLeft w:val="0"/>
          <w:marRight w:val="0"/>
          <w:marTop w:val="0"/>
          <w:marBottom w:val="75"/>
          <w:divBdr>
            <w:top w:val="none" w:sz="0" w:space="0" w:color="auto"/>
            <w:left w:val="none" w:sz="0" w:space="0" w:color="auto"/>
            <w:bottom w:val="none" w:sz="0" w:space="0" w:color="auto"/>
            <w:right w:val="none" w:sz="0" w:space="0" w:color="auto"/>
          </w:divBdr>
        </w:div>
        <w:div w:id="10646436">
          <w:marLeft w:val="0"/>
          <w:marRight w:val="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032248">
      <w:bodyDiv w:val="1"/>
      <w:marLeft w:val="0"/>
      <w:marRight w:val="0"/>
      <w:marTop w:val="0"/>
      <w:marBottom w:val="0"/>
      <w:divBdr>
        <w:top w:val="none" w:sz="0" w:space="0" w:color="auto"/>
        <w:left w:val="none" w:sz="0" w:space="0" w:color="auto"/>
        <w:bottom w:val="none" w:sz="0" w:space="0" w:color="auto"/>
        <w:right w:val="none" w:sz="0" w:space="0" w:color="auto"/>
      </w:divBdr>
      <w:divsChild>
        <w:div w:id="1633900763">
          <w:marLeft w:val="0"/>
          <w:marRight w:val="150"/>
          <w:marTop w:val="0"/>
          <w:marBottom w:val="75"/>
          <w:divBdr>
            <w:top w:val="none" w:sz="0" w:space="0" w:color="auto"/>
            <w:left w:val="none" w:sz="0" w:space="0" w:color="auto"/>
            <w:bottom w:val="none" w:sz="0" w:space="0" w:color="auto"/>
            <w:right w:val="none" w:sz="0" w:space="0" w:color="auto"/>
          </w:divBdr>
        </w:div>
        <w:div w:id="1907453433">
          <w:marLeft w:val="0"/>
          <w:marRight w:val="150"/>
          <w:marTop w:val="150"/>
          <w:marBottom w:val="150"/>
          <w:divBdr>
            <w:top w:val="none" w:sz="0" w:space="0" w:color="auto"/>
            <w:left w:val="none" w:sz="0" w:space="0" w:color="auto"/>
            <w:bottom w:val="none" w:sz="0" w:space="0" w:color="auto"/>
            <w:right w:val="none" w:sz="0" w:space="0" w:color="auto"/>
          </w:divBdr>
        </w:div>
        <w:div w:id="167137009">
          <w:marLeft w:val="0"/>
          <w:marRight w:val="150"/>
          <w:marTop w:val="0"/>
          <w:marBottom w:val="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7093">
      <w:bodyDiv w:val="1"/>
      <w:marLeft w:val="0"/>
      <w:marRight w:val="0"/>
      <w:marTop w:val="0"/>
      <w:marBottom w:val="0"/>
      <w:divBdr>
        <w:top w:val="none" w:sz="0" w:space="0" w:color="auto"/>
        <w:left w:val="none" w:sz="0" w:space="0" w:color="auto"/>
        <w:bottom w:val="none" w:sz="0" w:space="0" w:color="auto"/>
        <w:right w:val="none" w:sz="0" w:space="0" w:color="auto"/>
      </w:divBdr>
      <w:divsChild>
        <w:div w:id="820002700">
          <w:marLeft w:val="0"/>
          <w:marRight w:val="0"/>
          <w:marTop w:val="0"/>
          <w:marBottom w:val="300"/>
          <w:divBdr>
            <w:top w:val="none" w:sz="0" w:space="0" w:color="auto"/>
            <w:left w:val="none" w:sz="0" w:space="0" w:color="auto"/>
            <w:bottom w:val="none" w:sz="0" w:space="0" w:color="auto"/>
            <w:right w:val="none" w:sz="0" w:space="0" w:color="auto"/>
          </w:divBdr>
        </w:div>
      </w:divsChild>
    </w:div>
    <w:div w:id="142740580">
      <w:bodyDiv w:val="1"/>
      <w:marLeft w:val="0"/>
      <w:marRight w:val="0"/>
      <w:marTop w:val="0"/>
      <w:marBottom w:val="0"/>
      <w:divBdr>
        <w:top w:val="none" w:sz="0" w:space="0" w:color="auto"/>
        <w:left w:val="none" w:sz="0" w:space="0" w:color="auto"/>
        <w:bottom w:val="none" w:sz="0" w:space="0" w:color="auto"/>
        <w:right w:val="none" w:sz="0" w:space="0" w:color="auto"/>
      </w:divBdr>
      <w:divsChild>
        <w:div w:id="1910336381">
          <w:marLeft w:val="0"/>
          <w:marRight w:val="150"/>
          <w:marTop w:val="0"/>
          <w:marBottom w:val="75"/>
          <w:divBdr>
            <w:top w:val="none" w:sz="0" w:space="0" w:color="auto"/>
            <w:left w:val="none" w:sz="0" w:space="0" w:color="auto"/>
            <w:bottom w:val="none" w:sz="0" w:space="0" w:color="auto"/>
            <w:right w:val="none" w:sz="0" w:space="0" w:color="auto"/>
          </w:divBdr>
        </w:div>
        <w:div w:id="1396396389">
          <w:marLeft w:val="0"/>
          <w:marRight w:val="150"/>
          <w:marTop w:val="150"/>
          <w:marBottom w:val="150"/>
          <w:divBdr>
            <w:top w:val="none" w:sz="0" w:space="0" w:color="auto"/>
            <w:left w:val="none" w:sz="0" w:space="0" w:color="auto"/>
            <w:bottom w:val="none" w:sz="0" w:space="0" w:color="auto"/>
            <w:right w:val="none" w:sz="0" w:space="0" w:color="auto"/>
          </w:divBdr>
        </w:div>
        <w:div w:id="902057052">
          <w:marLeft w:val="0"/>
          <w:marRight w:val="150"/>
          <w:marTop w:val="0"/>
          <w:marBottom w:val="0"/>
          <w:divBdr>
            <w:top w:val="none" w:sz="0" w:space="0" w:color="auto"/>
            <w:left w:val="none" w:sz="0" w:space="0" w:color="auto"/>
            <w:bottom w:val="none" w:sz="0" w:space="0" w:color="auto"/>
            <w:right w:val="none" w:sz="0" w:space="0" w:color="auto"/>
          </w:divBdr>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5169266">
      <w:bodyDiv w:val="1"/>
      <w:marLeft w:val="0"/>
      <w:marRight w:val="0"/>
      <w:marTop w:val="0"/>
      <w:marBottom w:val="0"/>
      <w:divBdr>
        <w:top w:val="none" w:sz="0" w:space="0" w:color="auto"/>
        <w:left w:val="none" w:sz="0" w:space="0" w:color="auto"/>
        <w:bottom w:val="none" w:sz="0" w:space="0" w:color="auto"/>
        <w:right w:val="none" w:sz="0" w:space="0" w:color="auto"/>
      </w:divBdr>
      <w:divsChild>
        <w:div w:id="1373573602">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943610040">
          <w:marLeft w:val="0"/>
          <w:marRight w:val="0"/>
          <w:marTop w:val="300"/>
          <w:marBottom w:val="300"/>
          <w:divBdr>
            <w:top w:val="none" w:sz="0" w:space="0" w:color="auto"/>
            <w:left w:val="none" w:sz="0" w:space="0" w:color="auto"/>
            <w:bottom w:val="none" w:sz="0" w:space="0" w:color="auto"/>
            <w:right w:val="none" w:sz="0" w:space="0" w:color="auto"/>
          </w:divBdr>
        </w:div>
        <w:div w:id="1989481073">
          <w:marLeft w:val="0"/>
          <w:marRight w:val="0"/>
          <w:marTop w:val="0"/>
          <w:marBottom w:val="0"/>
          <w:divBdr>
            <w:top w:val="none" w:sz="0" w:space="0" w:color="auto"/>
            <w:left w:val="none" w:sz="0" w:space="0" w:color="auto"/>
            <w:bottom w:val="none" w:sz="0" w:space="0" w:color="auto"/>
            <w:right w:val="none" w:sz="0" w:space="0" w:color="auto"/>
          </w:divBdr>
          <w:divsChild>
            <w:div w:id="22246421">
              <w:marLeft w:val="0"/>
              <w:marRight w:val="0"/>
              <w:marTop w:val="300"/>
              <w:marBottom w:val="450"/>
              <w:divBdr>
                <w:top w:val="none" w:sz="0" w:space="0" w:color="auto"/>
                <w:left w:val="none" w:sz="0" w:space="0" w:color="auto"/>
                <w:bottom w:val="none" w:sz="0" w:space="0" w:color="auto"/>
                <w:right w:val="none" w:sz="0" w:space="0" w:color="auto"/>
              </w:divBdr>
              <w:divsChild>
                <w:div w:id="499000856">
                  <w:marLeft w:val="0"/>
                  <w:marRight w:val="0"/>
                  <w:marTop w:val="0"/>
                  <w:marBottom w:val="0"/>
                  <w:divBdr>
                    <w:top w:val="none" w:sz="0" w:space="0" w:color="auto"/>
                    <w:left w:val="none" w:sz="0" w:space="0" w:color="auto"/>
                    <w:bottom w:val="none" w:sz="0" w:space="0" w:color="auto"/>
                    <w:right w:val="none" w:sz="0" w:space="0" w:color="auto"/>
                  </w:divBdr>
                  <w:divsChild>
                    <w:div w:id="829830225">
                      <w:marLeft w:val="0"/>
                      <w:marRight w:val="0"/>
                      <w:marTop w:val="0"/>
                      <w:marBottom w:val="0"/>
                      <w:divBdr>
                        <w:top w:val="none" w:sz="0" w:space="0" w:color="auto"/>
                        <w:left w:val="none" w:sz="0" w:space="0" w:color="auto"/>
                        <w:bottom w:val="none" w:sz="0" w:space="0" w:color="auto"/>
                        <w:right w:val="none" w:sz="0" w:space="0" w:color="auto"/>
                      </w:divBdr>
                      <w:divsChild>
                        <w:div w:id="1354647895">
                          <w:marLeft w:val="0"/>
                          <w:marRight w:val="0"/>
                          <w:marTop w:val="0"/>
                          <w:marBottom w:val="0"/>
                          <w:divBdr>
                            <w:top w:val="none" w:sz="0" w:space="0" w:color="auto"/>
                            <w:left w:val="none" w:sz="0" w:space="0" w:color="auto"/>
                            <w:bottom w:val="none" w:sz="0" w:space="0" w:color="auto"/>
                            <w:right w:val="none" w:sz="0" w:space="0" w:color="auto"/>
                          </w:divBdr>
                          <w:divsChild>
                            <w:div w:id="819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929851979">
          <w:marLeft w:val="0"/>
          <w:marRight w:val="0"/>
          <w:marTop w:val="300"/>
          <w:marBottom w:val="30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sChild>
            <w:div w:id="1466510957">
              <w:marLeft w:val="0"/>
              <w:marRight w:val="0"/>
              <w:marTop w:val="300"/>
              <w:marBottom w:val="450"/>
              <w:divBdr>
                <w:top w:val="none" w:sz="0" w:space="0" w:color="auto"/>
                <w:left w:val="none" w:sz="0" w:space="0" w:color="auto"/>
                <w:bottom w:val="none" w:sz="0" w:space="0" w:color="auto"/>
                <w:right w:val="none" w:sz="0" w:space="0" w:color="auto"/>
              </w:divBdr>
              <w:divsChild>
                <w:div w:id="540097659">
                  <w:marLeft w:val="0"/>
                  <w:marRight w:val="0"/>
                  <w:marTop w:val="0"/>
                  <w:marBottom w:val="0"/>
                  <w:divBdr>
                    <w:top w:val="none" w:sz="0" w:space="0" w:color="auto"/>
                    <w:left w:val="none" w:sz="0" w:space="0" w:color="auto"/>
                    <w:bottom w:val="none" w:sz="0" w:space="0" w:color="auto"/>
                    <w:right w:val="none" w:sz="0" w:space="0" w:color="auto"/>
                  </w:divBdr>
                  <w:divsChild>
                    <w:div w:id="1337656017">
                      <w:marLeft w:val="0"/>
                      <w:marRight w:val="0"/>
                      <w:marTop w:val="0"/>
                      <w:marBottom w:val="0"/>
                      <w:divBdr>
                        <w:top w:val="none" w:sz="0" w:space="0" w:color="auto"/>
                        <w:left w:val="none" w:sz="0" w:space="0" w:color="auto"/>
                        <w:bottom w:val="none" w:sz="0" w:space="0" w:color="auto"/>
                        <w:right w:val="none" w:sz="0" w:space="0" w:color="auto"/>
                      </w:divBdr>
                      <w:divsChild>
                        <w:div w:id="1024329247">
                          <w:marLeft w:val="0"/>
                          <w:marRight w:val="0"/>
                          <w:marTop w:val="0"/>
                          <w:marBottom w:val="0"/>
                          <w:divBdr>
                            <w:top w:val="none" w:sz="0" w:space="0" w:color="auto"/>
                            <w:left w:val="none" w:sz="0" w:space="0" w:color="auto"/>
                            <w:bottom w:val="none" w:sz="0" w:space="0" w:color="auto"/>
                            <w:right w:val="none" w:sz="0" w:space="0" w:color="auto"/>
                          </w:divBdr>
                          <w:divsChild>
                            <w:div w:id="198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454435">
      <w:bodyDiv w:val="1"/>
      <w:marLeft w:val="0"/>
      <w:marRight w:val="0"/>
      <w:marTop w:val="0"/>
      <w:marBottom w:val="0"/>
      <w:divBdr>
        <w:top w:val="none" w:sz="0" w:space="0" w:color="auto"/>
        <w:left w:val="none" w:sz="0" w:space="0" w:color="auto"/>
        <w:bottom w:val="none" w:sz="0" w:space="0" w:color="auto"/>
        <w:right w:val="none" w:sz="0" w:space="0" w:color="auto"/>
      </w:divBdr>
      <w:divsChild>
        <w:div w:id="111097222">
          <w:marLeft w:val="0"/>
          <w:marRight w:val="0"/>
          <w:marTop w:val="0"/>
          <w:marBottom w:val="0"/>
          <w:divBdr>
            <w:top w:val="none" w:sz="0" w:space="0" w:color="auto"/>
            <w:left w:val="none" w:sz="0" w:space="0" w:color="auto"/>
            <w:bottom w:val="none" w:sz="0" w:space="0" w:color="auto"/>
            <w:right w:val="none" w:sz="0" w:space="0" w:color="auto"/>
          </w:divBdr>
        </w:div>
        <w:div w:id="1534612132">
          <w:marLeft w:val="0"/>
          <w:marRight w:val="0"/>
          <w:marTop w:val="300"/>
          <w:marBottom w:val="300"/>
          <w:divBdr>
            <w:top w:val="none" w:sz="0" w:space="0" w:color="auto"/>
            <w:left w:val="none" w:sz="0" w:space="0" w:color="auto"/>
            <w:bottom w:val="none" w:sz="0" w:space="0" w:color="auto"/>
            <w:right w:val="none" w:sz="0" w:space="0" w:color="auto"/>
          </w:divBdr>
        </w:div>
        <w:div w:id="508132951">
          <w:marLeft w:val="0"/>
          <w:marRight w:val="0"/>
          <w:marTop w:val="0"/>
          <w:marBottom w:val="0"/>
          <w:divBdr>
            <w:top w:val="none" w:sz="0" w:space="0" w:color="auto"/>
            <w:left w:val="none" w:sz="0" w:space="0" w:color="auto"/>
            <w:bottom w:val="none" w:sz="0" w:space="0" w:color="auto"/>
            <w:right w:val="none" w:sz="0" w:space="0" w:color="auto"/>
          </w:divBdr>
          <w:divsChild>
            <w:div w:id="464546707">
              <w:marLeft w:val="0"/>
              <w:marRight w:val="0"/>
              <w:marTop w:val="300"/>
              <w:marBottom w:val="450"/>
              <w:divBdr>
                <w:top w:val="none" w:sz="0" w:space="0" w:color="auto"/>
                <w:left w:val="none" w:sz="0" w:space="0" w:color="auto"/>
                <w:bottom w:val="none" w:sz="0" w:space="0" w:color="auto"/>
                <w:right w:val="none" w:sz="0" w:space="0" w:color="auto"/>
              </w:divBdr>
              <w:divsChild>
                <w:div w:id="1290278447">
                  <w:marLeft w:val="0"/>
                  <w:marRight w:val="0"/>
                  <w:marTop w:val="0"/>
                  <w:marBottom w:val="0"/>
                  <w:divBdr>
                    <w:top w:val="none" w:sz="0" w:space="0" w:color="auto"/>
                    <w:left w:val="none" w:sz="0" w:space="0" w:color="auto"/>
                    <w:bottom w:val="none" w:sz="0" w:space="0" w:color="auto"/>
                    <w:right w:val="none" w:sz="0" w:space="0" w:color="auto"/>
                  </w:divBdr>
                  <w:divsChild>
                    <w:div w:id="1766732058">
                      <w:marLeft w:val="0"/>
                      <w:marRight w:val="0"/>
                      <w:marTop w:val="0"/>
                      <w:marBottom w:val="0"/>
                      <w:divBdr>
                        <w:top w:val="none" w:sz="0" w:space="0" w:color="auto"/>
                        <w:left w:val="none" w:sz="0" w:space="0" w:color="auto"/>
                        <w:bottom w:val="none" w:sz="0" w:space="0" w:color="auto"/>
                        <w:right w:val="none" w:sz="0" w:space="0" w:color="auto"/>
                      </w:divBdr>
                      <w:divsChild>
                        <w:div w:id="1477338906">
                          <w:marLeft w:val="0"/>
                          <w:marRight w:val="0"/>
                          <w:marTop w:val="0"/>
                          <w:marBottom w:val="0"/>
                          <w:divBdr>
                            <w:top w:val="none" w:sz="0" w:space="0" w:color="auto"/>
                            <w:left w:val="none" w:sz="0" w:space="0" w:color="auto"/>
                            <w:bottom w:val="none" w:sz="0" w:space="0" w:color="auto"/>
                            <w:right w:val="none" w:sz="0" w:space="0" w:color="auto"/>
                          </w:divBdr>
                          <w:divsChild>
                            <w:div w:id="20597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185336">
          <w:marLeft w:val="0"/>
          <w:marRight w:val="0"/>
          <w:marTop w:val="0"/>
          <w:marBottom w:val="0"/>
          <w:divBdr>
            <w:top w:val="none" w:sz="0" w:space="0" w:color="auto"/>
            <w:left w:val="none" w:sz="0" w:space="0" w:color="auto"/>
            <w:bottom w:val="none" w:sz="0" w:space="0" w:color="auto"/>
            <w:right w:val="none" w:sz="0" w:space="0" w:color="auto"/>
          </w:divBdr>
          <w:divsChild>
            <w:div w:id="103429320">
              <w:blockQuote w:val="1"/>
              <w:marLeft w:val="0"/>
              <w:marRight w:val="0"/>
              <w:marTop w:val="465"/>
              <w:marBottom w:val="525"/>
              <w:divBdr>
                <w:top w:val="none" w:sz="0" w:space="0" w:color="auto"/>
                <w:left w:val="none" w:sz="0" w:space="0" w:color="auto"/>
                <w:bottom w:val="none" w:sz="0" w:space="0" w:color="auto"/>
                <w:right w:val="none" w:sz="0" w:space="0" w:color="auto"/>
              </w:divBdr>
            </w:div>
            <w:div w:id="2051957328">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2445">
          <w:marLeft w:val="0"/>
          <w:marRight w:val="150"/>
          <w:marTop w:val="0"/>
          <w:marBottom w:val="75"/>
          <w:divBdr>
            <w:top w:val="none" w:sz="0" w:space="0" w:color="auto"/>
            <w:left w:val="none" w:sz="0" w:space="0" w:color="auto"/>
            <w:bottom w:val="none" w:sz="0" w:space="0" w:color="auto"/>
            <w:right w:val="none" w:sz="0" w:space="0" w:color="auto"/>
          </w:divBdr>
        </w:div>
        <w:div w:id="1495997062">
          <w:marLeft w:val="0"/>
          <w:marRight w:val="150"/>
          <w:marTop w:val="150"/>
          <w:marBottom w:val="150"/>
          <w:divBdr>
            <w:top w:val="none" w:sz="0" w:space="0" w:color="auto"/>
            <w:left w:val="none" w:sz="0" w:space="0" w:color="auto"/>
            <w:bottom w:val="none" w:sz="0" w:space="0" w:color="auto"/>
            <w:right w:val="none" w:sz="0" w:space="0" w:color="auto"/>
          </w:divBdr>
        </w:div>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609350">
      <w:bodyDiv w:val="1"/>
      <w:marLeft w:val="0"/>
      <w:marRight w:val="0"/>
      <w:marTop w:val="0"/>
      <w:marBottom w:val="0"/>
      <w:divBdr>
        <w:top w:val="none" w:sz="0" w:space="0" w:color="auto"/>
        <w:left w:val="none" w:sz="0" w:space="0" w:color="auto"/>
        <w:bottom w:val="none" w:sz="0" w:space="0" w:color="auto"/>
        <w:right w:val="none" w:sz="0" w:space="0" w:color="auto"/>
      </w:divBdr>
      <w:divsChild>
        <w:div w:id="1128014245">
          <w:marLeft w:val="0"/>
          <w:marRight w:val="150"/>
          <w:marTop w:val="0"/>
          <w:marBottom w:val="75"/>
          <w:divBdr>
            <w:top w:val="none" w:sz="0" w:space="0" w:color="auto"/>
            <w:left w:val="none" w:sz="0" w:space="0" w:color="auto"/>
            <w:bottom w:val="none" w:sz="0" w:space="0" w:color="auto"/>
            <w:right w:val="none" w:sz="0" w:space="0" w:color="auto"/>
          </w:divBdr>
        </w:div>
        <w:div w:id="1470779688">
          <w:marLeft w:val="0"/>
          <w:marRight w:val="150"/>
          <w:marTop w:val="150"/>
          <w:marBottom w:val="150"/>
          <w:divBdr>
            <w:top w:val="none" w:sz="0" w:space="0" w:color="auto"/>
            <w:left w:val="none" w:sz="0" w:space="0" w:color="auto"/>
            <w:bottom w:val="none" w:sz="0" w:space="0" w:color="auto"/>
            <w:right w:val="none" w:sz="0" w:space="0" w:color="auto"/>
          </w:divBdr>
        </w:div>
        <w:div w:id="169804834">
          <w:marLeft w:val="0"/>
          <w:marRight w:val="15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579407555">
          <w:marLeft w:val="0"/>
          <w:marRight w:val="150"/>
          <w:marTop w:val="0"/>
          <w:marBottom w:val="75"/>
          <w:divBdr>
            <w:top w:val="none" w:sz="0" w:space="0" w:color="auto"/>
            <w:left w:val="none" w:sz="0" w:space="0" w:color="auto"/>
            <w:bottom w:val="none" w:sz="0" w:space="0" w:color="auto"/>
            <w:right w:val="none" w:sz="0" w:space="0" w:color="auto"/>
          </w:divBdr>
        </w:div>
        <w:div w:id="1451971430">
          <w:marLeft w:val="0"/>
          <w:marRight w:val="150"/>
          <w:marTop w:val="150"/>
          <w:marBottom w:val="150"/>
          <w:divBdr>
            <w:top w:val="none" w:sz="0" w:space="0" w:color="auto"/>
            <w:left w:val="none" w:sz="0" w:space="0" w:color="auto"/>
            <w:bottom w:val="none" w:sz="0" w:space="0" w:color="auto"/>
            <w:right w:val="none" w:sz="0" w:space="0" w:color="auto"/>
          </w:divBdr>
        </w:div>
        <w:div w:id="437067341">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270780">
      <w:bodyDiv w:val="1"/>
      <w:marLeft w:val="0"/>
      <w:marRight w:val="0"/>
      <w:marTop w:val="0"/>
      <w:marBottom w:val="0"/>
      <w:divBdr>
        <w:top w:val="none" w:sz="0" w:space="0" w:color="auto"/>
        <w:left w:val="none" w:sz="0" w:space="0" w:color="auto"/>
        <w:bottom w:val="none" w:sz="0" w:space="0" w:color="auto"/>
        <w:right w:val="none" w:sz="0" w:space="0" w:color="auto"/>
      </w:divBdr>
      <w:divsChild>
        <w:div w:id="1909875749">
          <w:marLeft w:val="0"/>
          <w:marRight w:val="0"/>
          <w:marTop w:val="0"/>
          <w:marBottom w:val="30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0159">
      <w:bodyDiv w:val="1"/>
      <w:marLeft w:val="0"/>
      <w:marRight w:val="0"/>
      <w:marTop w:val="0"/>
      <w:marBottom w:val="0"/>
      <w:divBdr>
        <w:top w:val="none" w:sz="0" w:space="0" w:color="auto"/>
        <w:left w:val="none" w:sz="0" w:space="0" w:color="auto"/>
        <w:bottom w:val="none" w:sz="0" w:space="0" w:color="auto"/>
        <w:right w:val="none" w:sz="0" w:space="0" w:color="auto"/>
      </w:divBdr>
      <w:divsChild>
        <w:div w:id="958534961">
          <w:marLeft w:val="0"/>
          <w:marRight w:val="375"/>
          <w:marTop w:val="0"/>
          <w:marBottom w:val="0"/>
          <w:divBdr>
            <w:top w:val="none" w:sz="0" w:space="0" w:color="auto"/>
            <w:left w:val="none" w:sz="0" w:space="0" w:color="auto"/>
            <w:bottom w:val="none" w:sz="0" w:space="0" w:color="auto"/>
            <w:right w:val="none" w:sz="0" w:space="0" w:color="auto"/>
          </w:divBdr>
        </w:div>
        <w:div w:id="328364293">
          <w:marLeft w:val="0"/>
          <w:marRight w:val="0"/>
          <w:marTop w:val="0"/>
          <w:marBottom w:val="0"/>
          <w:divBdr>
            <w:top w:val="none" w:sz="0" w:space="0" w:color="auto"/>
            <w:left w:val="none" w:sz="0" w:space="0" w:color="auto"/>
            <w:bottom w:val="none" w:sz="0" w:space="0" w:color="auto"/>
            <w:right w:val="none" w:sz="0" w:space="0" w:color="auto"/>
          </w:divBdr>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4805349">
      <w:bodyDiv w:val="1"/>
      <w:marLeft w:val="0"/>
      <w:marRight w:val="0"/>
      <w:marTop w:val="0"/>
      <w:marBottom w:val="0"/>
      <w:divBdr>
        <w:top w:val="none" w:sz="0" w:space="0" w:color="auto"/>
        <w:left w:val="none" w:sz="0" w:space="0" w:color="auto"/>
        <w:bottom w:val="none" w:sz="0" w:space="0" w:color="auto"/>
        <w:right w:val="none" w:sz="0" w:space="0" w:color="auto"/>
      </w:divBdr>
      <w:divsChild>
        <w:div w:id="1947274861">
          <w:marLeft w:val="0"/>
          <w:marRight w:val="0"/>
          <w:marTop w:val="0"/>
          <w:marBottom w:val="150"/>
          <w:divBdr>
            <w:top w:val="none" w:sz="0" w:space="0" w:color="auto"/>
            <w:left w:val="none" w:sz="0" w:space="0" w:color="auto"/>
            <w:bottom w:val="none" w:sz="0" w:space="0" w:color="auto"/>
            <w:right w:val="none" w:sz="0" w:space="0" w:color="auto"/>
          </w:divBdr>
          <w:divsChild>
            <w:div w:id="855120391">
              <w:marLeft w:val="0"/>
              <w:marRight w:val="0"/>
              <w:marTop w:val="0"/>
              <w:marBottom w:val="0"/>
              <w:divBdr>
                <w:top w:val="none" w:sz="0" w:space="0" w:color="auto"/>
                <w:left w:val="none" w:sz="0" w:space="0" w:color="auto"/>
                <w:bottom w:val="none" w:sz="0" w:space="0" w:color="auto"/>
                <w:right w:val="none" w:sz="0" w:space="0" w:color="auto"/>
              </w:divBdr>
              <w:divsChild>
                <w:div w:id="725227906">
                  <w:marLeft w:val="0"/>
                  <w:marRight w:val="150"/>
                  <w:marTop w:val="0"/>
                  <w:marBottom w:val="0"/>
                  <w:divBdr>
                    <w:top w:val="none" w:sz="0" w:space="0" w:color="auto"/>
                    <w:left w:val="none" w:sz="0" w:space="0" w:color="auto"/>
                    <w:bottom w:val="none" w:sz="0" w:space="0" w:color="auto"/>
                    <w:right w:val="none" w:sz="0" w:space="0" w:color="auto"/>
                  </w:divBdr>
                </w:div>
                <w:div w:id="853110383">
                  <w:marLeft w:val="0"/>
                  <w:marRight w:val="150"/>
                  <w:marTop w:val="0"/>
                  <w:marBottom w:val="0"/>
                  <w:divBdr>
                    <w:top w:val="none" w:sz="0" w:space="0" w:color="auto"/>
                    <w:left w:val="none" w:sz="0" w:space="0" w:color="auto"/>
                    <w:bottom w:val="none" w:sz="0" w:space="0" w:color="auto"/>
                    <w:right w:val="none" w:sz="0" w:space="0" w:color="auto"/>
                  </w:divBdr>
                </w:div>
              </w:divsChild>
            </w:div>
            <w:div w:id="389041571">
              <w:marLeft w:val="0"/>
              <w:marRight w:val="0"/>
              <w:marTop w:val="0"/>
              <w:marBottom w:val="0"/>
              <w:divBdr>
                <w:top w:val="none" w:sz="0" w:space="0" w:color="auto"/>
                <w:left w:val="none" w:sz="0" w:space="0" w:color="auto"/>
                <w:bottom w:val="none" w:sz="0" w:space="0" w:color="auto"/>
                <w:right w:val="none" w:sz="0" w:space="0" w:color="auto"/>
              </w:divBdr>
            </w:div>
            <w:div w:id="744038108">
              <w:marLeft w:val="0"/>
              <w:marRight w:val="0"/>
              <w:marTop w:val="0"/>
              <w:marBottom w:val="0"/>
              <w:divBdr>
                <w:top w:val="none" w:sz="0" w:space="0" w:color="auto"/>
                <w:left w:val="none" w:sz="0" w:space="0" w:color="auto"/>
                <w:bottom w:val="none" w:sz="0" w:space="0" w:color="auto"/>
                <w:right w:val="none" w:sz="0" w:space="0" w:color="auto"/>
              </w:divBdr>
              <w:divsChild>
                <w:div w:id="486675428">
                  <w:marLeft w:val="0"/>
                  <w:marRight w:val="0"/>
                  <w:marTop w:val="0"/>
                  <w:marBottom w:val="0"/>
                  <w:divBdr>
                    <w:top w:val="none" w:sz="0" w:space="0" w:color="auto"/>
                    <w:left w:val="none" w:sz="0" w:space="0" w:color="auto"/>
                    <w:bottom w:val="none" w:sz="0" w:space="0" w:color="auto"/>
                    <w:right w:val="none" w:sz="0" w:space="0" w:color="auto"/>
                  </w:divBdr>
                  <w:divsChild>
                    <w:div w:id="627708973">
                      <w:marLeft w:val="0"/>
                      <w:marRight w:val="0"/>
                      <w:marTop w:val="0"/>
                      <w:marBottom w:val="0"/>
                      <w:divBdr>
                        <w:top w:val="none" w:sz="0" w:space="0" w:color="auto"/>
                        <w:left w:val="none" w:sz="0" w:space="0" w:color="auto"/>
                        <w:bottom w:val="none" w:sz="0" w:space="0" w:color="auto"/>
                        <w:right w:val="none" w:sz="0" w:space="0" w:color="auto"/>
                      </w:divBdr>
                      <w:divsChild>
                        <w:div w:id="11345339">
                          <w:marLeft w:val="0"/>
                          <w:marRight w:val="0"/>
                          <w:marTop w:val="0"/>
                          <w:marBottom w:val="0"/>
                          <w:divBdr>
                            <w:top w:val="none" w:sz="0" w:space="0" w:color="auto"/>
                            <w:left w:val="none" w:sz="0" w:space="0" w:color="auto"/>
                            <w:bottom w:val="none" w:sz="0" w:space="0" w:color="auto"/>
                            <w:right w:val="none" w:sz="0" w:space="0" w:color="auto"/>
                          </w:divBdr>
                        </w:div>
                      </w:divsChild>
                    </w:div>
                    <w:div w:id="335498338">
                      <w:marLeft w:val="0"/>
                      <w:marRight w:val="135"/>
                      <w:marTop w:val="0"/>
                      <w:marBottom w:val="0"/>
                      <w:divBdr>
                        <w:top w:val="none" w:sz="0" w:space="0" w:color="auto"/>
                        <w:left w:val="none" w:sz="0" w:space="0" w:color="auto"/>
                        <w:bottom w:val="none" w:sz="0" w:space="0" w:color="auto"/>
                        <w:right w:val="none" w:sz="0" w:space="0" w:color="auto"/>
                      </w:divBdr>
                    </w:div>
                    <w:div w:id="19698958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9271">
          <w:marLeft w:val="0"/>
          <w:marRight w:val="0"/>
          <w:marTop w:val="0"/>
          <w:marBottom w:val="0"/>
          <w:divBdr>
            <w:top w:val="none" w:sz="0" w:space="0" w:color="auto"/>
            <w:left w:val="none" w:sz="0" w:space="0" w:color="auto"/>
            <w:bottom w:val="none" w:sz="0" w:space="0" w:color="auto"/>
            <w:right w:val="none" w:sz="0" w:space="0" w:color="auto"/>
          </w:divBdr>
          <w:divsChild>
            <w:div w:id="1622297503">
              <w:marLeft w:val="0"/>
              <w:marRight w:val="0"/>
              <w:marTop w:val="0"/>
              <w:marBottom w:val="0"/>
              <w:divBdr>
                <w:top w:val="none" w:sz="0" w:space="0" w:color="auto"/>
                <w:left w:val="none" w:sz="0" w:space="0" w:color="auto"/>
                <w:bottom w:val="none" w:sz="0" w:space="0" w:color="auto"/>
                <w:right w:val="none" w:sz="0" w:space="0" w:color="auto"/>
              </w:divBdr>
              <w:divsChild>
                <w:div w:id="72704216">
                  <w:marLeft w:val="0"/>
                  <w:marRight w:val="0"/>
                  <w:marTop w:val="0"/>
                  <w:marBottom w:val="0"/>
                  <w:divBdr>
                    <w:top w:val="none" w:sz="0" w:space="0" w:color="auto"/>
                    <w:left w:val="none" w:sz="0" w:space="0" w:color="auto"/>
                    <w:bottom w:val="none" w:sz="0" w:space="0" w:color="auto"/>
                    <w:right w:val="none" w:sz="0" w:space="0" w:color="auto"/>
                  </w:divBdr>
                </w:div>
              </w:divsChild>
            </w:div>
            <w:div w:id="2145583174">
              <w:marLeft w:val="0"/>
              <w:marRight w:val="0"/>
              <w:marTop w:val="375"/>
              <w:marBottom w:val="0"/>
              <w:divBdr>
                <w:top w:val="none" w:sz="0" w:space="0" w:color="auto"/>
                <w:left w:val="none" w:sz="0" w:space="0" w:color="auto"/>
                <w:bottom w:val="none" w:sz="0" w:space="0" w:color="auto"/>
                <w:right w:val="none" w:sz="0" w:space="0" w:color="auto"/>
              </w:divBdr>
              <w:divsChild>
                <w:div w:id="718748693">
                  <w:marLeft w:val="0"/>
                  <w:marRight w:val="0"/>
                  <w:marTop w:val="0"/>
                  <w:marBottom w:val="0"/>
                  <w:divBdr>
                    <w:top w:val="none" w:sz="0" w:space="0" w:color="auto"/>
                    <w:left w:val="none" w:sz="0" w:space="0" w:color="auto"/>
                    <w:bottom w:val="none" w:sz="0" w:space="0" w:color="auto"/>
                    <w:right w:val="none" w:sz="0" w:space="0" w:color="auto"/>
                  </w:divBdr>
                  <w:divsChild>
                    <w:div w:id="8290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7001">
              <w:marLeft w:val="0"/>
              <w:marRight w:val="0"/>
              <w:marTop w:val="375"/>
              <w:marBottom w:val="0"/>
              <w:divBdr>
                <w:top w:val="none" w:sz="0" w:space="0" w:color="auto"/>
                <w:left w:val="none" w:sz="0" w:space="0" w:color="auto"/>
                <w:bottom w:val="none" w:sz="0" w:space="0" w:color="auto"/>
                <w:right w:val="none" w:sz="0" w:space="0" w:color="auto"/>
              </w:divBdr>
              <w:divsChild>
                <w:div w:id="1975132086">
                  <w:marLeft w:val="0"/>
                  <w:marRight w:val="0"/>
                  <w:marTop w:val="0"/>
                  <w:marBottom w:val="0"/>
                  <w:divBdr>
                    <w:top w:val="none" w:sz="0" w:space="0" w:color="auto"/>
                    <w:left w:val="none" w:sz="0" w:space="0" w:color="auto"/>
                    <w:bottom w:val="none" w:sz="0" w:space="0" w:color="auto"/>
                    <w:right w:val="none" w:sz="0" w:space="0" w:color="auto"/>
                  </w:divBdr>
                </w:div>
              </w:divsChild>
            </w:div>
            <w:div w:id="1554662039">
              <w:marLeft w:val="0"/>
              <w:marRight w:val="0"/>
              <w:marTop w:val="225"/>
              <w:marBottom w:val="0"/>
              <w:divBdr>
                <w:top w:val="none" w:sz="0" w:space="0" w:color="auto"/>
                <w:left w:val="none" w:sz="0" w:space="0" w:color="auto"/>
                <w:bottom w:val="none" w:sz="0" w:space="0" w:color="auto"/>
                <w:right w:val="none" w:sz="0" w:space="0" w:color="auto"/>
              </w:divBdr>
              <w:divsChild>
                <w:div w:id="2057197079">
                  <w:marLeft w:val="0"/>
                  <w:marRight w:val="0"/>
                  <w:marTop w:val="0"/>
                  <w:marBottom w:val="0"/>
                  <w:divBdr>
                    <w:top w:val="none" w:sz="0" w:space="0" w:color="auto"/>
                    <w:left w:val="none" w:sz="0" w:space="0" w:color="auto"/>
                    <w:bottom w:val="none" w:sz="0" w:space="0" w:color="auto"/>
                    <w:right w:val="none" w:sz="0" w:space="0" w:color="auto"/>
                  </w:divBdr>
                  <w:divsChild>
                    <w:div w:id="1893230385">
                      <w:marLeft w:val="0"/>
                      <w:marRight w:val="0"/>
                      <w:marTop w:val="0"/>
                      <w:marBottom w:val="0"/>
                      <w:divBdr>
                        <w:top w:val="single" w:sz="6" w:space="0" w:color="D9D9D9"/>
                        <w:left w:val="none" w:sz="0" w:space="0" w:color="auto"/>
                        <w:bottom w:val="single" w:sz="6" w:space="0" w:color="D9D9D9"/>
                        <w:right w:val="none" w:sz="0" w:space="0" w:color="auto"/>
                      </w:divBdr>
                      <w:divsChild>
                        <w:div w:id="534466528">
                          <w:marLeft w:val="0"/>
                          <w:marRight w:val="0"/>
                          <w:marTop w:val="0"/>
                          <w:marBottom w:val="0"/>
                          <w:divBdr>
                            <w:top w:val="none" w:sz="0" w:space="0" w:color="auto"/>
                            <w:left w:val="none" w:sz="0" w:space="0" w:color="auto"/>
                            <w:bottom w:val="none" w:sz="0" w:space="0" w:color="auto"/>
                            <w:right w:val="none" w:sz="0" w:space="0" w:color="auto"/>
                          </w:divBdr>
                          <w:divsChild>
                            <w:div w:id="1583105840">
                              <w:marLeft w:val="0"/>
                              <w:marRight w:val="0"/>
                              <w:marTop w:val="0"/>
                              <w:marBottom w:val="0"/>
                              <w:divBdr>
                                <w:top w:val="none" w:sz="0" w:space="0" w:color="auto"/>
                                <w:left w:val="none" w:sz="0" w:space="0" w:color="auto"/>
                                <w:bottom w:val="none" w:sz="0" w:space="0" w:color="auto"/>
                                <w:right w:val="none" w:sz="0" w:space="0" w:color="auto"/>
                              </w:divBdr>
                              <w:divsChild>
                                <w:div w:id="1614744232">
                                  <w:marLeft w:val="0"/>
                                  <w:marRight w:val="0"/>
                                  <w:marTop w:val="0"/>
                                  <w:marBottom w:val="0"/>
                                  <w:divBdr>
                                    <w:top w:val="none" w:sz="0" w:space="0" w:color="auto"/>
                                    <w:left w:val="none" w:sz="0" w:space="0" w:color="auto"/>
                                    <w:bottom w:val="none" w:sz="0" w:space="0" w:color="auto"/>
                                    <w:right w:val="none" w:sz="0" w:space="0" w:color="auto"/>
                                  </w:divBdr>
                                  <w:divsChild>
                                    <w:div w:id="1900937599">
                                      <w:marLeft w:val="0"/>
                                      <w:marRight w:val="0"/>
                                      <w:marTop w:val="0"/>
                                      <w:marBottom w:val="0"/>
                                      <w:divBdr>
                                        <w:top w:val="none" w:sz="0" w:space="0" w:color="auto"/>
                                        <w:left w:val="none" w:sz="0" w:space="0" w:color="auto"/>
                                        <w:bottom w:val="none" w:sz="0" w:space="0" w:color="auto"/>
                                        <w:right w:val="none" w:sz="0" w:space="0" w:color="auto"/>
                                      </w:divBdr>
                                      <w:divsChild>
                                        <w:div w:id="556860726">
                                          <w:marLeft w:val="0"/>
                                          <w:marRight w:val="0"/>
                                          <w:marTop w:val="0"/>
                                          <w:marBottom w:val="0"/>
                                          <w:divBdr>
                                            <w:top w:val="none" w:sz="0" w:space="0" w:color="auto"/>
                                            <w:left w:val="none" w:sz="0" w:space="0" w:color="auto"/>
                                            <w:bottom w:val="none" w:sz="0" w:space="0" w:color="auto"/>
                                            <w:right w:val="none" w:sz="0" w:space="0" w:color="auto"/>
                                          </w:divBdr>
                                          <w:divsChild>
                                            <w:div w:id="313220584">
                                              <w:marLeft w:val="0"/>
                                              <w:marRight w:val="0"/>
                                              <w:marTop w:val="0"/>
                                              <w:marBottom w:val="0"/>
                                              <w:divBdr>
                                                <w:top w:val="none" w:sz="0" w:space="0" w:color="auto"/>
                                                <w:left w:val="none" w:sz="0" w:space="0" w:color="auto"/>
                                                <w:bottom w:val="none" w:sz="0" w:space="0" w:color="auto"/>
                                                <w:right w:val="none" w:sz="0" w:space="0" w:color="auto"/>
                                              </w:divBdr>
                                              <w:divsChild>
                                                <w:div w:id="694624215">
                                                  <w:marLeft w:val="0"/>
                                                  <w:marRight w:val="0"/>
                                                  <w:marTop w:val="0"/>
                                                  <w:marBottom w:val="0"/>
                                                  <w:divBdr>
                                                    <w:top w:val="none" w:sz="0" w:space="0" w:color="auto"/>
                                                    <w:left w:val="none" w:sz="0" w:space="0" w:color="auto"/>
                                                    <w:bottom w:val="none" w:sz="0" w:space="0" w:color="auto"/>
                                                    <w:right w:val="none" w:sz="0" w:space="0" w:color="auto"/>
                                                  </w:divBdr>
                                                  <w:divsChild>
                                                    <w:div w:id="754206596">
                                                      <w:marLeft w:val="0"/>
                                                      <w:marRight w:val="0"/>
                                                      <w:marTop w:val="0"/>
                                                      <w:marBottom w:val="0"/>
                                                      <w:divBdr>
                                                        <w:top w:val="none" w:sz="0" w:space="0" w:color="auto"/>
                                                        <w:left w:val="none" w:sz="0" w:space="0" w:color="auto"/>
                                                        <w:bottom w:val="none" w:sz="0" w:space="0" w:color="auto"/>
                                                        <w:right w:val="none" w:sz="0" w:space="0" w:color="auto"/>
                                                      </w:divBdr>
                                                      <w:divsChild>
                                                        <w:div w:id="812065025">
                                                          <w:marLeft w:val="0"/>
                                                          <w:marRight w:val="0"/>
                                                          <w:marTop w:val="0"/>
                                                          <w:marBottom w:val="0"/>
                                                          <w:divBdr>
                                                            <w:top w:val="none" w:sz="0" w:space="0" w:color="auto"/>
                                                            <w:left w:val="none" w:sz="0" w:space="0" w:color="auto"/>
                                                            <w:bottom w:val="none" w:sz="0" w:space="0" w:color="auto"/>
                                                            <w:right w:val="none" w:sz="0" w:space="0" w:color="auto"/>
                                                          </w:divBdr>
                                                          <w:divsChild>
                                                            <w:div w:id="1357121234">
                                                              <w:marLeft w:val="0"/>
                                                              <w:marRight w:val="45"/>
                                                              <w:marTop w:val="375"/>
                                                              <w:marBottom w:val="375"/>
                                                              <w:divBdr>
                                                                <w:top w:val="none" w:sz="0" w:space="0" w:color="auto"/>
                                                                <w:left w:val="none" w:sz="0" w:space="0" w:color="auto"/>
                                                                <w:bottom w:val="none" w:sz="0" w:space="0" w:color="auto"/>
                                                                <w:right w:val="none" w:sz="0" w:space="0" w:color="auto"/>
                                                              </w:divBdr>
                                                              <w:divsChild>
                                                                <w:div w:id="1853571202">
                                                                  <w:marLeft w:val="0"/>
                                                                  <w:marRight w:val="0"/>
                                                                  <w:marTop w:val="0"/>
                                                                  <w:marBottom w:val="0"/>
                                                                  <w:divBdr>
                                                                    <w:top w:val="none" w:sz="0" w:space="0" w:color="auto"/>
                                                                    <w:left w:val="none" w:sz="0" w:space="0" w:color="auto"/>
                                                                    <w:bottom w:val="none" w:sz="0" w:space="0" w:color="auto"/>
                                                                    <w:right w:val="none" w:sz="0" w:space="0" w:color="auto"/>
                                                                  </w:divBdr>
                                                                  <w:divsChild>
                                                                    <w:div w:id="165219448">
                                                                      <w:marLeft w:val="0"/>
                                                                      <w:marRight w:val="0"/>
                                                                      <w:marTop w:val="0"/>
                                                                      <w:marBottom w:val="0"/>
                                                                      <w:divBdr>
                                                                        <w:top w:val="none" w:sz="0" w:space="0" w:color="auto"/>
                                                                        <w:left w:val="none" w:sz="0" w:space="0" w:color="auto"/>
                                                                        <w:bottom w:val="none" w:sz="0" w:space="0" w:color="auto"/>
                                                                        <w:right w:val="none" w:sz="0" w:space="0" w:color="auto"/>
                                                                      </w:divBdr>
                                                                      <w:divsChild>
                                                                        <w:div w:id="135882719">
                                                                          <w:marLeft w:val="0"/>
                                                                          <w:marRight w:val="0"/>
                                                                          <w:marTop w:val="0"/>
                                                                          <w:marBottom w:val="0"/>
                                                                          <w:divBdr>
                                                                            <w:top w:val="none" w:sz="0" w:space="0" w:color="auto"/>
                                                                            <w:left w:val="none" w:sz="0" w:space="0" w:color="auto"/>
                                                                            <w:bottom w:val="none" w:sz="0" w:space="0" w:color="auto"/>
                                                                            <w:right w:val="none" w:sz="0" w:space="0" w:color="auto"/>
                                                                          </w:divBdr>
                                                                          <w:divsChild>
                                                                            <w:div w:id="284508538">
                                                                              <w:marLeft w:val="0"/>
                                                                              <w:marRight w:val="0"/>
                                                                              <w:marTop w:val="0"/>
                                                                              <w:marBottom w:val="0"/>
                                                                              <w:divBdr>
                                                                                <w:top w:val="none" w:sz="0" w:space="0" w:color="auto"/>
                                                                                <w:left w:val="none" w:sz="0" w:space="0" w:color="auto"/>
                                                                                <w:bottom w:val="none" w:sz="0" w:space="0" w:color="auto"/>
                                                                                <w:right w:val="none" w:sz="0" w:space="0" w:color="auto"/>
                                                                              </w:divBdr>
                                                                              <w:divsChild>
                                                                                <w:div w:id="519975638">
                                                                                  <w:marLeft w:val="0"/>
                                                                                  <w:marRight w:val="0"/>
                                                                                  <w:marTop w:val="0"/>
                                                                                  <w:marBottom w:val="0"/>
                                                                                  <w:divBdr>
                                                                                    <w:top w:val="none" w:sz="0" w:space="0" w:color="auto"/>
                                                                                    <w:left w:val="none" w:sz="0" w:space="0" w:color="auto"/>
                                                                                    <w:bottom w:val="none" w:sz="0" w:space="0" w:color="auto"/>
                                                                                    <w:right w:val="none" w:sz="0" w:space="0" w:color="auto"/>
                                                                                  </w:divBdr>
                                                                                </w:div>
                                                                                <w:div w:id="1580141942">
                                                                                  <w:marLeft w:val="0"/>
                                                                                  <w:marRight w:val="0"/>
                                                                                  <w:marTop w:val="0"/>
                                                                                  <w:marBottom w:val="75"/>
                                                                                  <w:divBdr>
                                                                                    <w:top w:val="none" w:sz="0" w:space="0" w:color="auto"/>
                                                                                    <w:left w:val="none" w:sz="0" w:space="0" w:color="auto"/>
                                                                                    <w:bottom w:val="none" w:sz="0" w:space="0" w:color="auto"/>
                                                                                    <w:right w:val="none" w:sz="0" w:space="0" w:color="auto"/>
                                                                                  </w:divBdr>
                                                                                  <w:divsChild>
                                                                                    <w:div w:id="2102992259">
                                                                                      <w:marLeft w:val="0"/>
                                                                                      <w:marRight w:val="0"/>
                                                                                      <w:marTop w:val="120"/>
                                                                                      <w:marBottom w:val="0"/>
                                                                                      <w:divBdr>
                                                                                        <w:top w:val="none" w:sz="0" w:space="0" w:color="auto"/>
                                                                                        <w:left w:val="none" w:sz="0" w:space="0" w:color="auto"/>
                                                                                        <w:bottom w:val="none" w:sz="0" w:space="0" w:color="auto"/>
                                                                                        <w:right w:val="none" w:sz="0" w:space="0" w:color="auto"/>
                                                                                      </w:divBdr>
                                                                                      <w:divsChild>
                                                                                        <w:div w:id="1038357785">
                                                                                          <w:marLeft w:val="0"/>
                                                                                          <w:marRight w:val="0"/>
                                                                                          <w:marTop w:val="0"/>
                                                                                          <w:marBottom w:val="0"/>
                                                                                          <w:divBdr>
                                                                                            <w:top w:val="none" w:sz="0" w:space="0" w:color="auto"/>
                                                                                            <w:left w:val="none" w:sz="0" w:space="0" w:color="auto"/>
                                                                                            <w:bottom w:val="none" w:sz="0" w:space="0" w:color="auto"/>
                                                                                            <w:right w:val="none" w:sz="0" w:space="0" w:color="auto"/>
                                                                                          </w:divBdr>
                                                                                        </w:div>
                                                                                      </w:divsChild>
                                                                                    </w:div>
                                                                                    <w:div w:id="1405378245">
                                                                                      <w:marLeft w:val="0"/>
                                                                                      <w:marRight w:val="0"/>
                                                                                      <w:marTop w:val="0"/>
                                                                                      <w:marBottom w:val="0"/>
                                                                                      <w:divBdr>
                                                                                        <w:top w:val="none" w:sz="0" w:space="0" w:color="auto"/>
                                                                                        <w:left w:val="none" w:sz="0" w:space="0" w:color="auto"/>
                                                                                        <w:bottom w:val="none" w:sz="0" w:space="0" w:color="auto"/>
                                                                                        <w:right w:val="none" w:sz="0" w:space="0" w:color="auto"/>
                                                                                      </w:divBdr>
                                                                                      <w:divsChild>
                                                                                        <w:div w:id="2077434077">
                                                                                          <w:marLeft w:val="0"/>
                                                                                          <w:marRight w:val="0"/>
                                                                                          <w:marTop w:val="0"/>
                                                                                          <w:marBottom w:val="0"/>
                                                                                          <w:divBdr>
                                                                                            <w:top w:val="none" w:sz="0" w:space="0" w:color="auto"/>
                                                                                            <w:left w:val="none" w:sz="0" w:space="0" w:color="auto"/>
                                                                                            <w:bottom w:val="none" w:sz="0" w:space="0" w:color="auto"/>
                                                                                            <w:right w:val="none" w:sz="0" w:space="0" w:color="auto"/>
                                                                                          </w:divBdr>
                                                                                          <w:divsChild>
                                                                                            <w:div w:id="1658992783">
                                                                                              <w:marLeft w:val="0"/>
                                                                                              <w:marRight w:val="0"/>
                                                                                              <w:marTop w:val="75"/>
                                                                                              <w:marBottom w:val="0"/>
                                                                                              <w:divBdr>
                                                                                                <w:top w:val="none" w:sz="0" w:space="0" w:color="auto"/>
                                                                                                <w:left w:val="none" w:sz="0" w:space="0" w:color="auto"/>
                                                                                                <w:bottom w:val="none" w:sz="0" w:space="0" w:color="auto"/>
                                                                                                <w:right w:val="none" w:sz="0" w:space="0" w:color="auto"/>
                                                                                              </w:divBdr>
                                                                                            </w:div>
                                                                                            <w:div w:id="1269241485">
                                                                                              <w:marLeft w:val="0"/>
                                                                                              <w:marRight w:val="0"/>
                                                                                              <w:marTop w:val="75"/>
                                                                                              <w:marBottom w:val="0"/>
                                                                                              <w:divBdr>
                                                                                                <w:top w:val="none" w:sz="0" w:space="0" w:color="auto"/>
                                                                                                <w:left w:val="none" w:sz="0" w:space="0" w:color="auto"/>
                                                                                                <w:bottom w:val="none" w:sz="0" w:space="0" w:color="auto"/>
                                                                                                <w:right w:val="none" w:sz="0" w:space="0" w:color="auto"/>
                                                                                              </w:divBdr>
                                                                                            </w:div>
                                                                                            <w:div w:id="720055617">
                                                                                              <w:marLeft w:val="0"/>
                                                                                              <w:marRight w:val="0"/>
                                                                                              <w:marTop w:val="75"/>
                                                                                              <w:marBottom w:val="0"/>
                                                                                              <w:divBdr>
                                                                                                <w:top w:val="none" w:sz="0" w:space="0" w:color="auto"/>
                                                                                                <w:left w:val="none" w:sz="0" w:space="0" w:color="auto"/>
                                                                                                <w:bottom w:val="none" w:sz="0" w:space="0" w:color="auto"/>
                                                                                                <w:right w:val="none" w:sz="0" w:space="0" w:color="auto"/>
                                                                                              </w:divBdr>
                                                                                            </w:div>
                                                                                            <w:div w:id="21402995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45387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89621">
              <w:marLeft w:val="0"/>
              <w:marRight w:val="0"/>
              <w:marTop w:val="225"/>
              <w:marBottom w:val="0"/>
              <w:divBdr>
                <w:top w:val="none" w:sz="0" w:space="0" w:color="auto"/>
                <w:left w:val="none" w:sz="0" w:space="0" w:color="auto"/>
                <w:bottom w:val="none" w:sz="0" w:space="0" w:color="auto"/>
                <w:right w:val="none" w:sz="0" w:space="0" w:color="auto"/>
              </w:divBdr>
              <w:divsChild>
                <w:div w:id="715198492">
                  <w:marLeft w:val="0"/>
                  <w:marRight w:val="0"/>
                  <w:marTop w:val="0"/>
                  <w:marBottom w:val="0"/>
                  <w:divBdr>
                    <w:top w:val="none" w:sz="0" w:space="0" w:color="auto"/>
                    <w:left w:val="none" w:sz="0" w:space="0" w:color="auto"/>
                    <w:bottom w:val="none" w:sz="0" w:space="0" w:color="auto"/>
                    <w:right w:val="none" w:sz="0" w:space="0" w:color="auto"/>
                  </w:divBdr>
                </w:div>
              </w:divsChild>
            </w:div>
            <w:div w:id="2115397656">
              <w:marLeft w:val="0"/>
              <w:marRight w:val="0"/>
              <w:marTop w:val="225"/>
              <w:marBottom w:val="0"/>
              <w:divBdr>
                <w:top w:val="none" w:sz="0" w:space="0" w:color="auto"/>
                <w:left w:val="none" w:sz="0" w:space="0" w:color="auto"/>
                <w:bottom w:val="none" w:sz="0" w:space="0" w:color="auto"/>
                <w:right w:val="none" w:sz="0" w:space="0" w:color="auto"/>
              </w:divBdr>
              <w:divsChild>
                <w:div w:id="8325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241233">
      <w:bodyDiv w:val="1"/>
      <w:marLeft w:val="0"/>
      <w:marRight w:val="0"/>
      <w:marTop w:val="0"/>
      <w:marBottom w:val="0"/>
      <w:divBdr>
        <w:top w:val="none" w:sz="0" w:space="0" w:color="auto"/>
        <w:left w:val="none" w:sz="0" w:space="0" w:color="auto"/>
        <w:bottom w:val="none" w:sz="0" w:space="0" w:color="auto"/>
        <w:right w:val="none" w:sz="0" w:space="0" w:color="auto"/>
      </w:divBdr>
      <w:divsChild>
        <w:div w:id="757287679">
          <w:marLeft w:val="0"/>
          <w:marRight w:val="150"/>
          <w:marTop w:val="0"/>
          <w:marBottom w:val="75"/>
          <w:divBdr>
            <w:top w:val="none" w:sz="0" w:space="0" w:color="auto"/>
            <w:left w:val="none" w:sz="0" w:space="0" w:color="auto"/>
            <w:bottom w:val="none" w:sz="0" w:space="0" w:color="auto"/>
            <w:right w:val="none" w:sz="0" w:space="0" w:color="auto"/>
          </w:divBdr>
        </w:div>
        <w:div w:id="803232184">
          <w:marLeft w:val="0"/>
          <w:marRight w:val="150"/>
          <w:marTop w:val="150"/>
          <w:marBottom w:val="150"/>
          <w:divBdr>
            <w:top w:val="none" w:sz="0" w:space="0" w:color="auto"/>
            <w:left w:val="none" w:sz="0" w:space="0" w:color="auto"/>
            <w:bottom w:val="none" w:sz="0" w:space="0" w:color="auto"/>
            <w:right w:val="none" w:sz="0" w:space="0" w:color="auto"/>
          </w:divBdr>
        </w:div>
        <w:div w:id="2116435722">
          <w:marLeft w:val="0"/>
          <w:marRight w:val="15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525140839">
          <w:marLeft w:val="0"/>
          <w:marRight w:val="150"/>
          <w:marTop w:val="0"/>
          <w:marBottom w:val="75"/>
          <w:divBdr>
            <w:top w:val="none" w:sz="0" w:space="0" w:color="auto"/>
            <w:left w:val="none" w:sz="0" w:space="0" w:color="auto"/>
            <w:bottom w:val="none" w:sz="0" w:space="0" w:color="auto"/>
            <w:right w:val="none" w:sz="0" w:space="0" w:color="auto"/>
          </w:divBdr>
        </w:div>
        <w:div w:id="126700834">
          <w:marLeft w:val="0"/>
          <w:marRight w:val="150"/>
          <w:marTop w:val="150"/>
          <w:marBottom w:val="150"/>
          <w:divBdr>
            <w:top w:val="none" w:sz="0" w:space="0" w:color="auto"/>
            <w:left w:val="none" w:sz="0" w:space="0" w:color="auto"/>
            <w:bottom w:val="none" w:sz="0" w:space="0" w:color="auto"/>
            <w:right w:val="none" w:sz="0" w:space="0" w:color="auto"/>
          </w:divBdr>
        </w:div>
        <w:div w:id="956135166">
          <w:marLeft w:val="0"/>
          <w:marRight w:val="15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 w:id="1841508646">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sChild>
        <w:div w:id="857621038">
          <w:marLeft w:val="0"/>
          <w:marRight w:val="0"/>
          <w:marTop w:val="0"/>
          <w:marBottom w:val="0"/>
          <w:divBdr>
            <w:top w:val="none" w:sz="0" w:space="0" w:color="auto"/>
            <w:left w:val="none" w:sz="0" w:space="0" w:color="auto"/>
            <w:bottom w:val="none" w:sz="0" w:space="0" w:color="auto"/>
            <w:right w:val="none" w:sz="0" w:space="0" w:color="auto"/>
          </w:divBdr>
          <w:divsChild>
            <w:div w:id="1540238814">
              <w:marLeft w:val="0"/>
              <w:marRight w:val="0"/>
              <w:marTop w:val="0"/>
              <w:marBottom w:val="0"/>
              <w:divBdr>
                <w:top w:val="none" w:sz="0" w:space="0" w:color="auto"/>
                <w:left w:val="none" w:sz="0" w:space="0" w:color="auto"/>
                <w:bottom w:val="none" w:sz="0" w:space="0" w:color="auto"/>
                <w:right w:val="none" w:sz="0" w:space="0" w:color="auto"/>
              </w:divBdr>
              <w:divsChild>
                <w:div w:id="234124545">
                  <w:marLeft w:val="0"/>
                  <w:marRight w:val="0"/>
                  <w:marTop w:val="0"/>
                  <w:marBottom w:val="0"/>
                  <w:divBdr>
                    <w:top w:val="none" w:sz="0" w:space="0" w:color="auto"/>
                    <w:left w:val="none" w:sz="0" w:space="0" w:color="auto"/>
                    <w:bottom w:val="none" w:sz="0" w:space="0" w:color="auto"/>
                    <w:right w:val="none" w:sz="0" w:space="0" w:color="auto"/>
                  </w:divBdr>
                  <w:divsChild>
                    <w:div w:id="1233198910">
                      <w:marLeft w:val="495"/>
                      <w:marRight w:val="495"/>
                      <w:marTop w:val="0"/>
                      <w:marBottom w:val="0"/>
                      <w:divBdr>
                        <w:top w:val="none" w:sz="0" w:space="0" w:color="auto"/>
                        <w:left w:val="none" w:sz="0" w:space="0" w:color="auto"/>
                        <w:bottom w:val="none" w:sz="0" w:space="0" w:color="auto"/>
                        <w:right w:val="none" w:sz="0" w:space="0" w:color="auto"/>
                      </w:divBdr>
                      <w:divsChild>
                        <w:div w:id="1844277408">
                          <w:marLeft w:val="0"/>
                          <w:marRight w:val="0"/>
                          <w:marTop w:val="0"/>
                          <w:marBottom w:val="0"/>
                          <w:divBdr>
                            <w:top w:val="none" w:sz="0" w:space="0" w:color="auto"/>
                            <w:left w:val="none" w:sz="0" w:space="0" w:color="auto"/>
                            <w:bottom w:val="none" w:sz="0" w:space="0" w:color="auto"/>
                            <w:right w:val="none" w:sz="0" w:space="0" w:color="auto"/>
                          </w:divBdr>
                          <w:divsChild>
                            <w:div w:id="1766925759">
                              <w:marLeft w:val="0"/>
                              <w:marRight w:val="0"/>
                              <w:marTop w:val="0"/>
                              <w:marBottom w:val="0"/>
                              <w:divBdr>
                                <w:top w:val="none" w:sz="0" w:space="0" w:color="auto"/>
                                <w:left w:val="none" w:sz="0" w:space="0" w:color="auto"/>
                                <w:bottom w:val="none" w:sz="0" w:space="0" w:color="auto"/>
                                <w:right w:val="none" w:sz="0" w:space="0" w:color="auto"/>
                              </w:divBdr>
                              <w:divsChild>
                                <w:div w:id="275792300">
                                  <w:marLeft w:val="0"/>
                                  <w:marRight w:val="360"/>
                                  <w:marTop w:val="0"/>
                                  <w:marBottom w:val="0"/>
                                  <w:divBdr>
                                    <w:top w:val="single" w:sz="6" w:space="1" w:color="FFFFFF"/>
                                    <w:left w:val="single" w:sz="6" w:space="6" w:color="FFFFFF"/>
                                    <w:bottom w:val="single" w:sz="6" w:space="1" w:color="FFFFFF"/>
                                    <w:right w:val="single" w:sz="6" w:space="6" w:color="FFFFFF"/>
                                  </w:divBdr>
                                  <w:divsChild>
                                    <w:div w:id="1982613142">
                                      <w:marLeft w:val="0"/>
                                      <w:marRight w:val="0"/>
                                      <w:marTop w:val="0"/>
                                      <w:marBottom w:val="0"/>
                                      <w:divBdr>
                                        <w:top w:val="none" w:sz="0" w:space="0" w:color="auto"/>
                                        <w:left w:val="none" w:sz="0" w:space="0" w:color="auto"/>
                                        <w:bottom w:val="none" w:sz="0" w:space="0" w:color="auto"/>
                                        <w:right w:val="none" w:sz="0" w:space="0" w:color="auto"/>
                                      </w:divBdr>
                                    </w:div>
                                  </w:divsChild>
                                </w:div>
                                <w:div w:id="891892255">
                                  <w:marLeft w:val="0"/>
                                  <w:marRight w:val="0"/>
                                  <w:marTop w:val="0"/>
                                  <w:marBottom w:val="0"/>
                                  <w:divBdr>
                                    <w:top w:val="none" w:sz="0" w:space="0" w:color="auto"/>
                                    <w:left w:val="none" w:sz="0" w:space="0" w:color="auto"/>
                                    <w:bottom w:val="none" w:sz="0" w:space="0" w:color="auto"/>
                                    <w:right w:val="none" w:sz="0" w:space="0" w:color="auto"/>
                                  </w:divBdr>
                                  <w:divsChild>
                                    <w:div w:id="2107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76">
                              <w:marLeft w:val="0"/>
                              <w:marRight w:val="0"/>
                              <w:marTop w:val="360"/>
                              <w:marBottom w:val="0"/>
                              <w:divBdr>
                                <w:top w:val="none" w:sz="0" w:space="0" w:color="auto"/>
                                <w:left w:val="none" w:sz="0" w:space="0" w:color="auto"/>
                                <w:bottom w:val="none" w:sz="0" w:space="0" w:color="auto"/>
                                <w:right w:val="none" w:sz="0" w:space="0" w:color="auto"/>
                              </w:divBdr>
                            </w:div>
                            <w:div w:id="448819192">
                              <w:marLeft w:val="0"/>
                              <w:marRight w:val="0"/>
                              <w:marTop w:val="150"/>
                              <w:marBottom w:val="0"/>
                              <w:divBdr>
                                <w:top w:val="none" w:sz="0" w:space="0" w:color="auto"/>
                                <w:left w:val="none" w:sz="0" w:space="0" w:color="auto"/>
                                <w:bottom w:val="none" w:sz="0" w:space="0" w:color="auto"/>
                                <w:right w:val="none" w:sz="0" w:space="0" w:color="auto"/>
                              </w:divBdr>
                            </w:div>
                            <w:div w:id="2110928502">
                              <w:marLeft w:val="0"/>
                              <w:marRight w:val="0"/>
                              <w:marTop w:val="600"/>
                              <w:marBottom w:val="0"/>
                              <w:divBdr>
                                <w:top w:val="none" w:sz="0" w:space="0" w:color="auto"/>
                                <w:left w:val="none" w:sz="0" w:space="0" w:color="auto"/>
                                <w:bottom w:val="none" w:sz="0" w:space="0" w:color="auto"/>
                                <w:right w:val="none" w:sz="0" w:space="0" w:color="auto"/>
                              </w:divBdr>
                              <w:divsChild>
                                <w:div w:id="2063018684">
                                  <w:marLeft w:val="0"/>
                                  <w:marRight w:val="0"/>
                                  <w:marTop w:val="0"/>
                                  <w:marBottom w:val="0"/>
                                  <w:divBdr>
                                    <w:top w:val="none" w:sz="0" w:space="0" w:color="auto"/>
                                    <w:left w:val="none" w:sz="0" w:space="0" w:color="auto"/>
                                    <w:bottom w:val="none" w:sz="0" w:space="0" w:color="auto"/>
                                    <w:right w:val="none" w:sz="0" w:space="0" w:color="auto"/>
                                  </w:divBdr>
                                  <w:divsChild>
                                    <w:div w:id="694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494">
                              <w:marLeft w:val="0"/>
                              <w:marRight w:val="0"/>
                              <w:marTop w:val="0"/>
                              <w:marBottom w:val="0"/>
                              <w:divBdr>
                                <w:top w:val="none" w:sz="0" w:space="0" w:color="auto"/>
                                <w:left w:val="none" w:sz="0" w:space="0" w:color="auto"/>
                                <w:bottom w:val="none" w:sz="0" w:space="0" w:color="auto"/>
                                <w:right w:val="none" w:sz="0" w:space="0" w:color="auto"/>
                              </w:divBdr>
                              <w:divsChild>
                                <w:div w:id="622733474">
                                  <w:marLeft w:val="0"/>
                                  <w:marRight w:val="0"/>
                                  <w:marTop w:val="0"/>
                                  <w:marBottom w:val="0"/>
                                  <w:divBdr>
                                    <w:top w:val="none" w:sz="0" w:space="0" w:color="auto"/>
                                    <w:left w:val="none" w:sz="0" w:space="0" w:color="auto"/>
                                    <w:bottom w:val="none" w:sz="0" w:space="0" w:color="auto"/>
                                    <w:right w:val="none" w:sz="0" w:space="0" w:color="auto"/>
                                  </w:divBdr>
                                  <w:divsChild>
                                    <w:div w:id="1216162269">
                                      <w:marLeft w:val="0"/>
                                      <w:marRight w:val="0"/>
                                      <w:marTop w:val="0"/>
                                      <w:marBottom w:val="0"/>
                                      <w:divBdr>
                                        <w:top w:val="none" w:sz="0" w:space="0" w:color="auto"/>
                                        <w:left w:val="none" w:sz="0" w:space="0" w:color="auto"/>
                                        <w:bottom w:val="none" w:sz="0" w:space="0" w:color="auto"/>
                                        <w:right w:val="none" w:sz="0" w:space="0" w:color="auto"/>
                                      </w:divBdr>
                                      <w:divsChild>
                                        <w:div w:id="103235006">
                                          <w:marLeft w:val="0"/>
                                          <w:marRight w:val="0"/>
                                          <w:marTop w:val="0"/>
                                          <w:marBottom w:val="0"/>
                                          <w:divBdr>
                                            <w:top w:val="none" w:sz="0" w:space="0" w:color="auto"/>
                                            <w:left w:val="none" w:sz="0" w:space="0" w:color="auto"/>
                                            <w:bottom w:val="none" w:sz="0" w:space="0" w:color="auto"/>
                                            <w:right w:val="none" w:sz="0" w:space="0" w:color="auto"/>
                                          </w:divBdr>
                                          <w:divsChild>
                                            <w:div w:id="1691488074">
                                              <w:marLeft w:val="0"/>
                                              <w:marRight w:val="0"/>
                                              <w:marTop w:val="0"/>
                                              <w:marBottom w:val="0"/>
                                              <w:divBdr>
                                                <w:top w:val="none" w:sz="0" w:space="0" w:color="auto"/>
                                                <w:left w:val="none" w:sz="0" w:space="0" w:color="auto"/>
                                                <w:bottom w:val="none" w:sz="0" w:space="0" w:color="auto"/>
                                                <w:right w:val="none" w:sz="0" w:space="0" w:color="auto"/>
                                              </w:divBdr>
                                              <w:divsChild>
                                                <w:div w:id="1563371662">
                                                  <w:marLeft w:val="0"/>
                                                  <w:marRight w:val="0"/>
                                                  <w:marTop w:val="0"/>
                                                  <w:marBottom w:val="0"/>
                                                  <w:divBdr>
                                                    <w:top w:val="none" w:sz="0" w:space="0" w:color="auto"/>
                                                    <w:left w:val="none" w:sz="0" w:space="0" w:color="auto"/>
                                                    <w:bottom w:val="none" w:sz="0" w:space="0" w:color="auto"/>
                                                    <w:right w:val="none" w:sz="0" w:space="0" w:color="auto"/>
                                                  </w:divBdr>
                                                  <w:divsChild>
                                                    <w:div w:id="638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5372">
                                  <w:marLeft w:val="0"/>
                                  <w:marRight w:val="0"/>
                                  <w:marTop w:val="105"/>
                                  <w:marBottom w:val="0"/>
                                  <w:divBdr>
                                    <w:top w:val="none" w:sz="0" w:space="0" w:color="auto"/>
                                    <w:left w:val="none" w:sz="0" w:space="0" w:color="auto"/>
                                    <w:bottom w:val="none" w:sz="0" w:space="0" w:color="auto"/>
                                    <w:right w:val="none" w:sz="0" w:space="0" w:color="auto"/>
                                  </w:divBdr>
                                  <w:divsChild>
                                    <w:div w:id="150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4212">
          <w:marLeft w:val="0"/>
          <w:marRight w:val="0"/>
          <w:marTop w:val="0"/>
          <w:marBottom w:val="0"/>
          <w:divBdr>
            <w:top w:val="none" w:sz="0" w:space="0" w:color="auto"/>
            <w:left w:val="none" w:sz="0" w:space="0" w:color="auto"/>
            <w:bottom w:val="none" w:sz="0" w:space="0" w:color="auto"/>
            <w:right w:val="none" w:sz="0" w:space="0" w:color="auto"/>
          </w:divBdr>
          <w:divsChild>
            <w:div w:id="1966694112">
              <w:marLeft w:val="495"/>
              <w:marRight w:val="495"/>
              <w:marTop w:val="0"/>
              <w:marBottom w:val="0"/>
              <w:divBdr>
                <w:top w:val="none" w:sz="0" w:space="0" w:color="auto"/>
                <w:left w:val="none" w:sz="0" w:space="0" w:color="auto"/>
                <w:bottom w:val="none" w:sz="0" w:space="0" w:color="auto"/>
                <w:right w:val="none" w:sz="0" w:space="0" w:color="auto"/>
              </w:divBdr>
              <w:divsChild>
                <w:div w:id="801734002">
                  <w:marLeft w:val="0"/>
                  <w:marRight w:val="0"/>
                  <w:marTop w:val="180"/>
                  <w:marBottom w:val="0"/>
                  <w:divBdr>
                    <w:top w:val="none" w:sz="0" w:space="0" w:color="auto"/>
                    <w:left w:val="none" w:sz="0" w:space="0" w:color="auto"/>
                    <w:bottom w:val="none" w:sz="0" w:space="0" w:color="auto"/>
                    <w:right w:val="none" w:sz="0" w:space="0" w:color="auto"/>
                  </w:divBdr>
                  <w:divsChild>
                    <w:div w:id="941913394">
                      <w:marLeft w:val="0"/>
                      <w:marRight w:val="0"/>
                      <w:marTop w:val="0"/>
                      <w:marBottom w:val="0"/>
                      <w:divBdr>
                        <w:top w:val="none" w:sz="0" w:space="0" w:color="auto"/>
                        <w:left w:val="none" w:sz="0" w:space="0" w:color="auto"/>
                        <w:bottom w:val="none" w:sz="0" w:space="0" w:color="auto"/>
                        <w:right w:val="none" w:sz="0" w:space="0" w:color="auto"/>
                      </w:divBdr>
                      <w:divsChild>
                        <w:div w:id="1481456879">
                          <w:marLeft w:val="0"/>
                          <w:marRight w:val="0"/>
                          <w:marTop w:val="0"/>
                          <w:marBottom w:val="0"/>
                          <w:divBdr>
                            <w:top w:val="none" w:sz="0" w:space="0" w:color="auto"/>
                            <w:left w:val="none" w:sz="0" w:space="0" w:color="auto"/>
                            <w:bottom w:val="none" w:sz="0" w:space="0" w:color="auto"/>
                            <w:right w:val="none" w:sz="0" w:space="0" w:color="auto"/>
                          </w:divBdr>
                          <w:divsChild>
                            <w:div w:id="17633499">
                              <w:marLeft w:val="0"/>
                              <w:marRight w:val="0"/>
                              <w:marTop w:val="0"/>
                              <w:marBottom w:val="0"/>
                              <w:divBdr>
                                <w:top w:val="none" w:sz="0" w:space="0" w:color="auto"/>
                                <w:left w:val="none" w:sz="0" w:space="0" w:color="auto"/>
                                <w:bottom w:val="none" w:sz="0" w:space="0" w:color="auto"/>
                                <w:right w:val="none" w:sz="0" w:space="0" w:color="auto"/>
                              </w:divBdr>
                            </w:div>
                            <w:div w:id="73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6542">
                  <w:marLeft w:val="0"/>
                  <w:marRight w:val="0"/>
                  <w:marTop w:val="0"/>
                  <w:marBottom w:val="0"/>
                  <w:divBdr>
                    <w:top w:val="none" w:sz="0" w:space="0" w:color="auto"/>
                    <w:left w:val="none" w:sz="0" w:space="0" w:color="auto"/>
                    <w:bottom w:val="none" w:sz="0" w:space="0" w:color="auto"/>
                    <w:right w:val="none" w:sz="0" w:space="0" w:color="auto"/>
                  </w:divBdr>
                  <w:divsChild>
                    <w:div w:id="511182999">
                      <w:marLeft w:val="0"/>
                      <w:marRight w:val="0"/>
                      <w:marTop w:val="0"/>
                      <w:marBottom w:val="0"/>
                      <w:divBdr>
                        <w:top w:val="none" w:sz="0" w:space="0" w:color="auto"/>
                        <w:left w:val="none" w:sz="0" w:space="0" w:color="auto"/>
                        <w:bottom w:val="none" w:sz="0" w:space="0" w:color="auto"/>
                        <w:right w:val="none" w:sz="0" w:space="0" w:color="auto"/>
                      </w:divBdr>
                      <w:divsChild>
                        <w:div w:id="1430589023">
                          <w:marLeft w:val="0"/>
                          <w:marRight w:val="0"/>
                          <w:marTop w:val="330"/>
                          <w:marBottom w:val="0"/>
                          <w:divBdr>
                            <w:top w:val="none" w:sz="0" w:space="0" w:color="auto"/>
                            <w:left w:val="none" w:sz="0" w:space="0" w:color="auto"/>
                            <w:bottom w:val="none" w:sz="0" w:space="0" w:color="auto"/>
                            <w:right w:val="none" w:sz="0" w:space="0" w:color="auto"/>
                          </w:divBdr>
                          <w:divsChild>
                            <w:div w:id="1084305830">
                              <w:marLeft w:val="0"/>
                              <w:marRight w:val="0"/>
                              <w:marTop w:val="0"/>
                              <w:marBottom w:val="0"/>
                              <w:divBdr>
                                <w:top w:val="none" w:sz="0" w:space="0" w:color="auto"/>
                                <w:left w:val="none" w:sz="0" w:space="0" w:color="auto"/>
                                <w:bottom w:val="none" w:sz="0" w:space="0" w:color="auto"/>
                                <w:right w:val="none" w:sz="0" w:space="0" w:color="auto"/>
                              </w:divBdr>
                              <w:divsChild>
                                <w:div w:id="677804953">
                                  <w:marLeft w:val="0"/>
                                  <w:marRight w:val="0"/>
                                  <w:marTop w:val="270"/>
                                  <w:marBottom w:val="0"/>
                                  <w:divBdr>
                                    <w:top w:val="none" w:sz="0" w:space="0" w:color="auto"/>
                                    <w:left w:val="none" w:sz="0" w:space="0" w:color="auto"/>
                                    <w:bottom w:val="none" w:sz="0" w:space="0" w:color="auto"/>
                                    <w:right w:val="none" w:sz="0" w:space="0" w:color="auto"/>
                                  </w:divBdr>
                                  <w:divsChild>
                                    <w:div w:id="329144204">
                                      <w:marLeft w:val="0"/>
                                      <w:marRight w:val="0"/>
                                      <w:marTop w:val="0"/>
                                      <w:marBottom w:val="0"/>
                                      <w:divBdr>
                                        <w:top w:val="none" w:sz="0" w:space="0" w:color="auto"/>
                                        <w:left w:val="none" w:sz="0" w:space="0" w:color="auto"/>
                                        <w:bottom w:val="none" w:sz="0" w:space="0" w:color="auto"/>
                                        <w:right w:val="none" w:sz="0" w:space="0" w:color="auto"/>
                                      </w:divBdr>
                                      <w:divsChild>
                                        <w:div w:id="1460951864">
                                          <w:marLeft w:val="0"/>
                                          <w:marRight w:val="0"/>
                                          <w:marTop w:val="0"/>
                                          <w:marBottom w:val="0"/>
                                          <w:divBdr>
                                            <w:top w:val="none" w:sz="0" w:space="0" w:color="auto"/>
                                            <w:left w:val="none" w:sz="0" w:space="0" w:color="auto"/>
                                            <w:bottom w:val="none" w:sz="0" w:space="0" w:color="auto"/>
                                            <w:right w:val="none" w:sz="0" w:space="0" w:color="auto"/>
                                          </w:divBdr>
                                          <w:divsChild>
                                            <w:div w:id="984045056">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024289150">
                                              <w:marLeft w:val="0"/>
                                              <w:marRight w:val="0"/>
                                              <w:marTop w:val="0"/>
                                              <w:marBottom w:val="0"/>
                                              <w:divBdr>
                                                <w:top w:val="none" w:sz="0" w:space="0" w:color="auto"/>
                                                <w:left w:val="none" w:sz="0" w:space="0" w:color="auto"/>
                                                <w:bottom w:val="none" w:sz="0" w:space="0" w:color="auto"/>
                                                <w:right w:val="none" w:sz="0" w:space="0" w:color="auto"/>
                                              </w:divBdr>
                                            </w:div>
                                            <w:div w:id="6525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97680">
                          <w:marLeft w:val="0"/>
                          <w:marRight w:val="0"/>
                          <w:marTop w:val="0"/>
                          <w:marBottom w:val="0"/>
                          <w:divBdr>
                            <w:top w:val="none" w:sz="0" w:space="0" w:color="auto"/>
                            <w:left w:val="none" w:sz="0" w:space="0" w:color="auto"/>
                            <w:bottom w:val="none" w:sz="0" w:space="0" w:color="auto"/>
                            <w:right w:val="none" w:sz="0" w:space="0" w:color="auto"/>
                          </w:divBdr>
                          <w:divsChild>
                            <w:div w:id="1007249141">
                              <w:marLeft w:val="0"/>
                              <w:marRight w:val="0"/>
                              <w:marTop w:val="0"/>
                              <w:marBottom w:val="0"/>
                              <w:divBdr>
                                <w:top w:val="none" w:sz="0" w:space="0" w:color="auto"/>
                                <w:left w:val="none" w:sz="0" w:space="0" w:color="auto"/>
                                <w:bottom w:val="none" w:sz="0" w:space="0" w:color="auto"/>
                                <w:right w:val="none" w:sz="0" w:space="0" w:color="auto"/>
                              </w:divBdr>
                              <w:divsChild>
                                <w:div w:id="1131484807">
                                  <w:marLeft w:val="0"/>
                                  <w:marRight w:val="0"/>
                                  <w:marTop w:val="0"/>
                                  <w:marBottom w:val="0"/>
                                  <w:divBdr>
                                    <w:top w:val="none" w:sz="0" w:space="0" w:color="auto"/>
                                    <w:left w:val="none" w:sz="0" w:space="0" w:color="auto"/>
                                    <w:bottom w:val="none" w:sz="0" w:space="0" w:color="auto"/>
                                    <w:right w:val="none" w:sz="0" w:space="0" w:color="auto"/>
                                  </w:divBdr>
                                  <w:divsChild>
                                    <w:div w:id="1564293416">
                                      <w:marLeft w:val="0"/>
                                      <w:marRight w:val="0"/>
                                      <w:marTop w:val="0"/>
                                      <w:marBottom w:val="0"/>
                                      <w:divBdr>
                                        <w:top w:val="none" w:sz="0" w:space="0" w:color="auto"/>
                                        <w:left w:val="none" w:sz="0" w:space="0" w:color="auto"/>
                                        <w:bottom w:val="none" w:sz="0" w:space="0" w:color="auto"/>
                                        <w:right w:val="none" w:sz="0" w:space="0" w:color="auto"/>
                                      </w:divBdr>
                                      <w:divsChild>
                                        <w:div w:id="287127607">
                                          <w:marLeft w:val="0"/>
                                          <w:marRight w:val="0"/>
                                          <w:marTop w:val="0"/>
                                          <w:marBottom w:val="0"/>
                                          <w:divBdr>
                                            <w:top w:val="none" w:sz="0" w:space="0" w:color="auto"/>
                                            <w:left w:val="none" w:sz="0" w:space="0" w:color="auto"/>
                                            <w:bottom w:val="none" w:sz="0" w:space="0" w:color="auto"/>
                                            <w:right w:val="none" w:sz="0" w:space="0" w:color="auto"/>
                                          </w:divBdr>
                                          <w:divsChild>
                                            <w:div w:id="1619681984">
                                              <w:marLeft w:val="0"/>
                                              <w:marRight w:val="0"/>
                                              <w:marTop w:val="0"/>
                                              <w:marBottom w:val="0"/>
                                              <w:divBdr>
                                                <w:top w:val="none" w:sz="0" w:space="0" w:color="auto"/>
                                                <w:left w:val="none" w:sz="0" w:space="0" w:color="auto"/>
                                                <w:bottom w:val="none" w:sz="0" w:space="0" w:color="auto"/>
                                                <w:right w:val="none" w:sz="0" w:space="0" w:color="auto"/>
                                              </w:divBdr>
                                              <w:divsChild>
                                                <w:div w:id="1639994072">
                                                  <w:marLeft w:val="0"/>
                                                  <w:marRight w:val="0"/>
                                                  <w:marTop w:val="0"/>
                                                  <w:marBottom w:val="0"/>
                                                  <w:divBdr>
                                                    <w:top w:val="none" w:sz="0" w:space="0" w:color="auto"/>
                                                    <w:left w:val="none" w:sz="0" w:space="0" w:color="auto"/>
                                                    <w:bottom w:val="none" w:sz="0" w:space="0" w:color="auto"/>
                                                    <w:right w:val="none" w:sz="0" w:space="0" w:color="auto"/>
                                                  </w:divBdr>
                                                </w:div>
                                                <w:div w:id="613170486">
                                                  <w:marLeft w:val="0"/>
                                                  <w:marRight w:val="0"/>
                                                  <w:marTop w:val="0"/>
                                                  <w:marBottom w:val="0"/>
                                                  <w:divBdr>
                                                    <w:top w:val="none" w:sz="0" w:space="0" w:color="auto"/>
                                                    <w:left w:val="none" w:sz="0" w:space="0" w:color="auto"/>
                                                    <w:bottom w:val="none" w:sz="0" w:space="0" w:color="auto"/>
                                                    <w:right w:val="none" w:sz="0" w:space="0" w:color="auto"/>
                                                  </w:divBdr>
                                                  <w:divsChild>
                                                    <w:div w:id="1022900008">
                                                      <w:marLeft w:val="0"/>
                                                      <w:marRight w:val="0"/>
                                                      <w:marTop w:val="0"/>
                                                      <w:marBottom w:val="150"/>
                                                      <w:divBdr>
                                                        <w:top w:val="none" w:sz="0" w:space="0" w:color="auto"/>
                                                        <w:left w:val="none" w:sz="0" w:space="0" w:color="auto"/>
                                                        <w:bottom w:val="none" w:sz="0" w:space="0" w:color="auto"/>
                                                        <w:right w:val="none" w:sz="0" w:space="0" w:color="auto"/>
                                                      </w:divBdr>
                                                    </w:div>
                                                    <w:div w:id="6886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726">
                                          <w:marLeft w:val="0"/>
                                          <w:marRight w:val="0"/>
                                          <w:marTop w:val="360"/>
                                          <w:marBottom w:val="345"/>
                                          <w:divBdr>
                                            <w:top w:val="none" w:sz="0" w:space="0" w:color="auto"/>
                                            <w:left w:val="none" w:sz="0" w:space="0" w:color="auto"/>
                                            <w:bottom w:val="none" w:sz="0" w:space="0" w:color="auto"/>
                                            <w:right w:val="none" w:sz="0" w:space="0" w:color="auto"/>
                                          </w:divBdr>
                                          <w:divsChild>
                                            <w:div w:id="1017655106">
                                              <w:marLeft w:val="0"/>
                                              <w:marRight w:val="0"/>
                                              <w:marTop w:val="0"/>
                                              <w:marBottom w:val="0"/>
                                              <w:divBdr>
                                                <w:top w:val="none" w:sz="0" w:space="0" w:color="auto"/>
                                                <w:left w:val="none" w:sz="0" w:space="0" w:color="auto"/>
                                                <w:bottom w:val="none" w:sz="0" w:space="0" w:color="auto"/>
                                                <w:right w:val="none" w:sz="0" w:space="0" w:color="auto"/>
                                              </w:divBdr>
                                              <w:divsChild>
                                                <w:div w:id="10088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681">
                                          <w:marLeft w:val="0"/>
                                          <w:marRight w:val="0"/>
                                          <w:marTop w:val="0"/>
                                          <w:marBottom w:val="0"/>
                                          <w:divBdr>
                                            <w:top w:val="none" w:sz="0" w:space="0" w:color="auto"/>
                                            <w:left w:val="none" w:sz="0" w:space="0" w:color="auto"/>
                                            <w:bottom w:val="none" w:sz="0" w:space="0" w:color="auto"/>
                                            <w:right w:val="none" w:sz="0" w:space="0" w:color="auto"/>
                                          </w:divBdr>
                                          <w:divsChild>
                                            <w:div w:id="1238831505">
                                              <w:marLeft w:val="0"/>
                                              <w:marRight w:val="0"/>
                                              <w:marTop w:val="0"/>
                                              <w:marBottom w:val="0"/>
                                              <w:divBdr>
                                                <w:top w:val="none" w:sz="0" w:space="0" w:color="auto"/>
                                                <w:left w:val="none" w:sz="0" w:space="0" w:color="auto"/>
                                                <w:bottom w:val="none" w:sz="0" w:space="0" w:color="auto"/>
                                                <w:right w:val="none" w:sz="0" w:space="0" w:color="auto"/>
                                              </w:divBdr>
                                              <w:divsChild>
                                                <w:div w:id="1840653582">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sChild>
                                                    <w:div w:id="773747609">
                                                      <w:marLeft w:val="0"/>
                                                      <w:marRight w:val="0"/>
                                                      <w:marTop w:val="0"/>
                                                      <w:marBottom w:val="150"/>
                                                      <w:divBdr>
                                                        <w:top w:val="none" w:sz="0" w:space="0" w:color="auto"/>
                                                        <w:left w:val="none" w:sz="0" w:space="0" w:color="auto"/>
                                                        <w:bottom w:val="none" w:sz="0" w:space="0" w:color="auto"/>
                                                        <w:right w:val="none" w:sz="0" w:space="0" w:color="auto"/>
                                                      </w:divBdr>
                                                    </w:div>
                                                    <w:div w:id="894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525">
                                          <w:marLeft w:val="0"/>
                                          <w:marRight w:val="0"/>
                                          <w:marTop w:val="0"/>
                                          <w:marBottom w:val="0"/>
                                          <w:divBdr>
                                            <w:top w:val="none" w:sz="0" w:space="0" w:color="auto"/>
                                            <w:left w:val="none" w:sz="0" w:space="0" w:color="auto"/>
                                            <w:bottom w:val="none" w:sz="0" w:space="0" w:color="auto"/>
                                            <w:right w:val="none" w:sz="0" w:space="0" w:color="auto"/>
                                          </w:divBdr>
                                          <w:divsChild>
                                            <w:div w:id="1035497308">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477116279">
                                                      <w:marLeft w:val="0"/>
                                                      <w:marRight w:val="0"/>
                                                      <w:marTop w:val="0"/>
                                                      <w:marBottom w:val="0"/>
                                                      <w:divBdr>
                                                        <w:top w:val="none" w:sz="0" w:space="0" w:color="auto"/>
                                                        <w:left w:val="none" w:sz="0" w:space="0" w:color="auto"/>
                                                        <w:bottom w:val="none" w:sz="0" w:space="0" w:color="auto"/>
                                                        <w:right w:val="none" w:sz="0" w:space="0" w:color="auto"/>
                                                      </w:divBdr>
                                                      <w:divsChild>
                                                        <w:div w:id="183594930">
                                                          <w:marLeft w:val="0"/>
                                                          <w:marRight w:val="0"/>
                                                          <w:marTop w:val="0"/>
                                                          <w:marBottom w:val="0"/>
                                                          <w:divBdr>
                                                            <w:top w:val="none" w:sz="0" w:space="0" w:color="auto"/>
                                                            <w:left w:val="none" w:sz="0" w:space="0" w:color="auto"/>
                                                            <w:bottom w:val="none" w:sz="0" w:space="0" w:color="auto"/>
                                                            <w:right w:val="none" w:sz="0" w:space="0" w:color="auto"/>
                                                          </w:divBdr>
                                                          <w:divsChild>
                                                            <w:div w:id="1883251888">
                                                              <w:marLeft w:val="0"/>
                                                              <w:marRight w:val="0"/>
                                                              <w:marTop w:val="0"/>
                                                              <w:marBottom w:val="0"/>
                                                              <w:divBdr>
                                                                <w:top w:val="none" w:sz="0" w:space="0" w:color="auto"/>
                                                                <w:left w:val="none" w:sz="0" w:space="0" w:color="auto"/>
                                                                <w:bottom w:val="none" w:sz="0" w:space="0" w:color="auto"/>
                                                                <w:right w:val="none" w:sz="0" w:space="0" w:color="auto"/>
                                                              </w:divBdr>
                                                              <w:divsChild>
                                                                <w:div w:id="1239285883">
                                                                  <w:marLeft w:val="0"/>
                                                                  <w:marRight w:val="0"/>
                                                                  <w:marTop w:val="0"/>
                                                                  <w:marBottom w:val="0"/>
                                                                  <w:divBdr>
                                                                    <w:top w:val="none" w:sz="0" w:space="0" w:color="auto"/>
                                                                    <w:left w:val="none" w:sz="0" w:space="0" w:color="auto"/>
                                                                    <w:bottom w:val="none" w:sz="0" w:space="0" w:color="auto"/>
                                                                    <w:right w:val="none" w:sz="0" w:space="0" w:color="auto"/>
                                                                  </w:divBdr>
                                                                  <w:divsChild>
                                                                    <w:div w:id="1127744891">
                                                                      <w:marLeft w:val="0"/>
                                                                      <w:marRight w:val="0"/>
                                                                      <w:marTop w:val="0"/>
                                                                      <w:marBottom w:val="0"/>
                                                                      <w:divBdr>
                                                                        <w:top w:val="none" w:sz="0" w:space="0" w:color="auto"/>
                                                                        <w:left w:val="none" w:sz="0" w:space="0" w:color="auto"/>
                                                                        <w:bottom w:val="none" w:sz="0" w:space="0" w:color="auto"/>
                                                                        <w:right w:val="none" w:sz="0" w:space="0" w:color="auto"/>
                                                                      </w:divBdr>
                                                                      <w:divsChild>
                                                                        <w:div w:id="476259816">
                                                                          <w:marLeft w:val="0"/>
                                                                          <w:marRight w:val="0"/>
                                                                          <w:marTop w:val="0"/>
                                                                          <w:marBottom w:val="0"/>
                                                                          <w:divBdr>
                                                                            <w:top w:val="none" w:sz="0" w:space="0" w:color="auto"/>
                                                                            <w:left w:val="none" w:sz="0" w:space="0" w:color="auto"/>
                                                                            <w:bottom w:val="none" w:sz="0" w:space="0" w:color="auto"/>
                                                                            <w:right w:val="none" w:sz="0" w:space="0" w:color="auto"/>
                                                                          </w:divBdr>
                                                                          <w:divsChild>
                                                                            <w:div w:id="1787889989">
                                                                              <w:marLeft w:val="0"/>
                                                                              <w:marRight w:val="0"/>
                                                                              <w:marTop w:val="0"/>
                                                                              <w:marBottom w:val="0"/>
                                                                              <w:divBdr>
                                                                                <w:top w:val="none" w:sz="0" w:space="0" w:color="auto"/>
                                                                                <w:left w:val="none" w:sz="0" w:space="0" w:color="auto"/>
                                                                                <w:bottom w:val="none" w:sz="0" w:space="0" w:color="auto"/>
                                                                                <w:right w:val="none" w:sz="0" w:space="0" w:color="auto"/>
                                                                              </w:divBdr>
                                                                              <w:divsChild>
                                                                                <w:div w:id="1548026553">
                                                                                  <w:marLeft w:val="0"/>
                                                                                  <w:marRight w:val="0"/>
                                                                                  <w:marTop w:val="0"/>
                                                                                  <w:marBottom w:val="0"/>
                                                                                  <w:divBdr>
                                                                                    <w:top w:val="none" w:sz="0" w:space="0" w:color="auto"/>
                                                                                    <w:left w:val="none" w:sz="0" w:space="0" w:color="auto"/>
                                                                                    <w:bottom w:val="none" w:sz="0" w:space="0" w:color="auto"/>
                                                                                    <w:right w:val="none" w:sz="0" w:space="0" w:color="auto"/>
                                                                                  </w:divBdr>
                                                                                  <w:divsChild>
                                                                                    <w:div w:id="1647511948">
                                                                                      <w:marLeft w:val="0"/>
                                                                                      <w:marRight w:val="0"/>
                                                                                      <w:marTop w:val="0"/>
                                                                                      <w:marBottom w:val="0"/>
                                                                                      <w:divBdr>
                                                                                        <w:top w:val="none" w:sz="0" w:space="0" w:color="auto"/>
                                                                                        <w:left w:val="none" w:sz="0" w:space="0" w:color="auto"/>
                                                                                        <w:bottom w:val="none" w:sz="0" w:space="0" w:color="auto"/>
                                                                                        <w:right w:val="none" w:sz="0" w:space="0" w:color="auto"/>
                                                                                      </w:divBdr>
                                                                                      <w:divsChild>
                                                                                        <w:div w:id="1726296196">
                                                                                          <w:marLeft w:val="0"/>
                                                                                          <w:marRight w:val="0"/>
                                                                                          <w:marTop w:val="0"/>
                                                                                          <w:marBottom w:val="0"/>
                                                                                          <w:divBdr>
                                                                                            <w:top w:val="none" w:sz="0" w:space="0" w:color="auto"/>
                                                                                            <w:left w:val="none" w:sz="0" w:space="0" w:color="auto"/>
                                                                                            <w:bottom w:val="none" w:sz="0" w:space="0" w:color="auto"/>
                                                                                            <w:right w:val="none" w:sz="0" w:space="0" w:color="auto"/>
                                                                                          </w:divBdr>
                                                                                          <w:divsChild>
                                                                                            <w:div w:id="234054255">
                                                                                              <w:marLeft w:val="0"/>
                                                                                              <w:marRight w:val="0"/>
                                                                                              <w:marTop w:val="0"/>
                                                                                              <w:marBottom w:val="0"/>
                                                                                              <w:divBdr>
                                                                                                <w:top w:val="none" w:sz="0" w:space="0" w:color="auto"/>
                                                                                                <w:left w:val="none" w:sz="0" w:space="0" w:color="auto"/>
                                                                                                <w:bottom w:val="none" w:sz="0" w:space="0" w:color="auto"/>
                                                                                                <w:right w:val="none" w:sz="0" w:space="0" w:color="auto"/>
                                                                                              </w:divBdr>
                                                                                              <w:divsChild>
                                                                                                <w:div w:id="33044204">
                                                                                                  <w:marLeft w:val="3930"/>
                                                                                                  <w:marRight w:val="0"/>
                                                                                                  <w:marTop w:val="0"/>
                                                                                                  <w:marBottom w:val="0"/>
                                                                                                  <w:divBdr>
                                                                                                    <w:top w:val="none" w:sz="0" w:space="0" w:color="auto"/>
                                                                                                    <w:left w:val="none" w:sz="0" w:space="0" w:color="auto"/>
                                                                                                    <w:bottom w:val="none" w:sz="0" w:space="0" w:color="auto"/>
                                                                                                    <w:right w:val="none" w:sz="0" w:space="0" w:color="auto"/>
                                                                                                  </w:divBdr>
                                                                                                  <w:divsChild>
                                                                                                    <w:div w:id="663823496">
                                                                                                      <w:marLeft w:val="0"/>
                                                                                                      <w:marRight w:val="0"/>
                                                                                                      <w:marTop w:val="0"/>
                                                                                                      <w:marBottom w:val="0"/>
                                                                                                      <w:divBdr>
                                                                                                        <w:top w:val="none" w:sz="0" w:space="0" w:color="auto"/>
                                                                                                        <w:left w:val="none" w:sz="0" w:space="0" w:color="auto"/>
                                                                                                        <w:bottom w:val="none" w:sz="0" w:space="0" w:color="auto"/>
                                                                                                        <w:right w:val="none" w:sz="0" w:space="0" w:color="auto"/>
                                                                                                      </w:divBdr>
                                                                                                      <w:divsChild>
                                                                                                        <w:div w:id="10382725">
                                                                                                          <w:marLeft w:val="0"/>
                                                                                                          <w:marRight w:val="0"/>
                                                                                                          <w:marTop w:val="0"/>
                                                                                                          <w:marBottom w:val="0"/>
                                                                                                          <w:divBdr>
                                                                                                            <w:top w:val="none" w:sz="0" w:space="0" w:color="auto"/>
                                                                                                            <w:left w:val="none" w:sz="0" w:space="0" w:color="auto"/>
                                                                                                            <w:bottom w:val="none" w:sz="0" w:space="0" w:color="auto"/>
                                                                                                            <w:right w:val="none" w:sz="0" w:space="0" w:color="auto"/>
                                                                                                          </w:divBdr>
                                                                                                          <w:divsChild>
                                                                                                            <w:div w:id="408357285">
                                                                                                              <w:marLeft w:val="0"/>
                                                                                                              <w:marRight w:val="0"/>
                                                                                                              <w:marTop w:val="0"/>
                                                                                                              <w:marBottom w:val="0"/>
                                                                                                              <w:divBdr>
                                                                                                                <w:top w:val="none" w:sz="0" w:space="0" w:color="auto"/>
                                                                                                                <w:left w:val="none" w:sz="0" w:space="0" w:color="auto"/>
                                                                                                                <w:bottom w:val="none" w:sz="0" w:space="0" w:color="auto"/>
                                                                                                                <w:right w:val="none" w:sz="0" w:space="0" w:color="auto"/>
                                                                                                              </w:divBdr>
                                                                                                              <w:divsChild>
                                                                                                                <w:div w:id="887649943">
                                                                                                                  <w:marLeft w:val="0"/>
                                                                                                                  <w:marRight w:val="0"/>
                                                                                                                  <w:marTop w:val="0"/>
                                                                                                                  <w:marBottom w:val="0"/>
                                                                                                                  <w:divBdr>
                                                                                                                    <w:top w:val="none" w:sz="0" w:space="0" w:color="auto"/>
                                                                                                                    <w:left w:val="none" w:sz="0" w:space="0" w:color="auto"/>
                                                                                                                    <w:bottom w:val="none" w:sz="0" w:space="0" w:color="auto"/>
                                                                                                                    <w:right w:val="none" w:sz="0" w:space="0" w:color="auto"/>
                                                                                                                  </w:divBdr>
                                                                                                                  <w:divsChild>
                                                                                                                    <w:div w:id="446703276">
                                                                                                                      <w:marLeft w:val="0"/>
                                                                                                                      <w:marRight w:val="0"/>
                                                                                                                      <w:marTop w:val="75"/>
                                                                                                                      <w:marBottom w:val="0"/>
                                                                                                                      <w:divBdr>
                                                                                                                        <w:top w:val="single" w:sz="6" w:space="4" w:color="C8C8C8"/>
                                                                                                                        <w:left w:val="single" w:sz="6" w:space="4" w:color="C8C8C8"/>
                                                                                                                        <w:bottom w:val="single" w:sz="6" w:space="4" w:color="C8C8C8"/>
                                                                                                                        <w:right w:val="single" w:sz="6" w:space="4" w:color="C8C8C8"/>
                                                                                                                      </w:divBdr>
                                                                                                                    </w:div>
                                                                                                                    <w:div w:id="292642142">
                                                                                                                      <w:marLeft w:val="0"/>
                                                                                                                      <w:marRight w:val="0"/>
                                                                                                                      <w:marTop w:val="75"/>
                                                                                                                      <w:marBottom w:val="0"/>
                                                                                                                      <w:divBdr>
                                                                                                                        <w:top w:val="single" w:sz="6" w:space="4" w:color="C8C8C8"/>
                                                                                                                        <w:left w:val="single" w:sz="6" w:space="4" w:color="C8C8C8"/>
                                                                                                                        <w:bottom w:val="single" w:sz="6" w:space="4" w:color="C8C8C8"/>
                                                                                                                        <w:right w:val="single" w:sz="6" w:space="4" w:color="C8C8C8"/>
                                                                                                                      </w:divBdr>
                                                                                                                    </w:div>
                                                                                                                    <w:div w:id="2104378424">
                                                                                                                      <w:marLeft w:val="0"/>
                                                                                                                      <w:marRight w:val="0"/>
                                                                                                                      <w:marTop w:val="75"/>
                                                                                                                      <w:marBottom w:val="0"/>
                                                                                                                      <w:divBdr>
                                                                                                                        <w:top w:val="single" w:sz="6" w:space="4" w:color="C8C8C8"/>
                                                                                                                        <w:left w:val="single" w:sz="6" w:space="4" w:color="C8C8C8"/>
                                                                                                                        <w:bottom w:val="single" w:sz="6" w:space="4" w:color="C8C8C8"/>
                                                                                                                        <w:right w:val="single" w:sz="6" w:space="4" w:color="C8C8C8"/>
                                                                                                                      </w:divBdr>
                                                                                                                    </w:div>
                                                                                                                    <w:div w:id="45706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079279331">
                                                                                          <w:marLeft w:val="0"/>
                                                                                          <w:marRight w:val="0"/>
                                                                                          <w:marTop w:val="0"/>
                                                                                          <w:marBottom w:val="0"/>
                                                                                          <w:divBdr>
                                                                                            <w:top w:val="none" w:sz="0" w:space="0" w:color="auto"/>
                                                                                            <w:left w:val="none" w:sz="0" w:space="0" w:color="auto"/>
                                                                                            <w:bottom w:val="none" w:sz="0" w:space="0" w:color="auto"/>
                                                                                            <w:right w:val="none" w:sz="0" w:space="0" w:color="auto"/>
                                                                                          </w:divBdr>
                                                                                          <w:divsChild>
                                                                                            <w:div w:id="1209612208">
                                                                                              <w:marLeft w:val="0"/>
                                                                                              <w:marRight w:val="0"/>
                                                                                              <w:marTop w:val="0"/>
                                                                                              <w:marBottom w:val="0"/>
                                                                                              <w:divBdr>
                                                                                                <w:top w:val="none" w:sz="0" w:space="0" w:color="auto"/>
                                                                                                <w:left w:val="none" w:sz="0" w:space="0" w:color="auto"/>
                                                                                                <w:bottom w:val="none" w:sz="0" w:space="0" w:color="auto"/>
                                                                                                <w:right w:val="none" w:sz="0" w:space="0" w:color="auto"/>
                                                                                              </w:divBdr>
                                                                                              <w:divsChild>
                                                                                                <w:div w:id="16921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228">
                                                                                          <w:marLeft w:val="300"/>
                                                                                          <w:marRight w:val="0"/>
                                                                                          <w:marTop w:val="0"/>
                                                                                          <w:marBottom w:val="0"/>
                                                                                          <w:divBdr>
                                                                                            <w:top w:val="none" w:sz="0" w:space="0" w:color="auto"/>
                                                                                            <w:left w:val="none" w:sz="0" w:space="0" w:color="auto"/>
                                                                                            <w:bottom w:val="none" w:sz="0" w:space="0" w:color="auto"/>
                                                                                            <w:right w:val="none" w:sz="0" w:space="0" w:color="auto"/>
                                                                                          </w:divBdr>
                                                                                        </w:div>
                                                                                        <w:div w:id="1480532774">
                                                                                          <w:marLeft w:val="300"/>
                                                                                          <w:marRight w:val="225"/>
                                                                                          <w:marTop w:val="300"/>
                                                                                          <w:marBottom w:val="0"/>
                                                                                          <w:divBdr>
                                                                                            <w:top w:val="none" w:sz="0" w:space="0" w:color="auto"/>
                                                                                            <w:left w:val="none" w:sz="0" w:space="0" w:color="auto"/>
                                                                                            <w:bottom w:val="none" w:sz="0" w:space="0" w:color="auto"/>
                                                                                            <w:right w:val="none" w:sz="0" w:space="0" w:color="auto"/>
                                                                                          </w:divBdr>
                                                                                        </w:div>
                                                                                        <w:div w:id="2019962162">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510">
                                                                          <w:marLeft w:val="0"/>
                                                                          <w:marRight w:val="0"/>
                                                                          <w:marTop w:val="0"/>
                                                                          <w:marBottom w:val="0"/>
                                                                          <w:divBdr>
                                                                            <w:top w:val="none" w:sz="0" w:space="0" w:color="auto"/>
                                                                            <w:left w:val="none" w:sz="0" w:space="0" w:color="auto"/>
                                                                            <w:bottom w:val="none" w:sz="0" w:space="0" w:color="auto"/>
                                                                            <w:right w:val="none" w:sz="0" w:space="0" w:color="auto"/>
                                                                          </w:divBdr>
                                                                          <w:divsChild>
                                                                            <w:div w:id="126777781">
                                                                              <w:marLeft w:val="0"/>
                                                                              <w:marRight w:val="0"/>
                                                                              <w:marTop w:val="0"/>
                                                                              <w:marBottom w:val="0"/>
                                                                              <w:divBdr>
                                                                                <w:top w:val="none" w:sz="0" w:space="0" w:color="auto"/>
                                                                                <w:left w:val="none" w:sz="0" w:space="0" w:color="auto"/>
                                                                                <w:bottom w:val="none" w:sz="0" w:space="0" w:color="auto"/>
                                                                                <w:right w:val="none" w:sz="0" w:space="0" w:color="auto"/>
                                                                              </w:divBdr>
                                                                              <w:divsChild>
                                                                                <w:div w:id="104007714">
                                                                                  <w:marLeft w:val="0"/>
                                                                                  <w:marRight w:val="0"/>
                                                                                  <w:marTop w:val="0"/>
                                                                                  <w:marBottom w:val="0"/>
                                                                                  <w:divBdr>
                                                                                    <w:top w:val="none" w:sz="0" w:space="0" w:color="auto"/>
                                                                                    <w:left w:val="none" w:sz="0" w:space="0" w:color="auto"/>
                                                                                    <w:bottom w:val="none" w:sz="0" w:space="0" w:color="auto"/>
                                                                                    <w:right w:val="none" w:sz="0" w:space="0" w:color="auto"/>
                                                                                  </w:divBdr>
                                                                                  <w:divsChild>
                                                                                    <w:div w:id="369188691">
                                                                                      <w:marLeft w:val="0"/>
                                                                                      <w:marRight w:val="0"/>
                                                                                      <w:marTop w:val="0"/>
                                                                                      <w:marBottom w:val="0"/>
                                                                                      <w:divBdr>
                                                                                        <w:top w:val="none" w:sz="0" w:space="0" w:color="auto"/>
                                                                                        <w:left w:val="none" w:sz="0" w:space="0" w:color="auto"/>
                                                                                        <w:bottom w:val="none" w:sz="0" w:space="0" w:color="auto"/>
                                                                                        <w:right w:val="none" w:sz="0" w:space="0" w:color="auto"/>
                                                                                      </w:divBdr>
                                                                                      <w:divsChild>
                                                                                        <w:div w:id="1976369488">
                                                                                          <w:marLeft w:val="0"/>
                                                                                          <w:marRight w:val="0"/>
                                                                                          <w:marTop w:val="0"/>
                                                                                          <w:marBottom w:val="0"/>
                                                                                          <w:divBdr>
                                                                                            <w:top w:val="none" w:sz="0" w:space="0" w:color="auto"/>
                                                                                            <w:left w:val="none" w:sz="0" w:space="0" w:color="auto"/>
                                                                                            <w:bottom w:val="none" w:sz="0" w:space="0" w:color="auto"/>
                                                                                            <w:right w:val="none" w:sz="0" w:space="0" w:color="auto"/>
                                                                                          </w:divBdr>
                                                                                          <w:divsChild>
                                                                                            <w:div w:id="98261298">
                                                                                              <w:marLeft w:val="0"/>
                                                                                              <w:marRight w:val="0"/>
                                                                                              <w:marTop w:val="0"/>
                                                                                              <w:marBottom w:val="0"/>
                                                                                              <w:divBdr>
                                                                                                <w:top w:val="none" w:sz="0" w:space="0" w:color="auto"/>
                                                                                                <w:left w:val="none" w:sz="0" w:space="0" w:color="auto"/>
                                                                                                <w:bottom w:val="none" w:sz="0" w:space="0" w:color="auto"/>
                                                                                                <w:right w:val="none" w:sz="0" w:space="0" w:color="auto"/>
                                                                                              </w:divBdr>
                                                                                              <w:divsChild>
                                                                                                <w:div w:id="2012831634">
                                                                                                  <w:marLeft w:val="393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788037509">
                                                                                                          <w:marLeft w:val="0"/>
                                                                                                          <w:marRight w:val="0"/>
                                                                                                          <w:marTop w:val="0"/>
                                                                                                          <w:marBottom w:val="0"/>
                                                                                                          <w:divBdr>
                                                                                                            <w:top w:val="none" w:sz="0" w:space="0" w:color="auto"/>
                                                                                                            <w:left w:val="none" w:sz="0" w:space="0" w:color="auto"/>
                                                                                                            <w:bottom w:val="none" w:sz="0" w:space="0" w:color="auto"/>
                                                                                                            <w:right w:val="none" w:sz="0" w:space="0" w:color="auto"/>
                                                                                                          </w:divBdr>
                                                                                                          <w:divsChild>
                                                                                                            <w:div w:id="21589406">
                                                                                                              <w:marLeft w:val="0"/>
                                                                                                              <w:marRight w:val="0"/>
                                                                                                              <w:marTop w:val="0"/>
                                                                                                              <w:marBottom w:val="0"/>
                                                                                                              <w:divBdr>
                                                                                                                <w:top w:val="none" w:sz="0" w:space="0" w:color="auto"/>
                                                                                                                <w:left w:val="none" w:sz="0" w:space="0" w:color="auto"/>
                                                                                                                <w:bottom w:val="none" w:sz="0" w:space="0" w:color="auto"/>
                                                                                                                <w:right w:val="none" w:sz="0" w:space="0" w:color="auto"/>
                                                                                                              </w:divBdr>
                                                                                                              <w:divsChild>
                                                                                                                <w:div w:id="1278180240">
                                                                                                                  <w:marLeft w:val="0"/>
                                                                                                                  <w:marRight w:val="0"/>
                                                                                                                  <w:marTop w:val="0"/>
                                                                                                                  <w:marBottom w:val="0"/>
                                                                                                                  <w:divBdr>
                                                                                                                    <w:top w:val="none" w:sz="0" w:space="0" w:color="auto"/>
                                                                                                                    <w:left w:val="none" w:sz="0" w:space="0" w:color="auto"/>
                                                                                                                    <w:bottom w:val="none" w:sz="0" w:space="0" w:color="auto"/>
                                                                                                                    <w:right w:val="none" w:sz="0" w:space="0" w:color="auto"/>
                                                                                                                  </w:divBdr>
                                                                                                                  <w:divsChild>
                                                                                                                    <w:div w:id="1319189178">
                                                                                                                      <w:marLeft w:val="0"/>
                                                                                                                      <w:marRight w:val="0"/>
                                                                                                                      <w:marTop w:val="75"/>
                                                                                                                      <w:marBottom w:val="0"/>
                                                                                                                      <w:divBdr>
                                                                                                                        <w:top w:val="single" w:sz="6" w:space="4" w:color="C8C8C8"/>
                                                                                                                        <w:left w:val="single" w:sz="6" w:space="4" w:color="C8C8C8"/>
                                                                                                                        <w:bottom w:val="single" w:sz="6" w:space="4" w:color="C8C8C8"/>
                                                                                                                        <w:right w:val="single" w:sz="6" w:space="4" w:color="C8C8C8"/>
                                                                                                                      </w:divBdr>
                                                                                                                    </w:div>
                                                                                                                    <w:div w:id="1825051116">
                                                                                                                      <w:marLeft w:val="0"/>
                                                                                                                      <w:marRight w:val="0"/>
                                                                                                                      <w:marTop w:val="75"/>
                                                                                                                      <w:marBottom w:val="0"/>
                                                                                                                      <w:divBdr>
                                                                                                                        <w:top w:val="single" w:sz="6" w:space="4" w:color="C8C8C8"/>
                                                                                                                        <w:left w:val="single" w:sz="6" w:space="4" w:color="C8C8C8"/>
                                                                                                                        <w:bottom w:val="single" w:sz="6" w:space="4" w:color="C8C8C8"/>
                                                                                                                        <w:right w:val="single" w:sz="6" w:space="4" w:color="C8C8C8"/>
                                                                                                                      </w:divBdr>
                                                                                                                    </w:div>
                                                                                                                    <w:div w:id="1328435053">
                                                                                                                      <w:marLeft w:val="0"/>
                                                                                                                      <w:marRight w:val="0"/>
                                                                                                                      <w:marTop w:val="75"/>
                                                                                                                      <w:marBottom w:val="0"/>
                                                                                                                      <w:divBdr>
                                                                                                                        <w:top w:val="single" w:sz="6" w:space="4" w:color="C8C8C8"/>
                                                                                                                        <w:left w:val="single" w:sz="6" w:space="4" w:color="C8C8C8"/>
                                                                                                                        <w:bottom w:val="single" w:sz="6" w:space="4" w:color="C8C8C8"/>
                                                                                                                        <w:right w:val="single" w:sz="6" w:space="4" w:color="C8C8C8"/>
                                                                                                                      </w:divBdr>
                                                                                                                    </w:div>
                                                                                                                    <w:div w:id="192564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834680574">
                                                                                          <w:marLeft w:val="300"/>
                                                                                          <w:marRight w:val="0"/>
                                                                                          <w:marTop w:val="0"/>
                                                                                          <w:marBottom w:val="0"/>
                                                                                          <w:divBdr>
                                                                                            <w:top w:val="none" w:sz="0" w:space="0" w:color="auto"/>
                                                                                            <w:left w:val="none" w:sz="0" w:space="0" w:color="auto"/>
                                                                                            <w:bottom w:val="none" w:sz="0" w:space="0" w:color="auto"/>
                                                                                            <w:right w:val="none" w:sz="0" w:space="0" w:color="auto"/>
                                                                                          </w:divBdr>
                                                                                        </w:div>
                                                                                        <w:div w:id="1264991358">
                                                                                          <w:marLeft w:val="300"/>
                                                                                          <w:marRight w:val="225"/>
                                                                                          <w:marTop w:val="300"/>
                                                                                          <w:marBottom w:val="0"/>
                                                                                          <w:divBdr>
                                                                                            <w:top w:val="none" w:sz="0" w:space="0" w:color="auto"/>
                                                                                            <w:left w:val="none" w:sz="0" w:space="0" w:color="auto"/>
                                                                                            <w:bottom w:val="none" w:sz="0" w:space="0" w:color="auto"/>
                                                                                            <w:right w:val="none" w:sz="0" w:space="0" w:color="auto"/>
                                                                                          </w:divBdr>
                                                                                        </w:div>
                                                                                        <w:div w:id="1538086471">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5942">
                                                                          <w:marLeft w:val="0"/>
                                                                          <w:marRight w:val="0"/>
                                                                          <w:marTop w:val="0"/>
                                                                          <w:marBottom w:val="0"/>
                                                                          <w:divBdr>
                                                                            <w:top w:val="none" w:sz="0" w:space="0" w:color="auto"/>
                                                                            <w:left w:val="none" w:sz="0" w:space="0" w:color="auto"/>
                                                                            <w:bottom w:val="none" w:sz="0" w:space="0" w:color="auto"/>
                                                                            <w:right w:val="none" w:sz="0" w:space="0" w:color="auto"/>
                                                                          </w:divBdr>
                                                                          <w:divsChild>
                                                                            <w:div w:id="773017579">
                                                                              <w:marLeft w:val="0"/>
                                                                              <w:marRight w:val="0"/>
                                                                              <w:marTop w:val="0"/>
                                                                              <w:marBottom w:val="0"/>
                                                                              <w:divBdr>
                                                                                <w:top w:val="none" w:sz="0" w:space="0" w:color="auto"/>
                                                                                <w:left w:val="none" w:sz="0" w:space="0" w:color="auto"/>
                                                                                <w:bottom w:val="none" w:sz="0" w:space="0" w:color="auto"/>
                                                                                <w:right w:val="none" w:sz="0" w:space="0" w:color="auto"/>
                                                                              </w:divBdr>
                                                                              <w:divsChild>
                                                                                <w:div w:id="1835218162">
                                                                                  <w:marLeft w:val="0"/>
                                                                                  <w:marRight w:val="0"/>
                                                                                  <w:marTop w:val="0"/>
                                                                                  <w:marBottom w:val="0"/>
                                                                                  <w:divBdr>
                                                                                    <w:top w:val="none" w:sz="0" w:space="0" w:color="auto"/>
                                                                                    <w:left w:val="none" w:sz="0" w:space="0" w:color="auto"/>
                                                                                    <w:bottom w:val="none" w:sz="0" w:space="0" w:color="auto"/>
                                                                                    <w:right w:val="none" w:sz="0" w:space="0" w:color="auto"/>
                                                                                  </w:divBdr>
                                                                                  <w:divsChild>
                                                                                    <w:div w:id="726487886">
                                                                                      <w:marLeft w:val="0"/>
                                                                                      <w:marRight w:val="0"/>
                                                                                      <w:marTop w:val="0"/>
                                                                                      <w:marBottom w:val="0"/>
                                                                                      <w:divBdr>
                                                                                        <w:top w:val="none" w:sz="0" w:space="0" w:color="auto"/>
                                                                                        <w:left w:val="none" w:sz="0" w:space="0" w:color="auto"/>
                                                                                        <w:bottom w:val="none" w:sz="0" w:space="0" w:color="auto"/>
                                                                                        <w:right w:val="none" w:sz="0" w:space="0" w:color="auto"/>
                                                                                      </w:divBdr>
                                                                                      <w:divsChild>
                                                                                        <w:div w:id="1696544188">
                                                                                          <w:marLeft w:val="0"/>
                                                                                          <w:marRight w:val="0"/>
                                                                                          <w:marTop w:val="0"/>
                                                                                          <w:marBottom w:val="0"/>
                                                                                          <w:divBdr>
                                                                                            <w:top w:val="none" w:sz="0" w:space="0" w:color="auto"/>
                                                                                            <w:left w:val="none" w:sz="0" w:space="0" w:color="auto"/>
                                                                                            <w:bottom w:val="none" w:sz="0" w:space="0" w:color="auto"/>
                                                                                            <w:right w:val="none" w:sz="0" w:space="0" w:color="auto"/>
                                                                                          </w:divBdr>
                                                                                          <w:divsChild>
                                                                                            <w:div w:id="1922328646">
                                                                                              <w:marLeft w:val="0"/>
                                                                                              <w:marRight w:val="0"/>
                                                                                              <w:marTop w:val="0"/>
                                                                                              <w:marBottom w:val="0"/>
                                                                                              <w:divBdr>
                                                                                                <w:top w:val="none" w:sz="0" w:space="0" w:color="auto"/>
                                                                                                <w:left w:val="none" w:sz="0" w:space="0" w:color="auto"/>
                                                                                                <w:bottom w:val="none" w:sz="0" w:space="0" w:color="auto"/>
                                                                                                <w:right w:val="none" w:sz="0" w:space="0" w:color="auto"/>
                                                                                              </w:divBdr>
                                                                                              <w:divsChild>
                                                                                                <w:div w:id="1743720562">
                                                                                                  <w:marLeft w:val="3930"/>
                                                                                                  <w:marRight w:val="0"/>
                                                                                                  <w:marTop w:val="0"/>
                                                                                                  <w:marBottom w:val="0"/>
                                                                                                  <w:divBdr>
                                                                                                    <w:top w:val="none" w:sz="0" w:space="0" w:color="auto"/>
                                                                                                    <w:left w:val="none" w:sz="0" w:space="0" w:color="auto"/>
                                                                                                    <w:bottom w:val="none" w:sz="0" w:space="0" w:color="auto"/>
                                                                                                    <w:right w:val="none" w:sz="0" w:space="0" w:color="auto"/>
                                                                                                  </w:divBdr>
                                                                                                  <w:divsChild>
                                                                                                    <w:div w:id="576062590">
                                                                                                      <w:marLeft w:val="0"/>
                                                                                                      <w:marRight w:val="0"/>
                                                                                                      <w:marTop w:val="0"/>
                                                                                                      <w:marBottom w:val="0"/>
                                                                                                      <w:divBdr>
                                                                                                        <w:top w:val="none" w:sz="0" w:space="0" w:color="auto"/>
                                                                                                        <w:left w:val="none" w:sz="0" w:space="0" w:color="auto"/>
                                                                                                        <w:bottom w:val="none" w:sz="0" w:space="0" w:color="auto"/>
                                                                                                        <w:right w:val="none" w:sz="0" w:space="0" w:color="auto"/>
                                                                                                      </w:divBdr>
                                                                                                      <w:divsChild>
                                                                                                        <w:div w:id="1430392040">
                                                                                                          <w:marLeft w:val="0"/>
                                                                                                          <w:marRight w:val="0"/>
                                                                                                          <w:marTop w:val="0"/>
                                                                                                          <w:marBottom w:val="0"/>
                                                                                                          <w:divBdr>
                                                                                                            <w:top w:val="none" w:sz="0" w:space="0" w:color="auto"/>
                                                                                                            <w:left w:val="none" w:sz="0" w:space="0" w:color="auto"/>
                                                                                                            <w:bottom w:val="none" w:sz="0" w:space="0" w:color="auto"/>
                                                                                                            <w:right w:val="none" w:sz="0" w:space="0" w:color="auto"/>
                                                                                                          </w:divBdr>
                                                                                                          <w:divsChild>
                                                                                                            <w:div w:id="671688792">
                                                                                                              <w:marLeft w:val="0"/>
                                                                                                              <w:marRight w:val="0"/>
                                                                                                              <w:marTop w:val="0"/>
                                                                                                              <w:marBottom w:val="0"/>
                                                                                                              <w:divBdr>
                                                                                                                <w:top w:val="none" w:sz="0" w:space="0" w:color="auto"/>
                                                                                                                <w:left w:val="none" w:sz="0" w:space="0" w:color="auto"/>
                                                                                                                <w:bottom w:val="none" w:sz="0" w:space="0" w:color="auto"/>
                                                                                                                <w:right w:val="none" w:sz="0" w:space="0" w:color="auto"/>
                                                                                                              </w:divBdr>
                                                                                                              <w:divsChild>
                                                                                                                <w:div w:id="528951757">
                                                                                                                  <w:marLeft w:val="0"/>
                                                                                                                  <w:marRight w:val="0"/>
                                                                                                                  <w:marTop w:val="0"/>
                                                                                                                  <w:marBottom w:val="0"/>
                                                                                                                  <w:divBdr>
                                                                                                                    <w:top w:val="none" w:sz="0" w:space="0" w:color="auto"/>
                                                                                                                    <w:left w:val="none" w:sz="0" w:space="0" w:color="auto"/>
                                                                                                                    <w:bottom w:val="none" w:sz="0" w:space="0" w:color="auto"/>
                                                                                                                    <w:right w:val="none" w:sz="0" w:space="0" w:color="auto"/>
                                                                                                                  </w:divBdr>
                                                                                                                  <w:divsChild>
                                                                                                                    <w:div w:id="1354302442">
                                                                                                                      <w:marLeft w:val="0"/>
                                                                                                                      <w:marRight w:val="0"/>
                                                                                                                      <w:marTop w:val="75"/>
                                                                                                                      <w:marBottom w:val="0"/>
                                                                                                                      <w:divBdr>
                                                                                                                        <w:top w:val="single" w:sz="6" w:space="4" w:color="C8C8C8"/>
                                                                                                                        <w:left w:val="single" w:sz="6" w:space="4" w:color="C8C8C8"/>
                                                                                                                        <w:bottom w:val="single" w:sz="6" w:space="4" w:color="C8C8C8"/>
                                                                                                                        <w:right w:val="single" w:sz="6" w:space="4" w:color="C8C8C8"/>
                                                                                                                      </w:divBdr>
                                                                                                                    </w:div>
                                                                                                                    <w:div w:id="1353647584">
                                                                                                                      <w:marLeft w:val="0"/>
                                                                                                                      <w:marRight w:val="0"/>
                                                                                                                      <w:marTop w:val="75"/>
                                                                                                                      <w:marBottom w:val="0"/>
                                                                                                                      <w:divBdr>
                                                                                                                        <w:top w:val="single" w:sz="6" w:space="4" w:color="C8C8C8"/>
                                                                                                                        <w:left w:val="single" w:sz="6" w:space="4" w:color="C8C8C8"/>
                                                                                                                        <w:bottom w:val="single" w:sz="6" w:space="4" w:color="C8C8C8"/>
                                                                                                                        <w:right w:val="single" w:sz="6" w:space="4" w:color="C8C8C8"/>
                                                                                                                      </w:divBdr>
                                                                                                                    </w:div>
                                                                                                                    <w:div w:id="874464670">
                                                                                                                      <w:marLeft w:val="0"/>
                                                                                                                      <w:marRight w:val="0"/>
                                                                                                                      <w:marTop w:val="75"/>
                                                                                                                      <w:marBottom w:val="0"/>
                                                                                                                      <w:divBdr>
                                                                                                                        <w:top w:val="single" w:sz="6" w:space="4" w:color="C8C8C8"/>
                                                                                                                        <w:left w:val="single" w:sz="6" w:space="4" w:color="C8C8C8"/>
                                                                                                                        <w:bottom w:val="single" w:sz="6" w:space="4" w:color="C8C8C8"/>
                                                                                                                        <w:right w:val="single" w:sz="6" w:space="4" w:color="C8C8C8"/>
                                                                                                                      </w:divBdr>
                                                                                                                    </w:div>
                                                                                                                    <w:div w:id="17797172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187520911">
                                                                                          <w:marLeft w:val="300"/>
                                                                                          <w:marRight w:val="0"/>
                                                                                          <w:marTop w:val="0"/>
                                                                                          <w:marBottom w:val="0"/>
                                                                                          <w:divBdr>
                                                                                            <w:top w:val="none" w:sz="0" w:space="0" w:color="auto"/>
                                                                                            <w:left w:val="none" w:sz="0" w:space="0" w:color="auto"/>
                                                                                            <w:bottom w:val="none" w:sz="0" w:space="0" w:color="auto"/>
                                                                                            <w:right w:val="none" w:sz="0" w:space="0" w:color="auto"/>
                                                                                          </w:divBdr>
                                                                                        </w:div>
                                                                                        <w:div w:id="1759474001">
                                                                                          <w:marLeft w:val="300"/>
                                                                                          <w:marRight w:val="225"/>
                                                                                          <w:marTop w:val="300"/>
                                                                                          <w:marBottom w:val="0"/>
                                                                                          <w:divBdr>
                                                                                            <w:top w:val="none" w:sz="0" w:space="0" w:color="auto"/>
                                                                                            <w:left w:val="none" w:sz="0" w:space="0" w:color="auto"/>
                                                                                            <w:bottom w:val="none" w:sz="0" w:space="0" w:color="auto"/>
                                                                                            <w:right w:val="none" w:sz="0" w:space="0" w:color="auto"/>
                                                                                          </w:divBdr>
                                                                                        </w:div>
                                                                                        <w:div w:id="1469128157">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12702">
                                                                          <w:marLeft w:val="0"/>
                                                                          <w:marRight w:val="0"/>
                                                                          <w:marTop w:val="0"/>
                                                                          <w:marBottom w:val="0"/>
                                                                          <w:divBdr>
                                                                            <w:top w:val="none" w:sz="0" w:space="0" w:color="auto"/>
                                                                            <w:left w:val="none" w:sz="0" w:space="0" w:color="auto"/>
                                                                            <w:bottom w:val="none" w:sz="0" w:space="0" w:color="auto"/>
                                                                            <w:right w:val="none" w:sz="0" w:space="0" w:color="auto"/>
                                                                          </w:divBdr>
                                                                          <w:divsChild>
                                                                            <w:div w:id="1160460330">
                                                                              <w:marLeft w:val="0"/>
                                                                              <w:marRight w:val="0"/>
                                                                              <w:marTop w:val="0"/>
                                                                              <w:marBottom w:val="0"/>
                                                                              <w:divBdr>
                                                                                <w:top w:val="none" w:sz="0" w:space="0" w:color="auto"/>
                                                                                <w:left w:val="none" w:sz="0" w:space="0" w:color="auto"/>
                                                                                <w:bottom w:val="none" w:sz="0" w:space="0" w:color="auto"/>
                                                                                <w:right w:val="none" w:sz="0" w:space="0" w:color="auto"/>
                                                                              </w:divBdr>
                                                                              <w:divsChild>
                                                                                <w:div w:id="2079866569">
                                                                                  <w:marLeft w:val="0"/>
                                                                                  <w:marRight w:val="0"/>
                                                                                  <w:marTop w:val="0"/>
                                                                                  <w:marBottom w:val="0"/>
                                                                                  <w:divBdr>
                                                                                    <w:top w:val="none" w:sz="0" w:space="0" w:color="auto"/>
                                                                                    <w:left w:val="none" w:sz="0" w:space="0" w:color="auto"/>
                                                                                    <w:bottom w:val="none" w:sz="0" w:space="0" w:color="auto"/>
                                                                                    <w:right w:val="none" w:sz="0" w:space="0" w:color="auto"/>
                                                                                  </w:divBdr>
                                                                                  <w:divsChild>
                                                                                    <w:div w:id="758908641">
                                                                                      <w:marLeft w:val="0"/>
                                                                                      <w:marRight w:val="0"/>
                                                                                      <w:marTop w:val="0"/>
                                                                                      <w:marBottom w:val="0"/>
                                                                                      <w:divBdr>
                                                                                        <w:top w:val="none" w:sz="0" w:space="0" w:color="auto"/>
                                                                                        <w:left w:val="none" w:sz="0" w:space="0" w:color="auto"/>
                                                                                        <w:bottom w:val="none" w:sz="0" w:space="0" w:color="auto"/>
                                                                                        <w:right w:val="none" w:sz="0" w:space="0" w:color="auto"/>
                                                                                      </w:divBdr>
                                                                                      <w:divsChild>
                                                                                        <w:div w:id="534736628">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2086493040">
                                                                                                  <w:marLeft w:val="3930"/>
                                                                                                  <w:marRight w:val="0"/>
                                                                                                  <w:marTop w:val="0"/>
                                                                                                  <w:marBottom w:val="0"/>
                                                                                                  <w:divBdr>
                                                                                                    <w:top w:val="none" w:sz="0" w:space="0" w:color="auto"/>
                                                                                                    <w:left w:val="none" w:sz="0" w:space="0" w:color="auto"/>
                                                                                                    <w:bottom w:val="none" w:sz="0" w:space="0" w:color="auto"/>
                                                                                                    <w:right w:val="none" w:sz="0" w:space="0" w:color="auto"/>
                                                                                                  </w:divBdr>
                                                                                                  <w:divsChild>
                                                                                                    <w:div w:id="517618188">
                                                                                                      <w:marLeft w:val="0"/>
                                                                                                      <w:marRight w:val="0"/>
                                                                                                      <w:marTop w:val="0"/>
                                                                                                      <w:marBottom w:val="0"/>
                                                                                                      <w:divBdr>
                                                                                                        <w:top w:val="none" w:sz="0" w:space="0" w:color="auto"/>
                                                                                                        <w:left w:val="none" w:sz="0" w:space="0" w:color="auto"/>
                                                                                                        <w:bottom w:val="none" w:sz="0" w:space="0" w:color="auto"/>
                                                                                                        <w:right w:val="none" w:sz="0" w:space="0" w:color="auto"/>
                                                                                                      </w:divBdr>
                                                                                                      <w:divsChild>
                                                                                                        <w:div w:id="1114863428">
                                                                                                          <w:marLeft w:val="0"/>
                                                                                                          <w:marRight w:val="0"/>
                                                                                                          <w:marTop w:val="0"/>
                                                                                                          <w:marBottom w:val="0"/>
                                                                                                          <w:divBdr>
                                                                                                            <w:top w:val="none" w:sz="0" w:space="0" w:color="auto"/>
                                                                                                            <w:left w:val="none" w:sz="0" w:space="0" w:color="auto"/>
                                                                                                            <w:bottom w:val="none" w:sz="0" w:space="0" w:color="auto"/>
                                                                                                            <w:right w:val="none" w:sz="0" w:space="0" w:color="auto"/>
                                                                                                          </w:divBdr>
                                                                                                          <w:divsChild>
                                                                                                            <w:div w:id="400099043">
                                                                                                              <w:marLeft w:val="0"/>
                                                                                                              <w:marRight w:val="0"/>
                                                                                                              <w:marTop w:val="0"/>
                                                                                                              <w:marBottom w:val="0"/>
                                                                                                              <w:divBdr>
                                                                                                                <w:top w:val="none" w:sz="0" w:space="0" w:color="auto"/>
                                                                                                                <w:left w:val="none" w:sz="0" w:space="0" w:color="auto"/>
                                                                                                                <w:bottom w:val="none" w:sz="0" w:space="0" w:color="auto"/>
                                                                                                                <w:right w:val="none" w:sz="0" w:space="0" w:color="auto"/>
                                                                                                              </w:divBdr>
                                                                                                              <w:divsChild>
                                                                                                                <w:div w:id="1545408674">
                                                                                                                  <w:marLeft w:val="0"/>
                                                                                                                  <w:marRight w:val="0"/>
                                                                                                                  <w:marTop w:val="0"/>
                                                                                                                  <w:marBottom w:val="0"/>
                                                                                                                  <w:divBdr>
                                                                                                                    <w:top w:val="none" w:sz="0" w:space="0" w:color="auto"/>
                                                                                                                    <w:left w:val="none" w:sz="0" w:space="0" w:color="auto"/>
                                                                                                                    <w:bottom w:val="none" w:sz="0" w:space="0" w:color="auto"/>
                                                                                                                    <w:right w:val="none" w:sz="0" w:space="0" w:color="auto"/>
                                                                                                                  </w:divBdr>
                                                                                                                  <w:divsChild>
                                                                                                                    <w:div w:id="1912617426">
                                                                                                                      <w:marLeft w:val="0"/>
                                                                                                                      <w:marRight w:val="0"/>
                                                                                                                      <w:marTop w:val="75"/>
                                                                                                                      <w:marBottom w:val="0"/>
                                                                                                                      <w:divBdr>
                                                                                                                        <w:top w:val="single" w:sz="6" w:space="4" w:color="C8C8C8"/>
                                                                                                                        <w:left w:val="single" w:sz="6" w:space="4" w:color="C8C8C8"/>
                                                                                                                        <w:bottom w:val="single" w:sz="6" w:space="4" w:color="C8C8C8"/>
                                                                                                                        <w:right w:val="single" w:sz="6" w:space="4" w:color="C8C8C8"/>
                                                                                                                      </w:divBdr>
                                                                                                                    </w:div>
                                                                                                                    <w:div w:id="156189851">
                                                                                                                      <w:marLeft w:val="0"/>
                                                                                                                      <w:marRight w:val="0"/>
                                                                                                                      <w:marTop w:val="75"/>
                                                                                                                      <w:marBottom w:val="0"/>
                                                                                                                      <w:divBdr>
                                                                                                                        <w:top w:val="single" w:sz="6" w:space="4" w:color="C8C8C8"/>
                                                                                                                        <w:left w:val="single" w:sz="6" w:space="4" w:color="C8C8C8"/>
                                                                                                                        <w:bottom w:val="single" w:sz="6" w:space="4" w:color="C8C8C8"/>
                                                                                                                        <w:right w:val="single" w:sz="6" w:space="4" w:color="C8C8C8"/>
                                                                                                                      </w:divBdr>
                                                                                                                    </w:div>
                                                                                                                    <w:div w:id="1879470207">
                                                                                                                      <w:marLeft w:val="0"/>
                                                                                                                      <w:marRight w:val="0"/>
                                                                                                                      <w:marTop w:val="75"/>
                                                                                                                      <w:marBottom w:val="0"/>
                                                                                                                      <w:divBdr>
                                                                                                                        <w:top w:val="single" w:sz="6" w:space="4" w:color="C8C8C8"/>
                                                                                                                        <w:left w:val="single" w:sz="6" w:space="4" w:color="C8C8C8"/>
                                                                                                                        <w:bottom w:val="single" w:sz="6" w:space="4" w:color="C8C8C8"/>
                                                                                                                        <w:right w:val="single" w:sz="6" w:space="4" w:color="C8C8C8"/>
                                                                                                                      </w:divBdr>
                                                                                                                    </w:div>
                                                                                                                    <w:div w:id="130542675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114671396">
                                                                                          <w:marLeft w:val="300"/>
                                                                                          <w:marRight w:val="0"/>
                                                                                          <w:marTop w:val="0"/>
                                                                                          <w:marBottom w:val="0"/>
                                                                                          <w:divBdr>
                                                                                            <w:top w:val="none" w:sz="0" w:space="0" w:color="auto"/>
                                                                                            <w:left w:val="none" w:sz="0" w:space="0" w:color="auto"/>
                                                                                            <w:bottom w:val="none" w:sz="0" w:space="0" w:color="auto"/>
                                                                                            <w:right w:val="none" w:sz="0" w:space="0" w:color="auto"/>
                                                                                          </w:divBdr>
                                                                                        </w:div>
                                                                                        <w:div w:id="1785347866">
                                                                                          <w:marLeft w:val="300"/>
                                                                                          <w:marRight w:val="225"/>
                                                                                          <w:marTop w:val="300"/>
                                                                                          <w:marBottom w:val="0"/>
                                                                                          <w:divBdr>
                                                                                            <w:top w:val="none" w:sz="0" w:space="0" w:color="auto"/>
                                                                                            <w:left w:val="none" w:sz="0" w:space="0" w:color="auto"/>
                                                                                            <w:bottom w:val="none" w:sz="0" w:space="0" w:color="auto"/>
                                                                                            <w:right w:val="none" w:sz="0" w:space="0" w:color="auto"/>
                                                                                          </w:divBdr>
                                                                                        </w:div>
                                                                                        <w:div w:id="66115431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929">
                                          <w:marLeft w:val="0"/>
                                          <w:marRight w:val="0"/>
                                          <w:marTop w:val="360"/>
                                          <w:marBottom w:val="345"/>
                                          <w:divBdr>
                                            <w:top w:val="none" w:sz="0" w:space="0" w:color="auto"/>
                                            <w:left w:val="none" w:sz="0" w:space="0" w:color="auto"/>
                                            <w:bottom w:val="none" w:sz="0" w:space="0" w:color="auto"/>
                                            <w:right w:val="none" w:sz="0" w:space="0" w:color="auto"/>
                                          </w:divBdr>
                                          <w:divsChild>
                                            <w:div w:id="1454056083">
                                              <w:marLeft w:val="0"/>
                                              <w:marRight w:val="0"/>
                                              <w:marTop w:val="0"/>
                                              <w:marBottom w:val="0"/>
                                              <w:divBdr>
                                                <w:top w:val="none" w:sz="0" w:space="0" w:color="auto"/>
                                                <w:left w:val="none" w:sz="0" w:space="0" w:color="auto"/>
                                                <w:bottom w:val="none" w:sz="0" w:space="0" w:color="auto"/>
                                                <w:right w:val="none" w:sz="0" w:space="0" w:color="auto"/>
                                              </w:divBdr>
                                              <w:divsChild>
                                                <w:div w:id="4081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496">
                                          <w:marLeft w:val="0"/>
                                          <w:marRight w:val="0"/>
                                          <w:marTop w:val="0"/>
                                          <w:marBottom w:val="0"/>
                                          <w:divBdr>
                                            <w:top w:val="none" w:sz="0" w:space="0" w:color="auto"/>
                                            <w:left w:val="none" w:sz="0" w:space="0" w:color="auto"/>
                                            <w:bottom w:val="none" w:sz="0" w:space="0" w:color="auto"/>
                                            <w:right w:val="none" w:sz="0" w:space="0" w:color="auto"/>
                                          </w:divBdr>
                                          <w:divsChild>
                                            <w:div w:id="1187406273">
                                              <w:marLeft w:val="0"/>
                                              <w:marRight w:val="0"/>
                                              <w:marTop w:val="0"/>
                                              <w:marBottom w:val="0"/>
                                              <w:divBdr>
                                                <w:top w:val="none" w:sz="0" w:space="0" w:color="auto"/>
                                                <w:left w:val="none" w:sz="0" w:space="0" w:color="auto"/>
                                                <w:bottom w:val="none" w:sz="0" w:space="0" w:color="auto"/>
                                                <w:right w:val="none" w:sz="0" w:space="0" w:color="auto"/>
                                              </w:divBdr>
                                              <w:divsChild>
                                                <w:div w:id="618604484">
                                                  <w:marLeft w:val="0"/>
                                                  <w:marRight w:val="0"/>
                                                  <w:marTop w:val="0"/>
                                                  <w:marBottom w:val="0"/>
                                                  <w:divBdr>
                                                    <w:top w:val="none" w:sz="0" w:space="0" w:color="auto"/>
                                                    <w:left w:val="none" w:sz="0" w:space="0" w:color="auto"/>
                                                    <w:bottom w:val="none" w:sz="0" w:space="0" w:color="auto"/>
                                                    <w:right w:val="none" w:sz="0" w:space="0" w:color="auto"/>
                                                  </w:divBdr>
                                                </w:div>
                                                <w:div w:id="1399547396">
                                                  <w:marLeft w:val="0"/>
                                                  <w:marRight w:val="0"/>
                                                  <w:marTop w:val="0"/>
                                                  <w:marBottom w:val="0"/>
                                                  <w:divBdr>
                                                    <w:top w:val="none" w:sz="0" w:space="0" w:color="auto"/>
                                                    <w:left w:val="none" w:sz="0" w:space="0" w:color="auto"/>
                                                    <w:bottom w:val="none" w:sz="0" w:space="0" w:color="auto"/>
                                                    <w:right w:val="none" w:sz="0" w:space="0" w:color="auto"/>
                                                  </w:divBdr>
                                                  <w:divsChild>
                                                    <w:div w:id="2016152567">
                                                      <w:marLeft w:val="0"/>
                                                      <w:marRight w:val="0"/>
                                                      <w:marTop w:val="0"/>
                                                      <w:marBottom w:val="150"/>
                                                      <w:divBdr>
                                                        <w:top w:val="none" w:sz="0" w:space="0" w:color="auto"/>
                                                        <w:left w:val="none" w:sz="0" w:space="0" w:color="auto"/>
                                                        <w:bottom w:val="none" w:sz="0" w:space="0" w:color="auto"/>
                                                        <w:right w:val="none" w:sz="0" w:space="0" w:color="auto"/>
                                                      </w:divBdr>
                                                    </w:div>
                                                    <w:div w:id="149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311">
                                          <w:marLeft w:val="0"/>
                                          <w:marRight w:val="0"/>
                                          <w:marTop w:val="360"/>
                                          <w:marBottom w:val="345"/>
                                          <w:divBdr>
                                            <w:top w:val="none" w:sz="0" w:space="0" w:color="auto"/>
                                            <w:left w:val="none" w:sz="0" w:space="0" w:color="auto"/>
                                            <w:bottom w:val="none" w:sz="0" w:space="0" w:color="auto"/>
                                            <w:right w:val="none" w:sz="0" w:space="0" w:color="auto"/>
                                          </w:divBdr>
                                          <w:divsChild>
                                            <w:div w:id="1920944446">
                                              <w:marLeft w:val="0"/>
                                              <w:marRight w:val="0"/>
                                              <w:marTop w:val="0"/>
                                              <w:marBottom w:val="0"/>
                                              <w:divBdr>
                                                <w:top w:val="none" w:sz="0" w:space="0" w:color="auto"/>
                                                <w:left w:val="none" w:sz="0" w:space="0" w:color="auto"/>
                                                <w:bottom w:val="none" w:sz="0" w:space="0" w:color="auto"/>
                                                <w:right w:val="none" w:sz="0" w:space="0" w:color="auto"/>
                                              </w:divBdr>
                                              <w:divsChild>
                                                <w:div w:id="7719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9763">
      <w:bodyDiv w:val="1"/>
      <w:marLeft w:val="0"/>
      <w:marRight w:val="0"/>
      <w:marTop w:val="0"/>
      <w:marBottom w:val="0"/>
      <w:divBdr>
        <w:top w:val="none" w:sz="0" w:space="0" w:color="auto"/>
        <w:left w:val="none" w:sz="0" w:space="0" w:color="auto"/>
        <w:bottom w:val="none" w:sz="0" w:space="0" w:color="auto"/>
        <w:right w:val="none" w:sz="0" w:space="0" w:color="auto"/>
      </w:divBdr>
      <w:divsChild>
        <w:div w:id="1522275755">
          <w:marLeft w:val="0"/>
          <w:marRight w:val="150"/>
          <w:marTop w:val="0"/>
          <w:marBottom w:val="75"/>
          <w:divBdr>
            <w:top w:val="none" w:sz="0" w:space="0" w:color="auto"/>
            <w:left w:val="none" w:sz="0" w:space="0" w:color="auto"/>
            <w:bottom w:val="none" w:sz="0" w:space="0" w:color="auto"/>
            <w:right w:val="none" w:sz="0" w:space="0" w:color="auto"/>
          </w:divBdr>
        </w:div>
        <w:div w:id="1217274813">
          <w:marLeft w:val="0"/>
          <w:marRight w:val="150"/>
          <w:marTop w:val="150"/>
          <w:marBottom w:val="150"/>
          <w:divBdr>
            <w:top w:val="none" w:sz="0" w:space="0" w:color="auto"/>
            <w:left w:val="none" w:sz="0" w:space="0" w:color="auto"/>
            <w:bottom w:val="none" w:sz="0" w:space="0" w:color="auto"/>
            <w:right w:val="none" w:sz="0" w:space="0" w:color="auto"/>
          </w:divBdr>
        </w:div>
        <w:div w:id="733040836">
          <w:marLeft w:val="0"/>
          <w:marRight w:val="150"/>
          <w:marTop w:val="0"/>
          <w:marBottom w:val="0"/>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5606356">
      <w:bodyDiv w:val="1"/>
      <w:marLeft w:val="0"/>
      <w:marRight w:val="0"/>
      <w:marTop w:val="0"/>
      <w:marBottom w:val="0"/>
      <w:divBdr>
        <w:top w:val="none" w:sz="0" w:space="0" w:color="auto"/>
        <w:left w:val="none" w:sz="0" w:space="0" w:color="auto"/>
        <w:bottom w:val="none" w:sz="0" w:space="0" w:color="auto"/>
        <w:right w:val="none" w:sz="0" w:space="0" w:color="auto"/>
      </w:divBdr>
      <w:divsChild>
        <w:div w:id="56433540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226244">
      <w:bodyDiv w:val="1"/>
      <w:marLeft w:val="0"/>
      <w:marRight w:val="0"/>
      <w:marTop w:val="0"/>
      <w:marBottom w:val="0"/>
      <w:divBdr>
        <w:top w:val="none" w:sz="0" w:space="0" w:color="auto"/>
        <w:left w:val="none" w:sz="0" w:space="0" w:color="auto"/>
        <w:bottom w:val="none" w:sz="0" w:space="0" w:color="auto"/>
        <w:right w:val="none" w:sz="0" w:space="0" w:color="auto"/>
      </w:divBdr>
      <w:divsChild>
        <w:div w:id="8024619">
          <w:marLeft w:val="0"/>
          <w:marRight w:val="150"/>
          <w:marTop w:val="0"/>
          <w:marBottom w:val="75"/>
          <w:divBdr>
            <w:top w:val="none" w:sz="0" w:space="0" w:color="auto"/>
            <w:left w:val="none" w:sz="0" w:space="0" w:color="auto"/>
            <w:bottom w:val="none" w:sz="0" w:space="0" w:color="auto"/>
            <w:right w:val="none" w:sz="0" w:space="0" w:color="auto"/>
          </w:divBdr>
        </w:div>
        <w:div w:id="1928075991">
          <w:marLeft w:val="0"/>
          <w:marRight w:val="150"/>
          <w:marTop w:val="150"/>
          <w:marBottom w:val="150"/>
          <w:divBdr>
            <w:top w:val="none" w:sz="0" w:space="0" w:color="auto"/>
            <w:left w:val="none" w:sz="0" w:space="0" w:color="auto"/>
            <w:bottom w:val="none" w:sz="0" w:space="0" w:color="auto"/>
            <w:right w:val="none" w:sz="0" w:space="0" w:color="auto"/>
          </w:divBdr>
        </w:div>
        <w:div w:id="816918058">
          <w:marLeft w:val="0"/>
          <w:marRight w:val="150"/>
          <w:marTop w:val="0"/>
          <w:marBottom w:val="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3754">
      <w:bodyDiv w:val="1"/>
      <w:marLeft w:val="0"/>
      <w:marRight w:val="0"/>
      <w:marTop w:val="0"/>
      <w:marBottom w:val="0"/>
      <w:divBdr>
        <w:top w:val="none" w:sz="0" w:space="0" w:color="auto"/>
        <w:left w:val="none" w:sz="0" w:space="0" w:color="auto"/>
        <w:bottom w:val="none" w:sz="0" w:space="0" w:color="auto"/>
        <w:right w:val="none" w:sz="0" w:space="0" w:color="auto"/>
      </w:divBdr>
      <w:divsChild>
        <w:div w:id="1983270891">
          <w:marLeft w:val="0"/>
          <w:marRight w:val="0"/>
          <w:marTop w:val="150"/>
          <w:marBottom w:val="450"/>
          <w:divBdr>
            <w:top w:val="none" w:sz="0" w:space="0" w:color="auto"/>
            <w:left w:val="none" w:sz="0" w:space="0" w:color="auto"/>
            <w:bottom w:val="none" w:sz="0" w:space="0" w:color="auto"/>
            <w:right w:val="none" w:sz="0" w:space="0" w:color="auto"/>
          </w:divBdr>
        </w:div>
        <w:div w:id="1553007298">
          <w:marLeft w:val="0"/>
          <w:marRight w:val="0"/>
          <w:marTop w:val="0"/>
          <w:marBottom w:val="300"/>
          <w:divBdr>
            <w:top w:val="none" w:sz="0" w:space="0" w:color="auto"/>
            <w:left w:val="none" w:sz="0" w:space="0" w:color="auto"/>
            <w:bottom w:val="none" w:sz="0" w:space="0" w:color="auto"/>
            <w:right w:val="none" w:sz="0" w:space="0" w:color="auto"/>
          </w:divBdr>
          <w:divsChild>
            <w:div w:id="258758905">
              <w:marLeft w:val="0"/>
              <w:marRight w:val="0"/>
              <w:marTop w:val="0"/>
              <w:marBottom w:val="0"/>
              <w:divBdr>
                <w:top w:val="none" w:sz="0" w:space="0" w:color="auto"/>
                <w:left w:val="none" w:sz="0" w:space="0" w:color="auto"/>
                <w:bottom w:val="none" w:sz="0" w:space="0" w:color="auto"/>
                <w:right w:val="none" w:sz="0" w:space="0" w:color="auto"/>
              </w:divBdr>
            </w:div>
          </w:divsChild>
        </w:div>
        <w:div w:id="1434863488">
          <w:marLeft w:val="0"/>
          <w:marRight w:val="0"/>
          <w:marTop w:val="495"/>
          <w:marBottom w:val="630"/>
          <w:divBdr>
            <w:top w:val="none" w:sz="0" w:space="0" w:color="auto"/>
            <w:left w:val="none" w:sz="0" w:space="0" w:color="auto"/>
            <w:bottom w:val="none" w:sz="0" w:space="0" w:color="auto"/>
            <w:right w:val="none" w:sz="0" w:space="0" w:color="auto"/>
          </w:divBdr>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2886019">
      <w:bodyDiv w:val="1"/>
      <w:marLeft w:val="0"/>
      <w:marRight w:val="0"/>
      <w:marTop w:val="0"/>
      <w:marBottom w:val="0"/>
      <w:divBdr>
        <w:top w:val="none" w:sz="0" w:space="0" w:color="auto"/>
        <w:left w:val="none" w:sz="0" w:space="0" w:color="auto"/>
        <w:bottom w:val="none" w:sz="0" w:space="0" w:color="auto"/>
        <w:right w:val="none" w:sz="0" w:space="0" w:color="auto"/>
      </w:divBdr>
      <w:divsChild>
        <w:div w:id="1964968033">
          <w:marLeft w:val="0"/>
          <w:marRight w:val="0"/>
          <w:marTop w:val="0"/>
          <w:marBottom w:val="30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242966">
      <w:bodyDiv w:val="1"/>
      <w:marLeft w:val="0"/>
      <w:marRight w:val="0"/>
      <w:marTop w:val="0"/>
      <w:marBottom w:val="0"/>
      <w:divBdr>
        <w:top w:val="none" w:sz="0" w:space="0" w:color="auto"/>
        <w:left w:val="none" w:sz="0" w:space="0" w:color="auto"/>
        <w:bottom w:val="none" w:sz="0" w:space="0" w:color="auto"/>
        <w:right w:val="none" w:sz="0" w:space="0" w:color="auto"/>
      </w:divBdr>
      <w:divsChild>
        <w:div w:id="1504541476">
          <w:marLeft w:val="0"/>
          <w:marRight w:val="150"/>
          <w:marTop w:val="0"/>
          <w:marBottom w:val="75"/>
          <w:divBdr>
            <w:top w:val="none" w:sz="0" w:space="0" w:color="auto"/>
            <w:left w:val="none" w:sz="0" w:space="0" w:color="auto"/>
            <w:bottom w:val="none" w:sz="0" w:space="0" w:color="auto"/>
            <w:right w:val="none" w:sz="0" w:space="0" w:color="auto"/>
          </w:divBdr>
        </w:div>
        <w:div w:id="1383600203">
          <w:marLeft w:val="0"/>
          <w:marRight w:val="150"/>
          <w:marTop w:val="150"/>
          <w:marBottom w:val="150"/>
          <w:divBdr>
            <w:top w:val="none" w:sz="0" w:space="0" w:color="auto"/>
            <w:left w:val="none" w:sz="0" w:space="0" w:color="auto"/>
            <w:bottom w:val="none" w:sz="0" w:space="0" w:color="auto"/>
            <w:right w:val="none" w:sz="0" w:space="0" w:color="auto"/>
          </w:divBdr>
        </w:div>
        <w:div w:id="283387930">
          <w:marLeft w:val="0"/>
          <w:marRight w:val="150"/>
          <w:marTop w:val="0"/>
          <w:marBottom w:val="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 w:id="932708782">
          <w:marLeft w:val="0"/>
          <w:marRight w:val="0"/>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sChild>
        <w:div w:id="1964575955">
          <w:marLeft w:val="0"/>
          <w:marRight w:val="0"/>
          <w:marTop w:val="0"/>
          <w:marBottom w:val="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551686">
      <w:bodyDiv w:val="1"/>
      <w:marLeft w:val="0"/>
      <w:marRight w:val="0"/>
      <w:marTop w:val="0"/>
      <w:marBottom w:val="0"/>
      <w:divBdr>
        <w:top w:val="none" w:sz="0" w:space="0" w:color="auto"/>
        <w:left w:val="none" w:sz="0" w:space="0" w:color="auto"/>
        <w:bottom w:val="none" w:sz="0" w:space="0" w:color="auto"/>
        <w:right w:val="none" w:sz="0" w:space="0" w:color="auto"/>
      </w:divBdr>
      <w:divsChild>
        <w:div w:id="1829707845">
          <w:marLeft w:val="0"/>
          <w:marRight w:val="0"/>
          <w:marTop w:val="0"/>
          <w:marBottom w:val="150"/>
          <w:divBdr>
            <w:top w:val="none" w:sz="0" w:space="0" w:color="auto"/>
            <w:left w:val="none" w:sz="0" w:space="0" w:color="auto"/>
            <w:bottom w:val="none" w:sz="0" w:space="0" w:color="auto"/>
            <w:right w:val="none" w:sz="0" w:space="0" w:color="auto"/>
          </w:divBdr>
          <w:divsChild>
            <w:div w:id="2070573622">
              <w:marLeft w:val="0"/>
              <w:marRight w:val="0"/>
              <w:marTop w:val="0"/>
              <w:marBottom w:val="0"/>
              <w:divBdr>
                <w:top w:val="none" w:sz="0" w:space="0" w:color="auto"/>
                <w:left w:val="none" w:sz="0" w:space="0" w:color="auto"/>
                <w:bottom w:val="none" w:sz="0" w:space="0" w:color="auto"/>
                <w:right w:val="none" w:sz="0" w:space="0" w:color="auto"/>
              </w:divBdr>
            </w:div>
            <w:div w:id="675693004">
              <w:marLeft w:val="0"/>
              <w:marRight w:val="0"/>
              <w:marTop w:val="0"/>
              <w:marBottom w:val="0"/>
              <w:divBdr>
                <w:top w:val="none" w:sz="0" w:space="0" w:color="auto"/>
                <w:left w:val="none" w:sz="0" w:space="0" w:color="auto"/>
                <w:bottom w:val="none" w:sz="0" w:space="0" w:color="auto"/>
                <w:right w:val="none" w:sz="0" w:space="0" w:color="auto"/>
              </w:divBdr>
            </w:div>
            <w:div w:id="10396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2718359">
      <w:bodyDiv w:val="1"/>
      <w:marLeft w:val="0"/>
      <w:marRight w:val="0"/>
      <w:marTop w:val="0"/>
      <w:marBottom w:val="0"/>
      <w:divBdr>
        <w:top w:val="none" w:sz="0" w:space="0" w:color="auto"/>
        <w:left w:val="none" w:sz="0" w:space="0" w:color="auto"/>
        <w:bottom w:val="none" w:sz="0" w:space="0" w:color="auto"/>
        <w:right w:val="none" w:sz="0" w:space="0" w:color="auto"/>
      </w:divBdr>
      <w:divsChild>
        <w:div w:id="126899303">
          <w:marLeft w:val="0"/>
          <w:marRight w:val="375"/>
          <w:marTop w:val="0"/>
          <w:marBottom w:val="0"/>
          <w:divBdr>
            <w:top w:val="none" w:sz="0" w:space="0" w:color="auto"/>
            <w:left w:val="none" w:sz="0" w:space="0" w:color="auto"/>
            <w:bottom w:val="none" w:sz="0" w:space="0" w:color="auto"/>
            <w:right w:val="none" w:sz="0" w:space="0" w:color="auto"/>
          </w:divBdr>
        </w:div>
        <w:div w:id="473064035">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sChild>
        <w:div w:id="140733124">
          <w:marLeft w:val="0"/>
          <w:marRight w:val="0"/>
          <w:marTop w:val="0"/>
          <w:marBottom w:val="0"/>
          <w:divBdr>
            <w:top w:val="none" w:sz="0" w:space="0" w:color="auto"/>
            <w:left w:val="none" w:sz="0" w:space="0" w:color="auto"/>
            <w:bottom w:val="none" w:sz="0" w:space="0" w:color="auto"/>
            <w:right w:val="none" w:sz="0" w:space="0" w:color="auto"/>
          </w:divBdr>
        </w:div>
        <w:div w:id="435489946">
          <w:marLeft w:val="0"/>
          <w:marRight w:val="0"/>
          <w:marTop w:val="300"/>
          <w:marBottom w:val="300"/>
          <w:divBdr>
            <w:top w:val="none" w:sz="0" w:space="0" w:color="auto"/>
            <w:left w:val="none" w:sz="0" w:space="0" w:color="auto"/>
            <w:bottom w:val="none" w:sz="0" w:space="0" w:color="auto"/>
            <w:right w:val="none" w:sz="0" w:space="0" w:color="auto"/>
          </w:divBdr>
        </w:div>
        <w:div w:id="1412193221">
          <w:marLeft w:val="0"/>
          <w:marRight w:val="0"/>
          <w:marTop w:val="0"/>
          <w:marBottom w:val="0"/>
          <w:divBdr>
            <w:top w:val="none" w:sz="0" w:space="0" w:color="auto"/>
            <w:left w:val="none" w:sz="0" w:space="0" w:color="auto"/>
            <w:bottom w:val="none" w:sz="0" w:space="0" w:color="auto"/>
            <w:right w:val="none" w:sz="0" w:space="0" w:color="auto"/>
          </w:divBdr>
          <w:divsChild>
            <w:div w:id="1700662261">
              <w:marLeft w:val="0"/>
              <w:marRight w:val="0"/>
              <w:marTop w:val="300"/>
              <w:marBottom w:val="450"/>
              <w:divBdr>
                <w:top w:val="none" w:sz="0" w:space="0" w:color="auto"/>
                <w:left w:val="none" w:sz="0" w:space="0" w:color="auto"/>
                <w:bottom w:val="none" w:sz="0" w:space="0" w:color="auto"/>
                <w:right w:val="none" w:sz="0" w:space="0" w:color="auto"/>
              </w:divBdr>
              <w:divsChild>
                <w:div w:id="350884007">
                  <w:marLeft w:val="0"/>
                  <w:marRight w:val="0"/>
                  <w:marTop w:val="0"/>
                  <w:marBottom w:val="0"/>
                  <w:divBdr>
                    <w:top w:val="none" w:sz="0" w:space="0" w:color="auto"/>
                    <w:left w:val="none" w:sz="0" w:space="0" w:color="auto"/>
                    <w:bottom w:val="none" w:sz="0" w:space="0" w:color="auto"/>
                    <w:right w:val="none" w:sz="0" w:space="0" w:color="auto"/>
                  </w:divBdr>
                  <w:divsChild>
                    <w:div w:id="486358835">
                      <w:marLeft w:val="0"/>
                      <w:marRight w:val="0"/>
                      <w:marTop w:val="0"/>
                      <w:marBottom w:val="0"/>
                      <w:divBdr>
                        <w:top w:val="none" w:sz="0" w:space="0" w:color="auto"/>
                        <w:left w:val="none" w:sz="0" w:space="0" w:color="auto"/>
                        <w:bottom w:val="none" w:sz="0" w:space="0" w:color="auto"/>
                        <w:right w:val="none" w:sz="0" w:space="0" w:color="auto"/>
                      </w:divBdr>
                      <w:divsChild>
                        <w:div w:id="1295797114">
                          <w:marLeft w:val="0"/>
                          <w:marRight w:val="0"/>
                          <w:marTop w:val="0"/>
                          <w:marBottom w:val="0"/>
                          <w:divBdr>
                            <w:top w:val="none" w:sz="0" w:space="0" w:color="auto"/>
                            <w:left w:val="none" w:sz="0" w:space="0" w:color="auto"/>
                            <w:bottom w:val="none" w:sz="0" w:space="0" w:color="auto"/>
                            <w:right w:val="none" w:sz="0" w:space="0" w:color="auto"/>
                          </w:divBdr>
                          <w:divsChild>
                            <w:div w:id="18206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3845">
          <w:marLeft w:val="0"/>
          <w:marRight w:val="0"/>
          <w:marTop w:val="0"/>
          <w:marBottom w:val="0"/>
          <w:divBdr>
            <w:top w:val="none" w:sz="0" w:space="0" w:color="auto"/>
            <w:left w:val="none" w:sz="0" w:space="0" w:color="auto"/>
            <w:bottom w:val="none" w:sz="0" w:space="0" w:color="auto"/>
            <w:right w:val="none" w:sz="0" w:space="0" w:color="auto"/>
          </w:divBdr>
          <w:divsChild>
            <w:div w:id="8734268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6725096">
      <w:bodyDiv w:val="1"/>
      <w:marLeft w:val="0"/>
      <w:marRight w:val="0"/>
      <w:marTop w:val="0"/>
      <w:marBottom w:val="0"/>
      <w:divBdr>
        <w:top w:val="none" w:sz="0" w:space="0" w:color="auto"/>
        <w:left w:val="none" w:sz="0" w:space="0" w:color="auto"/>
        <w:bottom w:val="none" w:sz="0" w:space="0" w:color="auto"/>
        <w:right w:val="none" w:sz="0" w:space="0" w:color="auto"/>
      </w:divBdr>
      <w:divsChild>
        <w:div w:id="1754545060">
          <w:marLeft w:val="0"/>
          <w:marRight w:val="0"/>
          <w:marTop w:val="0"/>
          <w:marBottom w:val="300"/>
          <w:divBdr>
            <w:top w:val="none" w:sz="0" w:space="0" w:color="auto"/>
            <w:left w:val="none" w:sz="0" w:space="0" w:color="auto"/>
            <w:bottom w:val="none" w:sz="0" w:space="0" w:color="auto"/>
            <w:right w:val="none" w:sz="0" w:space="0" w:color="auto"/>
          </w:divBdr>
          <w:divsChild>
            <w:div w:id="46876856">
              <w:marLeft w:val="0"/>
              <w:marRight w:val="0"/>
              <w:marTop w:val="0"/>
              <w:marBottom w:val="0"/>
              <w:divBdr>
                <w:top w:val="none" w:sz="0" w:space="0" w:color="auto"/>
                <w:left w:val="none" w:sz="0" w:space="0" w:color="auto"/>
                <w:bottom w:val="none" w:sz="0" w:space="0" w:color="auto"/>
                <w:right w:val="none" w:sz="0" w:space="0" w:color="auto"/>
              </w:divBdr>
            </w:div>
            <w:div w:id="1604335392">
              <w:marLeft w:val="0"/>
              <w:marRight w:val="0"/>
              <w:marTop w:val="0"/>
              <w:marBottom w:val="0"/>
              <w:divBdr>
                <w:top w:val="none" w:sz="0" w:space="0" w:color="auto"/>
                <w:left w:val="none" w:sz="0" w:space="0" w:color="auto"/>
                <w:bottom w:val="none" w:sz="0" w:space="0" w:color="auto"/>
                <w:right w:val="none" w:sz="0" w:space="0" w:color="auto"/>
              </w:divBdr>
              <w:divsChild>
                <w:div w:id="2146773334">
                  <w:marLeft w:val="0"/>
                  <w:marRight w:val="0"/>
                  <w:marTop w:val="0"/>
                  <w:marBottom w:val="0"/>
                  <w:divBdr>
                    <w:top w:val="none" w:sz="0" w:space="0" w:color="auto"/>
                    <w:left w:val="none" w:sz="0" w:space="0" w:color="auto"/>
                    <w:bottom w:val="none" w:sz="0" w:space="0" w:color="auto"/>
                    <w:right w:val="none" w:sz="0" w:space="0" w:color="auto"/>
                  </w:divBdr>
                  <w:divsChild>
                    <w:div w:id="1053239829">
                      <w:marLeft w:val="0"/>
                      <w:marRight w:val="0"/>
                      <w:marTop w:val="0"/>
                      <w:marBottom w:val="0"/>
                      <w:divBdr>
                        <w:top w:val="none" w:sz="0" w:space="0" w:color="auto"/>
                        <w:left w:val="none" w:sz="0" w:space="0" w:color="auto"/>
                        <w:bottom w:val="none" w:sz="0" w:space="0" w:color="auto"/>
                        <w:right w:val="none" w:sz="0" w:space="0" w:color="auto"/>
                      </w:divBdr>
                      <w:divsChild>
                        <w:div w:id="978535927">
                          <w:marLeft w:val="0"/>
                          <w:marRight w:val="0"/>
                          <w:marTop w:val="0"/>
                          <w:marBottom w:val="0"/>
                          <w:divBdr>
                            <w:top w:val="none" w:sz="0" w:space="0" w:color="auto"/>
                            <w:left w:val="none" w:sz="0" w:space="0" w:color="auto"/>
                            <w:bottom w:val="none" w:sz="0" w:space="0" w:color="auto"/>
                            <w:right w:val="none" w:sz="0" w:space="0" w:color="auto"/>
                          </w:divBdr>
                          <w:divsChild>
                            <w:div w:id="130901231">
                              <w:marLeft w:val="0"/>
                              <w:marRight w:val="0"/>
                              <w:marTop w:val="0"/>
                              <w:marBottom w:val="0"/>
                              <w:divBdr>
                                <w:top w:val="none" w:sz="0" w:space="0" w:color="auto"/>
                                <w:left w:val="none" w:sz="0" w:space="0" w:color="auto"/>
                                <w:bottom w:val="none" w:sz="0" w:space="0" w:color="auto"/>
                                <w:right w:val="none" w:sz="0" w:space="0" w:color="auto"/>
                              </w:divBdr>
                            </w:div>
                            <w:div w:id="150026651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141111">
          <w:marLeft w:val="0"/>
          <w:marRight w:val="0"/>
          <w:marTop w:val="0"/>
          <w:marBottom w:val="300"/>
          <w:divBdr>
            <w:top w:val="none" w:sz="0" w:space="0" w:color="auto"/>
            <w:left w:val="none" w:sz="0" w:space="0" w:color="auto"/>
            <w:bottom w:val="none" w:sz="0" w:space="0" w:color="auto"/>
            <w:right w:val="none" w:sz="0" w:space="0" w:color="auto"/>
          </w:divBdr>
        </w:div>
      </w:divsChild>
    </w:div>
    <w:div w:id="208147792">
      <w:bodyDiv w:val="1"/>
      <w:marLeft w:val="0"/>
      <w:marRight w:val="0"/>
      <w:marTop w:val="0"/>
      <w:marBottom w:val="0"/>
      <w:divBdr>
        <w:top w:val="none" w:sz="0" w:space="0" w:color="auto"/>
        <w:left w:val="none" w:sz="0" w:space="0" w:color="auto"/>
        <w:bottom w:val="none" w:sz="0" w:space="0" w:color="auto"/>
        <w:right w:val="none" w:sz="0" w:space="0" w:color="auto"/>
      </w:divBdr>
      <w:divsChild>
        <w:div w:id="1670719020">
          <w:marLeft w:val="0"/>
          <w:marRight w:val="0"/>
          <w:marTop w:val="0"/>
          <w:marBottom w:val="30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314950">
      <w:bodyDiv w:val="1"/>
      <w:marLeft w:val="0"/>
      <w:marRight w:val="0"/>
      <w:marTop w:val="0"/>
      <w:marBottom w:val="0"/>
      <w:divBdr>
        <w:top w:val="none" w:sz="0" w:space="0" w:color="auto"/>
        <w:left w:val="none" w:sz="0" w:space="0" w:color="auto"/>
        <w:bottom w:val="none" w:sz="0" w:space="0" w:color="auto"/>
        <w:right w:val="none" w:sz="0" w:space="0" w:color="auto"/>
      </w:divBdr>
      <w:divsChild>
        <w:div w:id="129177135">
          <w:marLeft w:val="0"/>
          <w:marRight w:val="150"/>
          <w:marTop w:val="0"/>
          <w:marBottom w:val="75"/>
          <w:divBdr>
            <w:top w:val="none" w:sz="0" w:space="0" w:color="auto"/>
            <w:left w:val="none" w:sz="0" w:space="0" w:color="auto"/>
            <w:bottom w:val="none" w:sz="0" w:space="0" w:color="auto"/>
            <w:right w:val="none" w:sz="0" w:space="0" w:color="auto"/>
          </w:divBdr>
        </w:div>
        <w:div w:id="304772671">
          <w:marLeft w:val="0"/>
          <w:marRight w:val="150"/>
          <w:marTop w:val="150"/>
          <w:marBottom w:val="150"/>
          <w:divBdr>
            <w:top w:val="none" w:sz="0" w:space="0" w:color="auto"/>
            <w:left w:val="none" w:sz="0" w:space="0" w:color="auto"/>
            <w:bottom w:val="none" w:sz="0" w:space="0" w:color="auto"/>
            <w:right w:val="none" w:sz="0" w:space="0" w:color="auto"/>
          </w:divBdr>
        </w:div>
        <w:div w:id="94598456">
          <w:marLeft w:val="0"/>
          <w:marRight w:val="150"/>
          <w:marTop w:val="0"/>
          <w:marBottom w:val="0"/>
          <w:divBdr>
            <w:top w:val="none" w:sz="0" w:space="0" w:color="auto"/>
            <w:left w:val="none" w:sz="0" w:space="0" w:color="auto"/>
            <w:bottom w:val="none" w:sz="0" w:space="0" w:color="auto"/>
            <w:right w:val="none" w:sz="0" w:space="0" w:color="auto"/>
          </w:divBdr>
        </w:div>
      </w:divsChild>
    </w:div>
    <w:div w:id="214700082">
      <w:bodyDiv w:val="1"/>
      <w:marLeft w:val="0"/>
      <w:marRight w:val="0"/>
      <w:marTop w:val="0"/>
      <w:marBottom w:val="0"/>
      <w:divBdr>
        <w:top w:val="none" w:sz="0" w:space="0" w:color="auto"/>
        <w:left w:val="none" w:sz="0" w:space="0" w:color="auto"/>
        <w:bottom w:val="none" w:sz="0" w:space="0" w:color="auto"/>
        <w:right w:val="none" w:sz="0" w:space="0" w:color="auto"/>
      </w:divBdr>
      <w:divsChild>
        <w:div w:id="303900888">
          <w:marLeft w:val="0"/>
          <w:marRight w:val="0"/>
          <w:marTop w:val="0"/>
          <w:marBottom w:val="300"/>
          <w:divBdr>
            <w:top w:val="none" w:sz="0" w:space="0" w:color="auto"/>
            <w:left w:val="none" w:sz="0" w:space="0" w:color="auto"/>
            <w:bottom w:val="none" w:sz="0" w:space="0" w:color="auto"/>
            <w:right w:val="none" w:sz="0" w:space="0" w:color="auto"/>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211920260">
          <w:marLeft w:val="0"/>
          <w:marRight w:val="150"/>
          <w:marTop w:val="0"/>
          <w:marBottom w:val="75"/>
          <w:divBdr>
            <w:top w:val="none" w:sz="0" w:space="0" w:color="auto"/>
            <w:left w:val="none" w:sz="0" w:space="0" w:color="auto"/>
            <w:bottom w:val="none" w:sz="0" w:space="0" w:color="auto"/>
            <w:right w:val="none" w:sz="0" w:space="0" w:color="auto"/>
          </w:divBdr>
        </w:div>
        <w:div w:id="866871450">
          <w:marLeft w:val="0"/>
          <w:marRight w:val="150"/>
          <w:marTop w:val="150"/>
          <w:marBottom w:val="150"/>
          <w:divBdr>
            <w:top w:val="none" w:sz="0" w:space="0" w:color="auto"/>
            <w:left w:val="none" w:sz="0" w:space="0" w:color="auto"/>
            <w:bottom w:val="none" w:sz="0" w:space="0" w:color="auto"/>
            <w:right w:val="none" w:sz="0" w:space="0" w:color="auto"/>
          </w:divBdr>
        </w:div>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2098935534">
          <w:marLeft w:val="0"/>
          <w:marRight w:val="150"/>
          <w:marTop w:val="0"/>
          <w:marBottom w:val="75"/>
          <w:divBdr>
            <w:top w:val="none" w:sz="0" w:space="0" w:color="auto"/>
            <w:left w:val="none" w:sz="0" w:space="0" w:color="auto"/>
            <w:bottom w:val="none" w:sz="0" w:space="0" w:color="auto"/>
            <w:right w:val="none" w:sz="0" w:space="0" w:color="auto"/>
          </w:divBdr>
        </w:div>
        <w:div w:id="1497107551">
          <w:marLeft w:val="0"/>
          <w:marRight w:val="150"/>
          <w:marTop w:val="150"/>
          <w:marBottom w:val="150"/>
          <w:divBdr>
            <w:top w:val="none" w:sz="0" w:space="0" w:color="auto"/>
            <w:left w:val="none" w:sz="0" w:space="0" w:color="auto"/>
            <w:bottom w:val="none" w:sz="0" w:space="0" w:color="auto"/>
            <w:right w:val="none" w:sz="0" w:space="0" w:color="auto"/>
          </w:divBdr>
        </w:div>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3687117">
      <w:bodyDiv w:val="1"/>
      <w:marLeft w:val="0"/>
      <w:marRight w:val="0"/>
      <w:marTop w:val="0"/>
      <w:marBottom w:val="0"/>
      <w:divBdr>
        <w:top w:val="none" w:sz="0" w:space="0" w:color="auto"/>
        <w:left w:val="none" w:sz="0" w:space="0" w:color="auto"/>
        <w:bottom w:val="none" w:sz="0" w:space="0" w:color="auto"/>
        <w:right w:val="none" w:sz="0" w:space="0" w:color="auto"/>
      </w:divBdr>
      <w:divsChild>
        <w:div w:id="128282737">
          <w:marLeft w:val="0"/>
          <w:marRight w:val="375"/>
          <w:marTop w:val="0"/>
          <w:marBottom w:val="0"/>
          <w:divBdr>
            <w:top w:val="none" w:sz="0" w:space="0" w:color="auto"/>
            <w:left w:val="none" w:sz="0" w:space="0" w:color="auto"/>
            <w:bottom w:val="none" w:sz="0" w:space="0" w:color="auto"/>
            <w:right w:val="none" w:sz="0" w:space="0" w:color="auto"/>
          </w:divBdr>
        </w:div>
        <w:div w:id="1199009506">
          <w:marLeft w:val="0"/>
          <w:marRight w:val="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1024">
      <w:bodyDiv w:val="1"/>
      <w:marLeft w:val="0"/>
      <w:marRight w:val="0"/>
      <w:marTop w:val="0"/>
      <w:marBottom w:val="0"/>
      <w:divBdr>
        <w:top w:val="none" w:sz="0" w:space="0" w:color="auto"/>
        <w:left w:val="none" w:sz="0" w:space="0" w:color="auto"/>
        <w:bottom w:val="none" w:sz="0" w:space="0" w:color="auto"/>
        <w:right w:val="none" w:sz="0" w:space="0" w:color="auto"/>
      </w:divBdr>
      <w:divsChild>
        <w:div w:id="1409886088">
          <w:marLeft w:val="0"/>
          <w:marRight w:val="0"/>
          <w:marTop w:val="0"/>
          <w:marBottom w:val="300"/>
          <w:divBdr>
            <w:top w:val="none" w:sz="0" w:space="0" w:color="auto"/>
            <w:left w:val="none" w:sz="0" w:space="0" w:color="auto"/>
            <w:bottom w:val="none" w:sz="0" w:space="0" w:color="auto"/>
            <w:right w:val="none" w:sz="0" w:space="0" w:color="auto"/>
          </w:divBdr>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 w:id="1679698557">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820235">
      <w:bodyDiv w:val="1"/>
      <w:marLeft w:val="0"/>
      <w:marRight w:val="0"/>
      <w:marTop w:val="0"/>
      <w:marBottom w:val="0"/>
      <w:divBdr>
        <w:top w:val="none" w:sz="0" w:space="0" w:color="auto"/>
        <w:left w:val="none" w:sz="0" w:space="0" w:color="auto"/>
        <w:bottom w:val="none" w:sz="0" w:space="0" w:color="auto"/>
        <w:right w:val="none" w:sz="0" w:space="0" w:color="auto"/>
      </w:divBdr>
      <w:divsChild>
        <w:div w:id="689912966">
          <w:marLeft w:val="0"/>
          <w:marRight w:val="0"/>
          <w:marTop w:val="0"/>
          <w:marBottom w:val="0"/>
          <w:divBdr>
            <w:top w:val="none" w:sz="0" w:space="0" w:color="auto"/>
            <w:left w:val="none" w:sz="0" w:space="0" w:color="auto"/>
            <w:bottom w:val="none" w:sz="0" w:space="0" w:color="auto"/>
            <w:right w:val="none" w:sz="0" w:space="0" w:color="auto"/>
          </w:divBdr>
        </w:div>
        <w:div w:id="113981321">
          <w:marLeft w:val="0"/>
          <w:marRight w:val="0"/>
          <w:marTop w:val="0"/>
          <w:marBottom w:val="0"/>
          <w:divBdr>
            <w:top w:val="none" w:sz="0" w:space="0" w:color="auto"/>
            <w:left w:val="none" w:sz="0" w:space="0" w:color="auto"/>
            <w:bottom w:val="none" w:sz="0" w:space="0" w:color="auto"/>
            <w:right w:val="none" w:sz="0" w:space="0" w:color="auto"/>
          </w:divBdr>
          <w:divsChild>
            <w:div w:id="2074572585">
              <w:marLeft w:val="0"/>
              <w:marRight w:val="0"/>
              <w:marTop w:val="300"/>
              <w:marBottom w:val="300"/>
              <w:divBdr>
                <w:top w:val="none" w:sz="0" w:space="0" w:color="auto"/>
                <w:left w:val="none" w:sz="0" w:space="0" w:color="auto"/>
                <w:bottom w:val="none" w:sz="0" w:space="0" w:color="auto"/>
                <w:right w:val="none" w:sz="0" w:space="0" w:color="auto"/>
              </w:divBdr>
            </w:div>
            <w:div w:id="1434011666">
              <w:marLeft w:val="0"/>
              <w:marRight w:val="0"/>
              <w:marTop w:val="0"/>
              <w:marBottom w:val="0"/>
              <w:divBdr>
                <w:top w:val="none" w:sz="0" w:space="0" w:color="auto"/>
                <w:left w:val="none" w:sz="0" w:space="0" w:color="auto"/>
                <w:bottom w:val="none" w:sz="0" w:space="0" w:color="auto"/>
                <w:right w:val="none" w:sz="0" w:space="0" w:color="auto"/>
              </w:divBdr>
              <w:divsChild>
                <w:div w:id="657347202">
                  <w:marLeft w:val="0"/>
                  <w:marRight w:val="0"/>
                  <w:marTop w:val="300"/>
                  <w:marBottom w:val="450"/>
                  <w:divBdr>
                    <w:top w:val="none" w:sz="0" w:space="0" w:color="auto"/>
                    <w:left w:val="none" w:sz="0" w:space="0" w:color="auto"/>
                    <w:bottom w:val="none" w:sz="0" w:space="0" w:color="auto"/>
                    <w:right w:val="none" w:sz="0" w:space="0" w:color="auto"/>
                  </w:divBdr>
                  <w:divsChild>
                    <w:div w:id="1029792529">
                      <w:marLeft w:val="0"/>
                      <w:marRight w:val="0"/>
                      <w:marTop w:val="0"/>
                      <w:marBottom w:val="0"/>
                      <w:divBdr>
                        <w:top w:val="none" w:sz="0" w:space="0" w:color="auto"/>
                        <w:left w:val="none" w:sz="0" w:space="0" w:color="auto"/>
                        <w:bottom w:val="none" w:sz="0" w:space="0" w:color="auto"/>
                        <w:right w:val="none" w:sz="0" w:space="0" w:color="auto"/>
                      </w:divBdr>
                      <w:divsChild>
                        <w:div w:id="62064312">
                          <w:marLeft w:val="0"/>
                          <w:marRight w:val="0"/>
                          <w:marTop w:val="0"/>
                          <w:marBottom w:val="0"/>
                          <w:divBdr>
                            <w:top w:val="none" w:sz="0" w:space="0" w:color="auto"/>
                            <w:left w:val="none" w:sz="0" w:space="0" w:color="auto"/>
                            <w:bottom w:val="none" w:sz="0" w:space="0" w:color="auto"/>
                            <w:right w:val="none" w:sz="0" w:space="0" w:color="auto"/>
                          </w:divBdr>
                          <w:divsChild>
                            <w:div w:id="657196366">
                              <w:marLeft w:val="0"/>
                              <w:marRight w:val="0"/>
                              <w:marTop w:val="0"/>
                              <w:marBottom w:val="0"/>
                              <w:divBdr>
                                <w:top w:val="none" w:sz="0" w:space="0" w:color="auto"/>
                                <w:left w:val="none" w:sz="0" w:space="0" w:color="auto"/>
                                <w:bottom w:val="none" w:sz="0" w:space="0" w:color="auto"/>
                                <w:right w:val="none" w:sz="0" w:space="0" w:color="auto"/>
                              </w:divBdr>
                              <w:divsChild>
                                <w:div w:id="94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283030">
      <w:bodyDiv w:val="1"/>
      <w:marLeft w:val="0"/>
      <w:marRight w:val="0"/>
      <w:marTop w:val="0"/>
      <w:marBottom w:val="0"/>
      <w:divBdr>
        <w:top w:val="none" w:sz="0" w:space="0" w:color="auto"/>
        <w:left w:val="none" w:sz="0" w:space="0" w:color="auto"/>
        <w:bottom w:val="none" w:sz="0" w:space="0" w:color="auto"/>
        <w:right w:val="none" w:sz="0" w:space="0" w:color="auto"/>
      </w:divBdr>
      <w:divsChild>
        <w:div w:id="711227944">
          <w:marLeft w:val="0"/>
          <w:marRight w:val="0"/>
          <w:marTop w:val="0"/>
          <w:marBottom w:val="0"/>
          <w:divBdr>
            <w:top w:val="none" w:sz="0" w:space="0" w:color="auto"/>
            <w:left w:val="none" w:sz="0" w:space="0" w:color="auto"/>
            <w:bottom w:val="none" w:sz="0" w:space="0" w:color="auto"/>
            <w:right w:val="none" w:sz="0" w:space="0" w:color="auto"/>
          </w:divBdr>
        </w:div>
        <w:div w:id="156848414">
          <w:marLeft w:val="0"/>
          <w:marRight w:val="0"/>
          <w:marTop w:val="300"/>
          <w:marBottom w:val="300"/>
          <w:divBdr>
            <w:top w:val="none" w:sz="0" w:space="0" w:color="auto"/>
            <w:left w:val="none" w:sz="0" w:space="0" w:color="auto"/>
            <w:bottom w:val="none" w:sz="0" w:space="0" w:color="auto"/>
            <w:right w:val="none" w:sz="0" w:space="0" w:color="auto"/>
          </w:divBdr>
        </w:div>
        <w:div w:id="97219492">
          <w:marLeft w:val="0"/>
          <w:marRight w:val="0"/>
          <w:marTop w:val="0"/>
          <w:marBottom w:val="0"/>
          <w:divBdr>
            <w:top w:val="none" w:sz="0" w:space="0" w:color="auto"/>
            <w:left w:val="none" w:sz="0" w:space="0" w:color="auto"/>
            <w:bottom w:val="none" w:sz="0" w:space="0" w:color="auto"/>
            <w:right w:val="none" w:sz="0" w:space="0" w:color="auto"/>
          </w:divBdr>
          <w:divsChild>
            <w:div w:id="387610466">
              <w:marLeft w:val="0"/>
              <w:marRight w:val="0"/>
              <w:marTop w:val="300"/>
              <w:marBottom w:val="450"/>
              <w:divBdr>
                <w:top w:val="none" w:sz="0" w:space="0" w:color="auto"/>
                <w:left w:val="none" w:sz="0" w:space="0" w:color="auto"/>
                <w:bottom w:val="none" w:sz="0" w:space="0" w:color="auto"/>
                <w:right w:val="none" w:sz="0" w:space="0" w:color="auto"/>
              </w:divBdr>
              <w:divsChild>
                <w:div w:id="1562788095">
                  <w:marLeft w:val="0"/>
                  <w:marRight w:val="0"/>
                  <w:marTop w:val="0"/>
                  <w:marBottom w:val="0"/>
                  <w:divBdr>
                    <w:top w:val="none" w:sz="0" w:space="0" w:color="auto"/>
                    <w:left w:val="none" w:sz="0" w:space="0" w:color="auto"/>
                    <w:bottom w:val="none" w:sz="0" w:space="0" w:color="auto"/>
                    <w:right w:val="none" w:sz="0" w:space="0" w:color="auto"/>
                  </w:divBdr>
                  <w:divsChild>
                    <w:div w:id="596014100">
                      <w:marLeft w:val="0"/>
                      <w:marRight w:val="0"/>
                      <w:marTop w:val="0"/>
                      <w:marBottom w:val="0"/>
                      <w:divBdr>
                        <w:top w:val="none" w:sz="0" w:space="0" w:color="auto"/>
                        <w:left w:val="none" w:sz="0" w:space="0" w:color="auto"/>
                        <w:bottom w:val="none" w:sz="0" w:space="0" w:color="auto"/>
                        <w:right w:val="none" w:sz="0" w:space="0" w:color="auto"/>
                      </w:divBdr>
                      <w:divsChild>
                        <w:div w:id="1885292984">
                          <w:marLeft w:val="0"/>
                          <w:marRight w:val="0"/>
                          <w:marTop w:val="0"/>
                          <w:marBottom w:val="0"/>
                          <w:divBdr>
                            <w:top w:val="none" w:sz="0" w:space="0" w:color="auto"/>
                            <w:left w:val="none" w:sz="0" w:space="0" w:color="auto"/>
                            <w:bottom w:val="none" w:sz="0" w:space="0" w:color="auto"/>
                            <w:right w:val="none" w:sz="0" w:space="0" w:color="auto"/>
                          </w:divBdr>
                          <w:divsChild>
                            <w:div w:id="2457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81504">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944">
      <w:bodyDiv w:val="1"/>
      <w:marLeft w:val="0"/>
      <w:marRight w:val="0"/>
      <w:marTop w:val="0"/>
      <w:marBottom w:val="0"/>
      <w:divBdr>
        <w:top w:val="none" w:sz="0" w:space="0" w:color="auto"/>
        <w:left w:val="none" w:sz="0" w:space="0" w:color="auto"/>
        <w:bottom w:val="none" w:sz="0" w:space="0" w:color="auto"/>
        <w:right w:val="none" w:sz="0" w:space="0" w:color="auto"/>
      </w:divBdr>
      <w:divsChild>
        <w:div w:id="1345594453">
          <w:marLeft w:val="0"/>
          <w:marRight w:val="150"/>
          <w:marTop w:val="0"/>
          <w:marBottom w:val="75"/>
          <w:divBdr>
            <w:top w:val="none" w:sz="0" w:space="0" w:color="auto"/>
            <w:left w:val="none" w:sz="0" w:space="0" w:color="auto"/>
            <w:bottom w:val="none" w:sz="0" w:space="0" w:color="auto"/>
            <w:right w:val="none" w:sz="0" w:space="0" w:color="auto"/>
          </w:divBdr>
        </w:div>
        <w:div w:id="1672952435">
          <w:marLeft w:val="0"/>
          <w:marRight w:val="150"/>
          <w:marTop w:val="150"/>
          <w:marBottom w:val="150"/>
          <w:divBdr>
            <w:top w:val="none" w:sz="0" w:space="0" w:color="auto"/>
            <w:left w:val="none" w:sz="0" w:space="0" w:color="auto"/>
            <w:bottom w:val="none" w:sz="0" w:space="0" w:color="auto"/>
            <w:right w:val="none" w:sz="0" w:space="0" w:color="auto"/>
          </w:divBdr>
        </w:div>
        <w:div w:id="1636597492">
          <w:marLeft w:val="0"/>
          <w:marRight w:val="150"/>
          <w:marTop w:val="0"/>
          <w:marBottom w:val="0"/>
          <w:divBdr>
            <w:top w:val="none" w:sz="0" w:space="0" w:color="auto"/>
            <w:left w:val="none" w:sz="0" w:space="0" w:color="auto"/>
            <w:bottom w:val="none" w:sz="0" w:space="0" w:color="auto"/>
            <w:right w:val="none" w:sz="0" w:space="0" w:color="auto"/>
          </w:divBdr>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1354262633">
          <w:marLeft w:val="0"/>
          <w:marRight w:val="0"/>
          <w:marTop w:val="0"/>
          <w:marBottom w:val="75"/>
          <w:divBdr>
            <w:top w:val="none" w:sz="0" w:space="0" w:color="auto"/>
            <w:left w:val="none" w:sz="0" w:space="0" w:color="auto"/>
            <w:bottom w:val="none" w:sz="0" w:space="0" w:color="auto"/>
            <w:right w:val="none" w:sz="0" w:space="0" w:color="auto"/>
          </w:divBdr>
        </w:div>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3829921">
      <w:bodyDiv w:val="1"/>
      <w:marLeft w:val="0"/>
      <w:marRight w:val="0"/>
      <w:marTop w:val="0"/>
      <w:marBottom w:val="0"/>
      <w:divBdr>
        <w:top w:val="none" w:sz="0" w:space="0" w:color="auto"/>
        <w:left w:val="none" w:sz="0" w:space="0" w:color="auto"/>
        <w:bottom w:val="none" w:sz="0" w:space="0" w:color="auto"/>
        <w:right w:val="none" w:sz="0" w:space="0" w:color="auto"/>
      </w:divBdr>
      <w:divsChild>
        <w:div w:id="1378235893">
          <w:marLeft w:val="0"/>
          <w:marRight w:val="0"/>
          <w:marTop w:val="0"/>
          <w:marBottom w:val="30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5360902">
      <w:bodyDiv w:val="1"/>
      <w:marLeft w:val="0"/>
      <w:marRight w:val="0"/>
      <w:marTop w:val="0"/>
      <w:marBottom w:val="0"/>
      <w:divBdr>
        <w:top w:val="none" w:sz="0" w:space="0" w:color="auto"/>
        <w:left w:val="none" w:sz="0" w:space="0" w:color="auto"/>
        <w:bottom w:val="none" w:sz="0" w:space="0" w:color="auto"/>
        <w:right w:val="none" w:sz="0" w:space="0" w:color="auto"/>
      </w:divBdr>
      <w:divsChild>
        <w:div w:id="2101174773">
          <w:marLeft w:val="0"/>
          <w:marRight w:val="0"/>
          <w:marTop w:val="0"/>
          <w:marBottom w:val="30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723643">
      <w:bodyDiv w:val="1"/>
      <w:marLeft w:val="0"/>
      <w:marRight w:val="0"/>
      <w:marTop w:val="0"/>
      <w:marBottom w:val="0"/>
      <w:divBdr>
        <w:top w:val="none" w:sz="0" w:space="0" w:color="auto"/>
        <w:left w:val="none" w:sz="0" w:space="0" w:color="auto"/>
        <w:bottom w:val="none" w:sz="0" w:space="0" w:color="auto"/>
        <w:right w:val="none" w:sz="0" w:space="0" w:color="auto"/>
      </w:divBdr>
      <w:divsChild>
        <w:div w:id="1469084507">
          <w:marLeft w:val="0"/>
          <w:marRight w:val="150"/>
          <w:marTop w:val="0"/>
          <w:marBottom w:val="75"/>
          <w:divBdr>
            <w:top w:val="none" w:sz="0" w:space="0" w:color="auto"/>
            <w:left w:val="none" w:sz="0" w:space="0" w:color="auto"/>
            <w:bottom w:val="none" w:sz="0" w:space="0" w:color="auto"/>
            <w:right w:val="none" w:sz="0" w:space="0" w:color="auto"/>
          </w:divBdr>
        </w:div>
        <w:div w:id="520239184">
          <w:marLeft w:val="0"/>
          <w:marRight w:val="150"/>
          <w:marTop w:val="150"/>
          <w:marBottom w:val="150"/>
          <w:divBdr>
            <w:top w:val="none" w:sz="0" w:space="0" w:color="auto"/>
            <w:left w:val="none" w:sz="0" w:space="0" w:color="auto"/>
            <w:bottom w:val="none" w:sz="0" w:space="0" w:color="auto"/>
            <w:right w:val="none" w:sz="0" w:space="0" w:color="auto"/>
          </w:divBdr>
        </w:div>
        <w:div w:id="1739670206">
          <w:marLeft w:val="0"/>
          <w:marRight w:val="150"/>
          <w:marTop w:val="0"/>
          <w:marBottom w:val="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948">
          <w:marLeft w:val="0"/>
          <w:marRight w:val="375"/>
          <w:marTop w:val="0"/>
          <w:marBottom w:val="0"/>
          <w:divBdr>
            <w:top w:val="none" w:sz="0" w:space="0" w:color="auto"/>
            <w:left w:val="none" w:sz="0" w:space="0" w:color="auto"/>
            <w:bottom w:val="none" w:sz="0" w:space="0" w:color="auto"/>
            <w:right w:val="none" w:sz="0" w:space="0" w:color="auto"/>
          </w:divBdr>
        </w:div>
        <w:div w:id="1382097996">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1733846370">
          <w:marLeft w:val="0"/>
          <w:marRight w:val="0"/>
          <w:marTop w:val="0"/>
          <w:marBottom w:val="75"/>
          <w:divBdr>
            <w:top w:val="none" w:sz="0" w:space="0" w:color="auto"/>
            <w:left w:val="none" w:sz="0" w:space="0" w:color="auto"/>
            <w:bottom w:val="none" w:sz="0" w:space="0" w:color="auto"/>
            <w:right w:val="none" w:sz="0" w:space="0" w:color="auto"/>
          </w:divBdr>
        </w:div>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sChild>
        <w:div w:id="843589016">
          <w:marLeft w:val="0"/>
          <w:marRight w:val="150"/>
          <w:marTop w:val="0"/>
          <w:marBottom w:val="75"/>
          <w:divBdr>
            <w:top w:val="none" w:sz="0" w:space="0" w:color="auto"/>
            <w:left w:val="none" w:sz="0" w:space="0" w:color="auto"/>
            <w:bottom w:val="none" w:sz="0" w:space="0" w:color="auto"/>
            <w:right w:val="none" w:sz="0" w:space="0" w:color="auto"/>
          </w:divBdr>
        </w:div>
        <w:div w:id="998000026">
          <w:marLeft w:val="0"/>
          <w:marRight w:val="150"/>
          <w:marTop w:val="150"/>
          <w:marBottom w:val="150"/>
          <w:divBdr>
            <w:top w:val="none" w:sz="0" w:space="0" w:color="auto"/>
            <w:left w:val="none" w:sz="0" w:space="0" w:color="auto"/>
            <w:bottom w:val="none" w:sz="0" w:space="0" w:color="auto"/>
            <w:right w:val="none" w:sz="0" w:space="0" w:color="auto"/>
          </w:divBdr>
        </w:div>
        <w:div w:id="1132212261">
          <w:marLeft w:val="0"/>
          <w:marRight w:val="150"/>
          <w:marTop w:val="0"/>
          <w:marBottom w:val="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817029">
      <w:bodyDiv w:val="1"/>
      <w:marLeft w:val="0"/>
      <w:marRight w:val="0"/>
      <w:marTop w:val="0"/>
      <w:marBottom w:val="0"/>
      <w:divBdr>
        <w:top w:val="none" w:sz="0" w:space="0" w:color="auto"/>
        <w:left w:val="none" w:sz="0" w:space="0" w:color="auto"/>
        <w:bottom w:val="none" w:sz="0" w:space="0" w:color="auto"/>
        <w:right w:val="none" w:sz="0" w:space="0" w:color="auto"/>
      </w:divBdr>
      <w:divsChild>
        <w:div w:id="1175808029">
          <w:marLeft w:val="0"/>
          <w:marRight w:val="150"/>
          <w:marTop w:val="0"/>
          <w:marBottom w:val="75"/>
          <w:divBdr>
            <w:top w:val="none" w:sz="0" w:space="0" w:color="auto"/>
            <w:left w:val="none" w:sz="0" w:space="0" w:color="auto"/>
            <w:bottom w:val="none" w:sz="0" w:space="0" w:color="auto"/>
            <w:right w:val="none" w:sz="0" w:space="0" w:color="auto"/>
          </w:divBdr>
        </w:div>
        <w:div w:id="1179470467">
          <w:marLeft w:val="0"/>
          <w:marRight w:val="150"/>
          <w:marTop w:val="150"/>
          <w:marBottom w:val="150"/>
          <w:divBdr>
            <w:top w:val="none" w:sz="0" w:space="0" w:color="auto"/>
            <w:left w:val="none" w:sz="0" w:space="0" w:color="auto"/>
            <w:bottom w:val="none" w:sz="0" w:space="0" w:color="auto"/>
            <w:right w:val="none" w:sz="0" w:space="0" w:color="auto"/>
          </w:divBdr>
        </w:div>
        <w:div w:id="810899549">
          <w:marLeft w:val="0"/>
          <w:marRight w:val="150"/>
          <w:marTop w:val="0"/>
          <w:marBottom w:val="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351709">
      <w:bodyDiv w:val="1"/>
      <w:marLeft w:val="0"/>
      <w:marRight w:val="0"/>
      <w:marTop w:val="0"/>
      <w:marBottom w:val="0"/>
      <w:divBdr>
        <w:top w:val="none" w:sz="0" w:space="0" w:color="auto"/>
        <w:left w:val="none" w:sz="0" w:space="0" w:color="auto"/>
        <w:bottom w:val="none" w:sz="0" w:space="0" w:color="auto"/>
        <w:right w:val="none" w:sz="0" w:space="0" w:color="auto"/>
      </w:divBdr>
      <w:divsChild>
        <w:div w:id="2074498412">
          <w:marLeft w:val="0"/>
          <w:marRight w:val="150"/>
          <w:marTop w:val="0"/>
          <w:marBottom w:val="75"/>
          <w:divBdr>
            <w:top w:val="none" w:sz="0" w:space="0" w:color="auto"/>
            <w:left w:val="none" w:sz="0" w:space="0" w:color="auto"/>
            <w:bottom w:val="none" w:sz="0" w:space="0" w:color="auto"/>
            <w:right w:val="none" w:sz="0" w:space="0" w:color="auto"/>
          </w:divBdr>
        </w:div>
        <w:div w:id="811865887">
          <w:marLeft w:val="0"/>
          <w:marRight w:val="150"/>
          <w:marTop w:val="150"/>
          <w:marBottom w:val="150"/>
          <w:divBdr>
            <w:top w:val="none" w:sz="0" w:space="0" w:color="auto"/>
            <w:left w:val="none" w:sz="0" w:space="0" w:color="auto"/>
            <w:bottom w:val="none" w:sz="0" w:space="0" w:color="auto"/>
            <w:right w:val="none" w:sz="0" w:space="0" w:color="auto"/>
          </w:divBdr>
        </w:div>
        <w:div w:id="476723698">
          <w:marLeft w:val="0"/>
          <w:marRight w:val="15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631299">
      <w:bodyDiv w:val="1"/>
      <w:marLeft w:val="0"/>
      <w:marRight w:val="0"/>
      <w:marTop w:val="0"/>
      <w:marBottom w:val="0"/>
      <w:divBdr>
        <w:top w:val="none" w:sz="0" w:space="0" w:color="auto"/>
        <w:left w:val="none" w:sz="0" w:space="0" w:color="auto"/>
        <w:bottom w:val="none" w:sz="0" w:space="0" w:color="auto"/>
        <w:right w:val="none" w:sz="0" w:space="0" w:color="auto"/>
      </w:divBdr>
      <w:divsChild>
        <w:div w:id="2002003481">
          <w:marLeft w:val="0"/>
          <w:marRight w:val="0"/>
          <w:marTop w:val="0"/>
          <w:marBottom w:val="0"/>
          <w:divBdr>
            <w:top w:val="none" w:sz="0" w:space="0" w:color="auto"/>
            <w:left w:val="none" w:sz="0" w:space="0" w:color="auto"/>
            <w:bottom w:val="none" w:sz="0" w:space="0" w:color="auto"/>
            <w:right w:val="none" w:sz="0" w:space="0" w:color="auto"/>
          </w:divBdr>
        </w:div>
        <w:div w:id="788545561">
          <w:marLeft w:val="0"/>
          <w:marRight w:val="0"/>
          <w:marTop w:val="300"/>
          <w:marBottom w:val="300"/>
          <w:divBdr>
            <w:top w:val="none" w:sz="0" w:space="0" w:color="auto"/>
            <w:left w:val="none" w:sz="0" w:space="0" w:color="auto"/>
            <w:bottom w:val="none" w:sz="0" w:space="0" w:color="auto"/>
            <w:right w:val="none" w:sz="0" w:space="0" w:color="auto"/>
          </w:divBdr>
        </w:div>
        <w:div w:id="180093349">
          <w:marLeft w:val="0"/>
          <w:marRight w:val="0"/>
          <w:marTop w:val="0"/>
          <w:marBottom w:val="0"/>
          <w:divBdr>
            <w:top w:val="none" w:sz="0" w:space="0" w:color="auto"/>
            <w:left w:val="none" w:sz="0" w:space="0" w:color="auto"/>
            <w:bottom w:val="none" w:sz="0" w:space="0" w:color="auto"/>
            <w:right w:val="none" w:sz="0" w:space="0" w:color="auto"/>
          </w:divBdr>
          <w:divsChild>
            <w:div w:id="387801055">
              <w:marLeft w:val="0"/>
              <w:marRight w:val="0"/>
              <w:marTop w:val="300"/>
              <w:marBottom w:val="450"/>
              <w:divBdr>
                <w:top w:val="none" w:sz="0" w:space="0" w:color="auto"/>
                <w:left w:val="none" w:sz="0" w:space="0" w:color="auto"/>
                <w:bottom w:val="none" w:sz="0" w:space="0" w:color="auto"/>
                <w:right w:val="none" w:sz="0" w:space="0" w:color="auto"/>
              </w:divBdr>
              <w:divsChild>
                <w:div w:id="1962690372">
                  <w:marLeft w:val="0"/>
                  <w:marRight w:val="0"/>
                  <w:marTop w:val="0"/>
                  <w:marBottom w:val="0"/>
                  <w:divBdr>
                    <w:top w:val="none" w:sz="0" w:space="0" w:color="auto"/>
                    <w:left w:val="none" w:sz="0" w:space="0" w:color="auto"/>
                    <w:bottom w:val="none" w:sz="0" w:space="0" w:color="auto"/>
                    <w:right w:val="none" w:sz="0" w:space="0" w:color="auto"/>
                  </w:divBdr>
                  <w:divsChild>
                    <w:div w:id="202594303">
                      <w:marLeft w:val="0"/>
                      <w:marRight w:val="0"/>
                      <w:marTop w:val="0"/>
                      <w:marBottom w:val="0"/>
                      <w:divBdr>
                        <w:top w:val="none" w:sz="0" w:space="0" w:color="auto"/>
                        <w:left w:val="none" w:sz="0" w:space="0" w:color="auto"/>
                        <w:bottom w:val="none" w:sz="0" w:space="0" w:color="auto"/>
                        <w:right w:val="none" w:sz="0" w:space="0" w:color="auto"/>
                      </w:divBdr>
                      <w:divsChild>
                        <w:div w:id="1527331244">
                          <w:marLeft w:val="0"/>
                          <w:marRight w:val="0"/>
                          <w:marTop w:val="0"/>
                          <w:marBottom w:val="0"/>
                          <w:divBdr>
                            <w:top w:val="none" w:sz="0" w:space="0" w:color="auto"/>
                            <w:left w:val="none" w:sz="0" w:space="0" w:color="auto"/>
                            <w:bottom w:val="none" w:sz="0" w:space="0" w:color="auto"/>
                            <w:right w:val="none" w:sz="0" w:space="0" w:color="auto"/>
                          </w:divBdr>
                          <w:divsChild>
                            <w:div w:id="4391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1991">
          <w:marLeft w:val="0"/>
          <w:marRight w:val="0"/>
          <w:marTop w:val="0"/>
          <w:marBottom w:val="0"/>
          <w:divBdr>
            <w:top w:val="none" w:sz="0" w:space="0" w:color="auto"/>
            <w:left w:val="none" w:sz="0" w:space="0" w:color="auto"/>
            <w:bottom w:val="none" w:sz="0" w:space="0" w:color="auto"/>
            <w:right w:val="none" w:sz="0" w:space="0" w:color="auto"/>
          </w:divBdr>
          <w:divsChild>
            <w:div w:id="5450711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sChild>
        <w:div w:id="2137023523">
          <w:marLeft w:val="0"/>
          <w:marRight w:val="375"/>
          <w:marTop w:val="0"/>
          <w:marBottom w:val="0"/>
          <w:divBdr>
            <w:top w:val="none" w:sz="0" w:space="0" w:color="auto"/>
            <w:left w:val="none" w:sz="0" w:space="0" w:color="auto"/>
            <w:bottom w:val="none" w:sz="0" w:space="0" w:color="auto"/>
            <w:right w:val="none" w:sz="0" w:space="0" w:color="auto"/>
          </w:divBdr>
        </w:div>
        <w:div w:id="1191262122">
          <w:marLeft w:val="0"/>
          <w:marRight w:val="0"/>
          <w:marTop w:val="0"/>
          <w:marBottom w:val="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3943445">
      <w:bodyDiv w:val="1"/>
      <w:marLeft w:val="0"/>
      <w:marRight w:val="0"/>
      <w:marTop w:val="0"/>
      <w:marBottom w:val="0"/>
      <w:divBdr>
        <w:top w:val="none" w:sz="0" w:space="0" w:color="auto"/>
        <w:left w:val="none" w:sz="0" w:space="0" w:color="auto"/>
        <w:bottom w:val="none" w:sz="0" w:space="0" w:color="auto"/>
        <w:right w:val="none" w:sz="0" w:space="0" w:color="auto"/>
      </w:divBdr>
      <w:divsChild>
        <w:div w:id="666903402">
          <w:marLeft w:val="0"/>
          <w:marRight w:val="150"/>
          <w:marTop w:val="0"/>
          <w:marBottom w:val="75"/>
          <w:divBdr>
            <w:top w:val="none" w:sz="0" w:space="0" w:color="auto"/>
            <w:left w:val="none" w:sz="0" w:space="0" w:color="auto"/>
            <w:bottom w:val="none" w:sz="0" w:space="0" w:color="auto"/>
            <w:right w:val="none" w:sz="0" w:space="0" w:color="auto"/>
          </w:divBdr>
        </w:div>
        <w:div w:id="912740181">
          <w:marLeft w:val="0"/>
          <w:marRight w:val="150"/>
          <w:marTop w:val="150"/>
          <w:marBottom w:val="150"/>
          <w:divBdr>
            <w:top w:val="none" w:sz="0" w:space="0" w:color="auto"/>
            <w:left w:val="none" w:sz="0" w:space="0" w:color="auto"/>
            <w:bottom w:val="none" w:sz="0" w:space="0" w:color="auto"/>
            <w:right w:val="none" w:sz="0" w:space="0" w:color="auto"/>
          </w:divBdr>
        </w:div>
        <w:div w:id="469444010">
          <w:marLeft w:val="0"/>
          <w:marRight w:val="150"/>
          <w:marTop w:val="0"/>
          <w:marBottom w:val="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043404">
      <w:bodyDiv w:val="1"/>
      <w:marLeft w:val="0"/>
      <w:marRight w:val="0"/>
      <w:marTop w:val="0"/>
      <w:marBottom w:val="0"/>
      <w:divBdr>
        <w:top w:val="none" w:sz="0" w:space="0" w:color="auto"/>
        <w:left w:val="none" w:sz="0" w:space="0" w:color="auto"/>
        <w:bottom w:val="none" w:sz="0" w:space="0" w:color="auto"/>
        <w:right w:val="none" w:sz="0" w:space="0" w:color="auto"/>
      </w:divBdr>
      <w:divsChild>
        <w:div w:id="838083437">
          <w:marLeft w:val="0"/>
          <w:marRight w:val="0"/>
          <w:marTop w:val="0"/>
          <w:marBottom w:val="30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88820">
      <w:bodyDiv w:val="1"/>
      <w:marLeft w:val="0"/>
      <w:marRight w:val="0"/>
      <w:marTop w:val="0"/>
      <w:marBottom w:val="0"/>
      <w:divBdr>
        <w:top w:val="none" w:sz="0" w:space="0" w:color="auto"/>
        <w:left w:val="none" w:sz="0" w:space="0" w:color="auto"/>
        <w:bottom w:val="none" w:sz="0" w:space="0" w:color="auto"/>
        <w:right w:val="none" w:sz="0" w:space="0" w:color="auto"/>
      </w:divBdr>
      <w:divsChild>
        <w:div w:id="1823814831">
          <w:marLeft w:val="0"/>
          <w:marRight w:val="0"/>
          <w:marTop w:val="0"/>
          <w:marBottom w:val="150"/>
          <w:divBdr>
            <w:top w:val="none" w:sz="0" w:space="0" w:color="auto"/>
            <w:left w:val="none" w:sz="0" w:space="0" w:color="auto"/>
            <w:bottom w:val="none" w:sz="0" w:space="0" w:color="auto"/>
            <w:right w:val="none" w:sz="0" w:space="0" w:color="auto"/>
          </w:divBdr>
          <w:divsChild>
            <w:div w:id="1690109102">
              <w:marLeft w:val="0"/>
              <w:marRight w:val="0"/>
              <w:marTop w:val="0"/>
              <w:marBottom w:val="0"/>
              <w:divBdr>
                <w:top w:val="none" w:sz="0" w:space="0" w:color="auto"/>
                <w:left w:val="none" w:sz="0" w:space="0" w:color="auto"/>
                <w:bottom w:val="none" w:sz="0" w:space="0" w:color="auto"/>
                <w:right w:val="none" w:sz="0" w:space="0" w:color="auto"/>
              </w:divBdr>
            </w:div>
            <w:div w:id="29258866">
              <w:marLeft w:val="0"/>
              <w:marRight w:val="0"/>
              <w:marTop w:val="0"/>
              <w:marBottom w:val="0"/>
              <w:divBdr>
                <w:top w:val="none" w:sz="0" w:space="0" w:color="auto"/>
                <w:left w:val="none" w:sz="0" w:space="0" w:color="auto"/>
                <w:bottom w:val="none" w:sz="0" w:space="0" w:color="auto"/>
                <w:right w:val="none" w:sz="0" w:space="0" w:color="auto"/>
              </w:divBdr>
              <w:divsChild>
                <w:div w:id="1504928341">
                  <w:marLeft w:val="0"/>
                  <w:marRight w:val="0"/>
                  <w:marTop w:val="0"/>
                  <w:marBottom w:val="0"/>
                  <w:divBdr>
                    <w:top w:val="none" w:sz="0" w:space="0" w:color="auto"/>
                    <w:left w:val="none" w:sz="0" w:space="0" w:color="auto"/>
                    <w:bottom w:val="none" w:sz="0" w:space="0" w:color="auto"/>
                    <w:right w:val="none" w:sz="0" w:space="0" w:color="auto"/>
                  </w:divBdr>
                  <w:divsChild>
                    <w:div w:id="1557936958">
                      <w:marLeft w:val="0"/>
                      <w:marRight w:val="0"/>
                      <w:marTop w:val="0"/>
                      <w:marBottom w:val="0"/>
                      <w:divBdr>
                        <w:top w:val="none" w:sz="0" w:space="0" w:color="auto"/>
                        <w:left w:val="none" w:sz="0" w:space="0" w:color="auto"/>
                        <w:bottom w:val="none" w:sz="0" w:space="0" w:color="auto"/>
                        <w:right w:val="none" w:sz="0" w:space="0" w:color="auto"/>
                      </w:divBdr>
                      <w:divsChild>
                        <w:div w:id="223686959">
                          <w:marLeft w:val="0"/>
                          <w:marRight w:val="0"/>
                          <w:marTop w:val="0"/>
                          <w:marBottom w:val="0"/>
                          <w:divBdr>
                            <w:top w:val="none" w:sz="0" w:space="0" w:color="auto"/>
                            <w:left w:val="none" w:sz="0" w:space="0" w:color="auto"/>
                            <w:bottom w:val="none" w:sz="0" w:space="0" w:color="auto"/>
                            <w:right w:val="none" w:sz="0" w:space="0" w:color="auto"/>
                          </w:divBdr>
                        </w:div>
                      </w:divsChild>
                    </w:div>
                    <w:div w:id="1547330490">
                      <w:marLeft w:val="0"/>
                      <w:marRight w:val="135"/>
                      <w:marTop w:val="0"/>
                      <w:marBottom w:val="0"/>
                      <w:divBdr>
                        <w:top w:val="none" w:sz="0" w:space="0" w:color="auto"/>
                        <w:left w:val="none" w:sz="0" w:space="0" w:color="auto"/>
                        <w:bottom w:val="none" w:sz="0" w:space="0" w:color="auto"/>
                        <w:right w:val="none" w:sz="0" w:space="0" w:color="auto"/>
                      </w:divBdr>
                    </w:div>
                    <w:div w:id="2099985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385">
          <w:marLeft w:val="0"/>
          <w:marRight w:val="0"/>
          <w:marTop w:val="0"/>
          <w:marBottom w:val="0"/>
          <w:divBdr>
            <w:top w:val="none" w:sz="0" w:space="0" w:color="auto"/>
            <w:left w:val="none" w:sz="0" w:space="0" w:color="auto"/>
            <w:bottom w:val="none" w:sz="0" w:space="0" w:color="auto"/>
            <w:right w:val="none" w:sz="0" w:space="0" w:color="auto"/>
          </w:divBdr>
          <w:divsChild>
            <w:div w:id="90203823">
              <w:marLeft w:val="0"/>
              <w:marRight w:val="0"/>
              <w:marTop w:val="0"/>
              <w:marBottom w:val="0"/>
              <w:divBdr>
                <w:top w:val="none" w:sz="0" w:space="0" w:color="auto"/>
                <w:left w:val="none" w:sz="0" w:space="0" w:color="auto"/>
                <w:bottom w:val="none" w:sz="0" w:space="0" w:color="auto"/>
                <w:right w:val="none" w:sz="0" w:space="0" w:color="auto"/>
              </w:divBdr>
              <w:divsChild>
                <w:div w:id="1041246334">
                  <w:marLeft w:val="0"/>
                  <w:marRight w:val="0"/>
                  <w:marTop w:val="0"/>
                  <w:marBottom w:val="0"/>
                  <w:divBdr>
                    <w:top w:val="none" w:sz="0" w:space="0" w:color="auto"/>
                    <w:left w:val="none" w:sz="0" w:space="0" w:color="auto"/>
                    <w:bottom w:val="none" w:sz="0" w:space="0" w:color="auto"/>
                    <w:right w:val="none" w:sz="0" w:space="0" w:color="auto"/>
                  </w:divBdr>
                </w:div>
              </w:divsChild>
            </w:div>
            <w:div w:id="1224675268">
              <w:marLeft w:val="0"/>
              <w:marRight w:val="0"/>
              <w:marTop w:val="225"/>
              <w:marBottom w:val="0"/>
              <w:divBdr>
                <w:top w:val="none" w:sz="0" w:space="0" w:color="auto"/>
                <w:left w:val="none" w:sz="0" w:space="0" w:color="auto"/>
                <w:bottom w:val="none" w:sz="0" w:space="0" w:color="auto"/>
                <w:right w:val="none" w:sz="0" w:space="0" w:color="auto"/>
              </w:divBdr>
              <w:divsChild>
                <w:div w:id="1930459036">
                  <w:marLeft w:val="0"/>
                  <w:marRight w:val="0"/>
                  <w:marTop w:val="0"/>
                  <w:marBottom w:val="0"/>
                  <w:divBdr>
                    <w:top w:val="none" w:sz="0" w:space="0" w:color="auto"/>
                    <w:left w:val="none" w:sz="0" w:space="0" w:color="auto"/>
                    <w:bottom w:val="none" w:sz="0" w:space="0" w:color="auto"/>
                    <w:right w:val="none" w:sz="0" w:space="0" w:color="auto"/>
                  </w:divBdr>
                </w:div>
              </w:divsChild>
            </w:div>
            <w:div w:id="456021901">
              <w:marLeft w:val="0"/>
              <w:marRight w:val="0"/>
              <w:marTop w:val="225"/>
              <w:marBottom w:val="0"/>
              <w:divBdr>
                <w:top w:val="none" w:sz="0" w:space="0" w:color="auto"/>
                <w:left w:val="none" w:sz="0" w:space="0" w:color="auto"/>
                <w:bottom w:val="none" w:sz="0" w:space="0" w:color="auto"/>
                <w:right w:val="none" w:sz="0" w:space="0" w:color="auto"/>
              </w:divBdr>
              <w:divsChild>
                <w:div w:id="1777407155">
                  <w:marLeft w:val="0"/>
                  <w:marRight w:val="0"/>
                  <w:marTop w:val="0"/>
                  <w:marBottom w:val="0"/>
                  <w:divBdr>
                    <w:top w:val="none" w:sz="0" w:space="0" w:color="auto"/>
                    <w:left w:val="none" w:sz="0" w:space="0" w:color="auto"/>
                    <w:bottom w:val="none" w:sz="0" w:space="0" w:color="auto"/>
                    <w:right w:val="none" w:sz="0" w:space="0" w:color="auto"/>
                  </w:divBdr>
                </w:div>
              </w:divsChild>
            </w:div>
            <w:div w:id="2035887614">
              <w:marLeft w:val="0"/>
              <w:marRight w:val="0"/>
              <w:marTop w:val="225"/>
              <w:marBottom w:val="0"/>
              <w:divBdr>
                <w:top w:val="none" w:sz="0" w:space="0" w:color="auto"/>
                <w:left w:val="none" w:sz="0" w:space="0" w:color="auto"/>
                <w:bottom w:val="none" w:sz="0" w:space="0" w:color="auto"/>
                <w:right w:val="none" w:sz="0" w:space="0" w:color="auto"/>
              </w:divBdr>
              <w:divsChild>
                <w:div w:id="1015494923">
                  <w:marLeft w:val="0"/>
                  <w:marRight w:val="0"/>
                  <w:marTop w:val="0"/>
                  <w:marBottom w:val="0"/>
                  <w:divBdr>
                    <w:top w:val="none" w:sz="0" w:space="0" w:color="auto"/>
                    <w:left w:val="none" w:sz="0" w:space="0" w:color="auto"/>
                    <w:bottom w:val="none" w:sz="0" w:space="0" w:color="auto"/>
                    <w:right w:val="none" w:sz="0" w:space="0" w:color="auto"/>
                  </w:divBdr>
                  <w:divsChild>
                    <w:div w:id="410934737">
                      <w:marLeft w:val="0"/>
                      <w:marRight w:val="0"/>
                      <w:marTop w:val="0"/>
                      <w:marBottom w:val="0"/>
                      <w:divBdr>
                        <w:top w:val="single" w:sz="6" w:space="0" w:color="D9D9D9"/>
                        <w:left w:val="none" w:sz="0" w:space="0" w:color="auto"/>
                        <w:bottom w:val="single" w:sz="6" w:space="0" w:color="D9D9D9"/>
                        <w:right w:val="none" w:sz="0" w:space="0" w:color="auto"/>
                      </w:divBdr>
                      <w:divsChild>
                        <w:div w:id="1973704000">
                          <w:marLeft w:val="0"/>
                          <w:marRight w:val="0"/>
                          <w:marTop w:val="0"/>
                          <w:marBottom w:val="0"/>
                          <w:divBdr>
                            <w:top w:val="none" w:sz="0" w:space="0" w:color="auto"/>
                            <w:left w:val="none" w:sz="0" w:space="0" w:color="auto"/>
                            <w:bottom w:val="none" w:sz="0" w:space="0" w:color="auto"/>
                            <w:right w:val="none" w:sz="0" w:space="0" w:color="auto"/>
                          </w:divBdr>
                          <w:divsChild>
                            <w:div w:id="1440376602">
                              <w:marLeft w:val="0"/>
                              <w:marRight w:val="0"/>
                              <w:marTop w:val="0"/>
                              <w:marBottom w:val="0"/>
                              <w:divBdr>
                                <w:top w:val="none" w:sz="0" w:space="0" w:color="auto"/>
                                <w:left w:val="none" w:sz="0" w:space="0" w:color="auto"/>
                                <w:bottom w:val="none" w:sz="0" w:space="0" w:color="auto"/>
                                <w:right w:val="none" w:sz="0" w:space="0" w:color="auto"/>
                              </w:divBdr>
                              <w:divsChild>
                                <w:div w:id="496697500">
                                  <w:marLeft w:val="0"/>
                                  <w:marRight w:val="0"/>
                                  <w:marTop w:val="0"/>
                                  <w:marBottom w:val="0"/>
                                  <w:divBdr>
                                    <w:top w:val="none" w:sz="0" w:space="0" w:color="auto"/>
                                    <w:left w:val="none" w:sz="0" w:space="0" w:color="auto"/>
                                    <w:bottom w:val="none" w:sz="0" w:space="0" w:color="auto"/>
                                    <w:right w:val="none" w:sz="0" w:space="0" w:color="auto"/>
                                  </w:divBdr>
                                  <w:divsChild>
                                    <w:div w:id="1334335872">
                                      <w:marLeft w:val="0"/>
                                      <w:marRight w:val="0"/>
                                      <w:marTop w:val="0"/>
                                      <w:marBottom w:val="0"/>
                                      <w:divBdr>
                                        <w:top w:val="none" w:sz="0" w:space="0" w:color="auto"/>
                                        <w:left w:val="none" w:sz="0" w:space="0" w:color="auto"/>
                                        <w:bottom w:val="none" w:sz="0" w:space="0" w:color="auto"/>
                                        <w:right w:val="none" w:sz="0" w:space="0" w:color="auto"/>
                                      </w:divBdr>
                                      <w:divsChild>
                                        <w:div w:id="1017584987">
                                          <w:marLeft w:val="0"/>
                                          <w:marRight w:val="0"/>
                                          <w:marTop w:val="0"/>
                                          <w:marBottom w:val="0"/>
                                          <w:divBdr>
                                            <w:top w:val="none" w:sz="0" w:space="0" w:color="auto"/>
                                            <w:left w:val="none" w:sz="0" w:space="0" w:color="auto"/>
                                            <w:bottom w:val="none" w:sz="0" w:space="0" w:color="auto"/>
                                            <w:right w:val="none" w:sz="0" w:space="0" w:color="auto"/>
                                          </w:divBdr>
                                          <w:divsChild>
                                            <w:div w:id="180440184">
                                              <w:marLeft w:val="0"/>
                                              <w:marRight w:val="0"/>
                                              <w:marTop w:val="0"/>
                                              <w:marBottom w:val="0"/>
                                              <w:divBdr>
                                                <w:top w:val="none" w:sz="0" w:space="0" w:color="auto"/>
                                                <w:left w:val="none" w:sz="0" w:space="0" w:color="auto"/>
                                                <w:bottom w:val="none" w:sz="0" w:space="0" w:color="auto"/>
                                                <w:right w:val="none" w:sz="0" w:space="0" w:color="auto"/>
                                              </w:divBdr>
                                              <w:divsChild>
                                                <w:div w:id="620184084">
                                                  <w:marLeft w:val="0"/>
                                                  <w:marRight w:val="0"/>
                                                  <w:marTop w:val="0"/>
                                                  <w:marBottom w:val="0"/>
                                                  <w:divBdr>
                                                    <w:top w:val="none" w:sz="0" w:space="0" w:color="auto"/>
                                                    <w:left w:val="none" w:sz="0" w:space="0" w:color="auto"/>
                                                    <w:bottom w:val="none" w:sz="0" w:space="0" w:color="auto"/>
                                                    <w:right w:val="none" w:sz="0" w:space="0" w:color="auto"/>
                                                  </w:divBdr>
                                                  <w:divsChild>
                                                    <w:div w:id="1433284602">
                                                      <w:marLeft w:val="0"/>
                                                      <w:marRight w:val="0"/>
                                                      <w:marTop w:val="0"/>
                                                      <w:marBottom w:val="0"/>
                                                      <w:divBdr>
                                                        <w:top w:val="none" w:sz="0" w:space="0" w:color="auto"/>
                                                        <w:left w:val="none" w:sz="0" w:space="0" w:color="auto"/>
                                                        <w:bottom w:val="none" w:sz="0" w:space="0" w:color="auto"/>
                                                        <w:right w:val="none" w:sz="0" w:space="0" w:color="auto"/>
                                                      </w:divBdr>
                                                      <w:divsChild>
                                                        <w:div w:id="1911303807">
                                                          <w:marLeft w:val="0"/>
                                                          <w:marRight w:val="0"/>
                                                          <w:marTop w:val="0"/>
                                                          <w:marBottom w:val="0"/>
                                                          <w:divBdr>
                                                            <w:top w:val="none" w:sz="0" w:space="0" w:color="auto"/>
                                                            <w:left w:val="none" w:sz="0" w:space="0" w:color="auto"/>
                                                            <w:bottom w:val="none" w:sz="0" w:space="0" w:color="auto"/>
                                                            <w:right w:val="none" w:sz="0" w:space="0" w:color="auto"/>
                                                          </w:divBdr>
                                                          <w:divsChild>
                                                            <w:div w:id="452016672">
                                                              <w:marLeft w:val="0"/>
                                                              <w:marRight w:val="0"/>
                                                              <w:marTop w:val="0"/>
                                                              <w:marBottom w:val="0"/>
                                                              <w:divBdr>
                                                                <w:top w:val="none" w:sz="0" w:space="0" w:color="auto"/>
                                                                <w:left w:val="none" w:sz="0" w:space="0" w:color="auto"/>
                                                                <w:bottom w:val="none" w:sz="0" w:space="0" w:color="auto"/>
                                                                <w:right w:val="none" w:sz="0" w:space="0" w:color="auto"/>
                                                              </w:divBdr>
                                                              <w:divsChild>
                                                                <w:div w:id="786967489">
                                                                  <w:marLeft w:val="0"/>
                                                                  <w:marRight w:val="0"/>
                                                                  <w:marTop w:val="0"/>
                                                                  <w:marBottom w:val="0"/>
                                                                  <w:divBdr>
                                                                    <w:top w:val="none" w:sz="0" w:space="0" w:color="auto"/>
                                                                    <w:left w:val="none" w:sz="0" w:space="0" w:color="auto"/>
                                                                    <w:bottom w:val="none" w:sz="0" w:space="0" w:color="auto"/>
                                                                    <w:right w:val="none" w:sz="0" w:space="0" w:color="auto"/>
                                                                  </w:divBdr>
                                                                  <w:divsChild>
                                                                    <w:div w:id="741829555">
                                                                      <w:marLeft w:val="0"/>
                                                                      <w:marRight w:val="0"/>
                                                                      <w:marTop w:val="0"/>
                                                                      <w:marBottom w:val="0"/>
                                                                      <w:divBdr>
                                                                        <w:top w:val="none" w:sz="0" w:space="0" w:color="auto"/>
                                                                        <w:left w:val="none" w:sz="0" w:space="0" w:color="auto"/>
                                                                        <w:bottom w:val="none" w:sz="0" w:space="0" w:color="auto"/>
                                                                        <w:right w:val="none" w:sz="0" w:space="0" w:color="auto"/>
                                                                      </w:divBdr>
                                                                      <w:divsChild>
                                                                        <w:div w:id="203756428">
                                                                          <w:marLeft w:val="0"/>
                                                                          <w:marRight w:val="0"/>
                                                                          <w:marTop w:val="0"/>
                                                                          <w:marBottom w:val="0"/>
                                                                          <w:divBdr>
                                                                            <w:top w:val="none" w:sz="0" w:space="0" w:color="auto"/>
                                                                            <w:left w:val="none" w:sz="0" w:space="0" w:color="auto"/>
                                                                            <w:bottom w:val="none" w:sz="0" w:space="0" w:color="auto"/>
                                                                            <w:right w:val="none" w:sz="0" w:space="0" w:color="auto"/>
                                                                          </w:divBdr>
                                                                        </w:div>
                                                                        <w:div w:id="505874490">
                                                                          <w:marLeft w:val="0"/>
                                                                          <w:marRight w:val="0"/>
                                                                          <w:marTop w:val="0"/>
                                                                          <w:marBottom w:val="0"/>
                                                                          <w:divBdr>
                                                                            <w:top w:val="none" w:sz="0" w:space="0" w:color="auto"/>
                                                                            <w:left w:val="none" w:sz="0" w:space="0" w:color="auto"/>
                                                                            <w:bottom w:val="none" w:sz="0" w:space="0" w:color="auto"/>
                                                                            <w:right w:val="none" w:sz="0" w:space="0" w:color="auto"/>
                                                                          </w:divBdr>
                                                                        </w:div>
                                                                      </w:divsChild>
                                                                    </w:div>
                                                                    <w:div w:id="1325161046">
                                                                      <w:marLeft w:val="0"/>
                                                                      <w:marRight w:val="0"/>
                                                                      <w:marTop w:val="0"/>
                                                                      <w:marBottom w:val="0"/>
                                                                      <w:divBdr>
                                                                        <w:top w:val="none" w:sz="0" w:space="0" w:color="auto"/>
                                                                        <w:left w:val="none" w:sz="0" w:space="0" w:color="auto"/>
                                                                        <w:bottom w:val="none" w:sz="0" w:space="0" w:color="auto"/>
                                                                        <w:right w:val="none" w:sz="0" w:space="0" w:color="auto"/>
                                                                      </w:divBdr>
                                                                      <w:divsChild>
                                                                        <w:div w:id="1137139924">
                                                                          <w:marLeft w:val="0"/>
                                                                          <w:marRight w:val="0"/>
                                                                          <w:marTop w:val="0"/>
                                                                          <w:marBottom w:val="0"/>
                                                                          <w:divBdr>
                                                                            <w:top w:val="none" w:sz="0" w:space="0" w:color="auto"/>
                                                                            <w:left w:val="none" w:sz="0" w:space="0" w:color="auto"/>
                                                                            <w:bottom w:val="none" w:sz="0" w:space="0" w:color="auto"/>
                                                                            <w:right w:val="none" w:sz="0" w:space="0" w:color="auto"/>
                                                                          </w:divBdr>
                                                                          <w:divsChild>
                                                                            <w:div w:id="1214579974">
                                                                              <w:marLeft w:val="8970"/>
                                                                              <w:marRight w:val="0"/>
                                                                              <w:marTop w:val="0"/>
                                                                              <w:marBottom w:val="0"/>
                                                                              <w:divBdr>
                                                                                <w:top w:val="none" w:sz="0" w:space="0" w:color="auto"/>
                                                                                <w:left w:val="none" w:sz="0" w:space="0" w:color="auto"/>
                                                                                <w:bottom w:val="none" w:sz="0" w:space="0" w:color="auto"/>
                                                                                <w:right w:val="none" w:sz="0" w:space="0" w:color="auto"/>
                                                                              </w:divBdr>
                                                                              <w:divsChild>
                                                                                <w:div w:id="1054161165">
                                                                                  <w:marLeft w:val="0"/>
                                                                                  <w:marRight w:val="0"/>
                                                                                  <w:marTop w:val="0"/>
                                                                                  <w:marBottom w:val="0"/>
                                                                                  <w:divBdr>
                                                                                    <w:top w:val="none" w:sz="0" w:space="0" w:color="auto"/>
                                                                                    <w:left w:val="none" w:sz="0" w:space="0" w:color="auto"/>
                                                                                    <w:bottom w:val="none" w:sz="0" w:space="0" w:color="auto"/>
                                                                                    <w:right w:val="none" w:sz="0" w:space="0" w:color="auto"/>
                                                                                  </w:divBdr>
                                                                                  <w:divsChild>
                                                                                    <w:div w:id="347559220">
                                                                                      <w:marLeft w:val="0"/>
                                                                                      <w:marRight w:val="0"/>
                                                                                      <w:marTop w:val="0"/>
                                                                                      <w:marBottom w:val="0"/>
                                                                                      <w:divBdr>
                                                                                        <w:top w:val="none" w:sz="0" w:space="0" w:color="auto"/>
                                                                                        <w:left w:val="none" w:sz="0" w:space="0" w:color="auto"/>
                                                                                        <w:bottom w:val="none" w:sz="0" w:space="0" w:color="auto"/>
                                                                                        <w:right w:val="none" w:sz="0" w:space="0" w:color="auto"/>
                                                                                      </w:divBdr>
                                                                                      <w:divsChild>
                                                                                        <w:div w:id="1517117998">
                                                                                          <w:marLeft w:val="0"/>
                                                                                          <w:marRight w:val="0"/>
                                                                                          <w:marTop w:val="0"/>
                                                                                          <w:marBottom w:val="0"/>
                                                                                          <w:divBdr>
                                                                                            <w:top w:val="none" w:sz="0" w:space="0" w:color="auto"/>
                                                                                            <w:left w:val="none" w:sz="0" w:space="0" w:color="auto"/>
                                                                                            <w:bottom w:val="none" w:sz="0" w:space="0" w:color="auto"/>
                                                                                            <w:right w:val="none" w:sz="0" w:space="0" w:color="auto"/>
                                                                                          </w:divBdr>
                                                                                          <w:divsChild>
                                                                                            <w:div w:id="803472974">
                                                                                              <w:marLeft w:val="0"/>
                                                                                              <w:marRight w:val="0"/>
                                                                                              <w:marTop w:val="0"/>
                                                                                              <w:marBottom w:val="0"/>
                                                                                              <w:divBdr>
                                                                                                <w:top w:val="none" w:sz="0" w:space="0" w:color="auto"/>
                                                                                                <w:left w:val="none" w:sz="0" w:space="0" w:color="auto"/>
                                                                                                <w:bottom w:val="none" w:sz="0" w:space="0" w:color="auto"/>
                                                                                                <w:right w:val="none" w:sz="0" w:space="0" w:color="auto"/>
                                                                                              </w:divBdr>
                                                                                              <w:divsChild>
                                                                                                <w:div w:id="1262953729">
                                                                                                  <w:marLeft w:val="0"/>
                                                                                                  <w:marRight w:val="0"/>
                                                                                                  <w:marTop w:val="75"/>
                                                                                                  <w:marBottom w:val="0"/>
                                                                                                  <w:divBdr>
                                                                                                    <w:top w:val="single" w:sz="6" w:space="4" w:color="C8C8C8"/>
                                                                                                    <w:left w:val="single" w:sz="6" w:space="4" w:color="C8C8C8"/>
                                                                                                    <w:bottom w:val="single" w:sz="6" w:space="4" w:color="C8C8C8"/>
                                                                                                    <w:right w:val="single" w:sz="6" w:space="4" w:color="C8C8C8"/>
                                                                                                  </w:divBdr>
                                                                                                </w:div>
                                                                                                <w:div w:id="157313743">
                                                                                                  <w:marLeft w:val="0"/>
                                                                                                  <w:marRight w:val="0"/>
                                                                                                  <w:marTop w:val="75"/>
                                                                                                  <w:marBottom w:val="0"/>
                                                                                                  <w:divBdr>
                                                                                                    <w:top w:val="single" w:sz="6" w:space="4" w:color="C8C8C8"/>
                                                                                                    <w:left w:val="single" w:sz="6" w:space="4" w:color="C8C8C8"/>
                                                                                                    <w:bottom w:val="single" w:sz="6" w:space="4" w:color="C8C8C8"/>
                                                                                                    <w:right w:val="single" w:sz="6" w:space="4" w:color="C8C8C8"/>
                                                                                                  </w:divBdr>
                                                                                                </w:div>
                                                                                                <w:div w:id="1373919114">
                                                                                                  <w:marLeft w:val="0"/>
                                                                                                  <w:marRight w:val="0"/>
                                                                                                  <w:marTop w:val="75"/>
                                                                                                  <w:marBottom w:val="0"/>
                                                                                                  <w:divBdr>
                                                                                                    <w:top w:val="single" w:sz="6" w:space="4" w:color="C8C8C8"/>
                                                                                                    <w:left w:val="single" w:sz="6" w:space="4" w:color="C8C8C8"/>
                                                                                                    <w:bottom w:val="single" w:sz="6" w:space="4" w:color="C8C8C8"/>
                                                                                                    <w:right w:val="single" w:sz="6" w:space="4" w:color="C8C8C8"/>
                                                                                                  </w:divBdr>
                                                                                                </w:div>
                                                                                                <w:div w:id="9639220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00128">
              <w:marLeft w:val="0"/>
              <w:marRight w:val="0"/>
              <w:marTop w:val="225"/>
              <w:marBottom w:val="0"/>
              <w:divBdr>
                <w:top w:val="none" w:sz="0" w:space="0" w:color="auto"/>
                <w:left w:val="none" w:sz="0" w:space="0" w:color="auto"/>
                <w:bottom w:val="none" w:sz="0" w:space="0" w:color="auto"/>
                <w:right w:val="none" w:sz="0" w:space="0" w:color="auto"/>
              </w:divBdr>
              <w:divsChild>
                <w:div w:id="2010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66">
          <w:marLeft w:val="0"/>
          <w:marRight w:val="0"/>
          <w:marTop w:val="0"/>
          <w:marBottom w:val="30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1155802266">
          <w:marLeft w:val="0"/>
          <w:marRight w:val="0"/>
          <w:marTop w:val="0"/>
          <w:marBottom w:val="0"/>
          <w:divBdr>
            <w:top w:val="none" w:sz="0" w:space="0" w:color="auto"/>
            <w:left w:val="none" w:sz="0" w:space="0" w:color="auto"/>
            <w:bottom w:val="none" w:sz="0" w:space="0" w:color="auto"/>
            <w:right w:val="none" w:sz="0" w:space="0" w:color="auto"/>
          </w:divBdr>
        </w:div>
        <w:div w:id="1040981337">
          <w:marLeft w:val="0"/>
          <w:marRight w:val="0"/>
          <w:marTop w:val="300"/>
          <w:marBottom w:val="30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sChild>
            <w:div w:id="998538176">
              <w:marLeft w:val="0"/>
              <w:marRight w:val="0"/>
              <w:marTop w:val="300"/>
              <w:marBottom w:val="450"/>
              <w:divBdr>
                <w:top w:val="none" w:sz="0" w:space="0" w:color="auto"/>
                <w:left w:val="none" w:sz="0" w:space="0" w:color="auto"/>
                <w:bottom w:val="none" w:sz="0" w:space="0" w:color="auto"/>
                <w:right w:val="none" w:sz="0" w:space="0" w:color="auto"/>
              </w:divBdr>
              <w:divsChild>
                <w:div w:id="2066831581">
                  <w:marLeft w:val="0"/>
                  <w:marRight w:val="0"/>
                  <w:marTop w:val="0"/>
                  <w:marBottom w:val="0"/>
                  <w:divBdr>
                    <w:top w:val="none" w:sz="0" w:space="0" w:color="auto"/>
                    <w:left w:val="none" w:sz="0" w:space="0" w:color="auto"/>
                    <w:bottom w:val="none" w:sz="0" w:space="0" w:color="auto"/>
                    <w:right w:val="none" w:sz="0" w:space="0" w:color="auto"/>
                  </w:divBdr>
                  <w:divsChild>
                    <w:div w:id="871065904">
                      <w:marLeft w:val="0"/>
                      <w:marRight w:val="0"/>
                      <w:marTop w:val="0"/>
                      <w:marBottom w:val="0"/>
                      <w:divBdr>
                        <w:top w:val="none" w:sz="0" w:space="0" w:color="auto"/>
                        <w:left w:val="none" w:sz="0" w:space="0" w:color="auto"/>
                        <w:bottom w:val="none" w:sz="0" w:space="0" w:color="auto"/>
                        <w:right w:val="none" w:sz="0" w:space="0" w:color="auto"/>
                      </w:divBdr>
                      <w:divsChild>
                        <w:div w:id="1587958447">
                          <w:marLeft w:val="0"/>
                          <w:marRight w:val="0"/>
                          <w:marTop w:val="0"/>
                          <w:marBottom w:val="0"/>
                          <w:divBdr>
                            <w:top w:val="none" w:sz="0" w:space="0" w:color="auto"/>
                            <w:left w:val="none" w:sz="0" w:space="0" w:color="auto"/>
                            <w:bottom w:val="none" w:sz="0" w:space="0" w:color="auto"/>
                            <w:right w:val="none" w:sz="0" w:space="0" w:color="auto"/>
                          </w:divBdr>
                          <w:divsChild>
                            <w:div w:id="2080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234">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91225986">
              <w:marLeft w:val="0"/>
              <w:marRight w:val="0"/>
              <w:marTop w:val="0"/>
              <w:marBottom w:val="75"/>
              <w:divBdr>
                <w:top w:val="none" w:sz="0" w:space="0" w:color="auto"/>
                <w:left w:val="none" w:sz="0" w:space="0" w:color="auto"/>
                <w:bottom w:val="none" w:sz="0" w:space="0" w:color="auto"/>
                <w:right w:val="none" w:sz="0" w:space="0" w:color="auto"/>
              </w:divBdr>
            </w:div>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251">
          <w:marLeft w:val="0"/>
          <w:marRight w:val="0"/>
          <w:marTop w:val="0"/>
          <w:marBottom w:val="0"/>
          <w:divBdr>
            <w:top w:val="none" w:sz="0" w:space="0" w:color="auto"/>
            <w:left w:val="none" w:sz="0" w:space="0" w:color="auto"/>
            <w:bottom w:val="none" w:sz="0" w:space="0" w:color="auto"/>
            <w:right w:val="none" w:sz="0" w:space="0" w:color="auto"/>
          </w:divBdr>
        </w:div>
        <w:div w:id="1322539002">
          <w:marLeft w:val="0"/>
          <w:marRight w:val="0"/>
          <w:marTop w:val="300"/>
          <w:marBottom w:val="300"/>
          <w:divBdr>
            <w:top w:val="none" w:sz="0" w:space="0" w:color="auto"/>
            <w:left w:val="none" w:sz="0" w:space="0" w:color="auto"/>
            <w:bottom w:val="none" w:sz="0" w:space="0" w:color="auto"/>
            <w:right w:val="none" w:sz="0" w:space="0" w:color="auto"/>
          </w:divBdr>
        </w:div>
        <w:div w:id="1120419850">
          <w:marLeft w:val="0"/>
          <w:marRight w:val="0"/>
          <w:marTop w:val="0"/>
          <w:marBottom w:val="0"/>
          <w:divBdr>
            <w:top w:val="none" w:sz="0" w:space="0" w:color="auto"/>
            <w:left w:val="none" w:sz="0" w:space="0" w:color="auto"/>
            <w:bottom w:val="none" w:sz="0" w:space="0" w:color="auto"/>
            <w:right w:val="none" w:sz="0" w:space="0" w:color="auto"/>
          </w:divBdr>
          <w:divsChild>
            <w:div w:id="1850438212">
              <w:marLeft w:val="0"/>
              <w:marRight w:val="0"/>
              <w:marTop w:val="300"/>
              <w:marBottom w:val="450"/>
              <w:divBdr>
                <w:top w:val="none" w:sz="0" w:space="0" w:color="auto"/>
                <w:left w:val="none" w:sz="0" w:space="0" w:color="auto"/>
                <w:bottom w:val="none" w:sz="0" w:space="0" w:color="auto"/>
                <w:right w:val="none" w:sz="0" w:space="0" w:color="auto"/>
              </w:divBdr>
              <w:divsChild>
                <w:div w:id="1715933645">
                  <w:marLeft w:val="0"/>
                  <w:marRight w:val="0"/>
                  <w:marTop w:val="0"/>
                  <w:marBottom w:val="0"/>
                  <w:divBdr>
                    <w:top w:val="none" w:sz="0" w:space="0" w:color="auto"/>
                    <w:left w:val="none" w:sz="0" w:space="0" w:color="auto"/>
                    <w:bottom w:val="none" w:sz="0" w:space="0" w:color="auto"/>
                    <w:right w:val="none" w:sz="0" w:space="0" w:color="auto"/>
                  </w:divBdr>
                  <w:divsChild>
                    <w:div w:id="1073697050">
                      <w:marLeft w:val="0"/>
                      <w:marRight w:val="0"/>
                      <w:marTop w:val="0"/>
                      <w:marBottom w:val="0"/>
                      <w:divBdr>
                        <w:top w:val="none" w:sz="0" w:space="0" w:color="auto"/>
                        <w:left w:val="none" w:sz="0" w:space="0" w:color="auto"/>
                        <w:bottom w:val="none" w:sz="0" w:space="0" w:color="auto"/>
                        <w:right w:val="none" w:sz="0" w:space="0" w:color="auto"/>
                      </w:divBdr>
                      <w:divsChild>
                        <w:div w:id="1691489833">
                          <w:marLeft w:val="0"/>
                          <w:marRight w:val="0"/>
                          <w:marTop w:val="0"/>
                          <w:marBottom w:val="0"/>
                          <w:divBdr>
                            <w:top w:val="none" w:sz="0" w:space="0" w:color="auto"/>
                            <w:left w:val="none" w:sz="0" w:space="0" w:color="auto"/>
                            <w:bottom w:val="none" w:sz="0" w:space="0" w:color="auto"/>
                            <w:right w:val="none" w:sz="0" w:space="0" w:color="auto"/>
                          </w:divBdr>
                          <w:divsChild>
                            <w:div w:id="8087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5076">
          <w:marLeft w:val="0"/>
          <w:marRight w:val="0"/>
          <w:marTop w:val="0"/>
          <w:marBottom w:val="0"/>
          <w:divBdr>
            <w:top w:val="none" w:sz="0" w:space="0" w:color="auto"/>
            <w:left w:val="none" w:sz="0" w:space="0" w:color="auto"/>
            <w:bottom w:val="none" w:sz="0" w:space="0" w:color="auto"/>
            <w:right w:val="none" w:sz="0" w:space="0" w:color="auto"/>
          </w:divBdr>
        </w:div>
      </w:divsChild>
    </w:div>
    <w:div w:id="297223003">
      <w:bodyDiv w:val="1"/>
      <w:marLeft w:val="0"/>
      <w:marRight w:val="0"/>
      <w:marTop w:val="0"/>
      <w:marBottom w:val="0"/>
      <w:divBdr>
        <w:top w:val="none" w:sz="0" w:space="0" w:color="auto"/>
        <w:left w:val="none" w:sz="0" w:space="0" w:color="auto"/>
        <w:bottom w:val="none" w:sz="0" w:space="0" w:color="auto"/>
        <w:right w:val="none" w:sz="0" w:space="0" w:color="auto"/>
      </w:divBdr>
      <w:divsChild>
        <w:div w:id="679085891">
          <w:marLeft w:val="0"/>
          <w:marRight w:val="0"/>
          <w:marTop w:val="0"/>
          <w:marBottom w:val="30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 w:id="1199976098">
              <w:marLeft w:val="0"/>
              <w:marRight w:val="0"/>
              <w:marTop w:val="0"/>
              <w:marBottom w:val="0"/>
              <w:divBdr>
                <w:top w:val="none" w:sz="0" w:space="0" w:color="auto"/>
                <w:left w:val="none" w:sz="0" w:space="0" w:color="auto"/>
                <w:bottom w:val="none" w:sz="0" w:space="0" w:color="auto"/>
                <w:right w:val="none" w:sz="0" w:space="0" w:color="auto"/>
              </w:divBdr>
              <w:divsChild>
                <w:div w:id="321355089">
                  <w:marLeft w:val="0"/>
                  <w:marRight w:val="0"/>
                  <w:marTop w:val="0"/>
                  <w:marBottom w:val="0"/>
                  <w:divBdr>
                    <w:top w:val="none" w:sz="0" w:space="0" w:color="auto"/>
                    <w:left w:val="none" w:sz="0" w:space="0" w:color="auto"/>
                    <w:bottom w:val="none" w:sz="0" w:space="0" w:color="auto"/>
                    <w:right w:val="none" w:sz="0" w:space="0" w:color="auto"/>
                  </w:divBdr>
                  <w:divsChild>
                    <w:div w:id="69927525">
                      <w:marLeft w:val="0"/>
                      <w:marRight w:val="0"/>
                      <w:marTop w:val="0"/>
                      <w:marBottom w:val="0"/>
                      <w:divBdr>
                        <w:top w:val="none" w:sz="0" w:space="0" w:color="auto"/>
                        <w:left w:val="none" w:sz="0" w:space="0" w:color="auto"/>
                        <w:bottom w:val="none" w:sz="0" w:space="0" w:color="auto"/>
                        <w:right w:val="none" w:sz="0" w:space="0" w:color="auto"/>
                      </w:divBdr>
                      <w:divsChild>
                        <w:div w:id="740757462">
                          <w:marLeft w:val="0"/>
                          <w:marRight w:val="0"/>
                          <w:marTop w:val="0"/>
                          <w:marBottom w:val="0"/>
                          <w:divBdr>
                            <w:top w:val="none" w:sz="0" w:space="0" w:color="auto"/>
                            <w:left w:val="none" w:sz="0" w:space="0" w:color="auto"/>
                            <w:bottom w:val="none" w:sz="0" w:space="0" w:color="auto"/>
                            <w:right w:val="none" w:sz="0" w:space="0" w:color="auto"/>
                          </w:divBdr>
                        </w:div>
                      </w:divsChild>
                    </w:div>
                    <w:div w:id="1783182852">
                      <w:marLeft w:val="0"/>
                      <w:marRight w:val="135"/>
                      <w:marTop w:val="0"/>
                      <w:marBottom w:val="0"/>
                      <w:divBdr>
                        <w:top w:val="none" w:sz="0" w:space="0" w:color="auto"/>
                        <w:left w:val="none" w:sz="0" w:space="0" w:color="auto"/>
                        <w:bottom w:val="none" w:sz="0" w:space="0" w:color="auto"/>
                        <w:right w:val="none" w:sz="0" w:space="0" w:color="auto"/>
                      </w:divBdr>
                    </w:div>
                    <w:div w:id="1044409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1815">
          <w:marLeft w:val="0"/>
          <w:marRight w:val="0"/>
          <w:marTop w:val="0"/>
          <w:marBottom w:val="0"/>
          <w:divBdr>
            <w:top w:val="none" w:sz="0" w:space="0" w:color="auto"/>
            <w:left w:val="none" w:sz="0" w:space="0" w:color="auto"/>
            <w:bottom w:val="none" w:sz="0" w:space="0" w:color="auto"/>
            <w:right w:val="none" w:sz="0" w:space="0" w:color="auto"/>
          </w:divBdr>
          <w:divsChild>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 w:id="1736508814">
              <w:marLeft w:val="0"/>
              <w:marRight w:val="0"/>
              <w:marTop w:val="375"/>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1453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774">
              <w:marLeft w:val="0"/>
              <w:marRight w:val="0"/>
              <w:marTop w:val="375"/>
              <w:marBottom w:val="0"/>
              <w:divBdr>
                <w:top w:val="none" w:sz="0" w:space="0" w:color="auto"/>
                <w:left w:val="none" w:sz="0" w:space="0" w:color="auto"/>
                <w:bottom w:val="none" w:sz="0" w:space="0" w:color="auto"/>
                <w:right w:val="none" w:sz="0" w:space="0" w:color="auto"/>
              </w:divBdr>
              <w:divsChild>
                <w:div w:id="422722346">
                  <w:marLeft w:val="0"/>
                  <w:marRight w:val="0"/>
                  <w:marTop w:val="0"/>
                  <w:marBottom w:val="0"/>
                  <w:divBdr>
                    <w:top w:val="none" w:sz="0" w:space="0" w:color="auto"/>
                    <w:left w:val="none" w:sz="0" w:space="0" w:color="auto"/>
                    <w:bottom w:val="none" w:sz="0" w:space="0" w:color="auto"/>
                    <w:right w:val="none" w:sz="0" w:space="0" w:color="auto"/>
                  </w:divBdr>
                </w:div>
              </w:divsChild>
            </w:div>
            <w:div w:id="1017392859">
              <w:marLeft w:val="0"/>
              <w:marRight w:val="0"/>
              <w:marTop w:val="225"/>
              <w:marBottom w:val="0"/>
              <w:divBdr>
                <w:top w:val="none" w:sz="0" w:space="0" w:color="auto"/>
                <w:left w:val="none" w:sz="0" w:space="0" w:color="auto"/>
                <w:bottom w:val="none" w:sz="0" w:space="0" w:color="auto"/>
                <w:right w:val="none" w:sz="0" w:space="0" w:color="auto"/>
              </w:divBdr>
              <w:divsChild>
                <w:div w:id="1793867382">
                  <w:marLeft w:val="0"/>
                  <w:marRight w:val="0"/>
                  <w:marTop w:val="0"/>
                  <w:marBottom w:val="0"/>
                  <w:divBdr>
                    <w:top w:val="none" w:sz="0" w:space="0" w:color="auto"/>
                    <w:left w:val="none" w:sz="0" w:space="0" w:color="auto"/>
                    <w:bottom w:val="none" w:sz="0" w:space="0" w:color="auto"/>
                    <w:right w:val="none" w:sz="0" w:space="0" w:color="auto"/>
                  </w:divBdr>
                  <w:divsChild>
                    <w:div w:id="1752043671">
                      <w:marLeft w:val="0"/>
                      <w:marRight w:val="0"/>
                      <w:marTop w:val="0"/>
                      <w:marBottom w:val="0"/>
                      <w:divBdr>
                        <w:top w:val="single" w:sz="6" w:space="0" w:color="D9D9D9"/>
                        <w:left w:val="none" w:sz="0" w:space="0" w:color="auto"/>
                        <w:bottom w:val="single" w:sz="6" w:space="0" w:color="D9D9D9"/>
                        <w:right w:val="none" w:sz="0" w:space="0" w:color="auto"/>
                      </w:divBdr>
                      <w:divsChild>
                        <w:div w:id="186254803">
                          <w:marLeft w:val="0"/>
                          <w:marRight w:val="0"/>
                          <w:marTop w:val="0"/>
                          <w:marBottom w:val="0"/>
                          <w:divBdr>
                            <w:top w:val="none" w:sz="0" w:space="0" w:color="auto"/>
                            <w:left w:val="none" w:sz="0" w:space="0" w:color="auto"/>
                            <w:bottom w:val="none" w:sz="0" w:space="0" w:color="auto"/>
                            <w:right w:val="none" w:sz="0" w:space="0" w:color="auto"/>
                          </w:divBdr>
                          <w:divsChild>
                            <w:div w:id="1186752953">
                              <w:marLeft w:val="0"/>
                              <w:marRight w:val="0"/>
                              <w:marTop w:val="0"/>
                              <w:marBottom w:val="0"/>
                              <w:divBdr>
                                <w:top w:val="none" w:sz="0" w:space="0" w:color="auto"/>
                                <w:left w:val="none" w:sz="0" w:space="0" w:color="auto"/>
                                <w:bottom w:val="none" w:sz="0" w:space="0" w:color="auto"/>
                                <w:right w:val="none" w:sz="0" w:space="0" w:color="auto"/>
                              </w:divBdr>
                              <w:divsChild>
                                <w:div w:id="253100898">
                                  <w:marLeft w:val="0"/>
                                  <w:marRight w:val="0"/>
                                  <w:marTop w:val="0"/>
                                  <w:marBottom w:val="0"/>
                                  <w:divBdr>
                                    <w:top w:val="none" w:sz="0" w:space="0" w:color="auto"/>
                                    <w:left w:val="none" w:sz="0" w:space="0" w:color="auto"/>
                                    <w:bottom w:val="none" w:sz="0" w:space="0" w:color="auto"/>
                                    <w:right w:val="none" w:sz="0" w:space="0" w:color="auto"/>
                                  </w:divBdr>
                                  <w:divsChild>
                                    <w:div w:id="1165121849">
                                      <w:marLeft w:val="0"/>
                                      <w:marRight w:val="0"/>
                                      <w:marTop w:val="0"/>
                                      <w:marBottom w:val="0"/>
                                      <w:divBdr>
                                        <w:top w:val="none" w:sz="0" w:space="0" w:color="auto"/>
                                        <w:left w:val="none" w:sz="0" w:space="0" w:color="auto"/>
                                        <w:bottom w:val="none" w:sz="0" w:space="0" w:color="auto"/>
                                        <w:right w:val="none" w:sz="0" w:space="0" w:color="auto"/>
                                      </w:divBdr>
                                      <w:divsChild>
                                        <w:div w:id="27264599">
                                          <w:marLeft w:val="0"/>
                                          <w:marRight w:val="0"/>
                                          <w:marTop w:val="0"/>
                                          <w:marBottom w:val="0"/>
                                          <w:divBdr>
                                            <w:top w:val="none" w:sz="0" w:space="0" w:color="auto"/>
                                            <w:left w:val="none" w:sz="0" w:space="0" w:color="auto"/>
                                            <w:bottom w:val="none" w:sz="0" w:space="0" w:color="auto"/>
                                            <w:right w:val="none" w:sz="0" w:space="0" w:color="auto"/>
                                          </w:divBdr>
                                          <w:divsChild>
                                            <w:div w:id="1379089312">
                                              <w:marLeft w:val="0"/>
                                              <w:marRight w:val="0"/>
                                              <w:marTop w:val="0"/>
                                              <w:marBottom w:val="0"/>
                                              <w:divBdr>
                                                <w:top w:val="none" w:sz="0" w:space="0" w:color="auto"/>
                                                <w:left w:val="none" w:sz="0" w:space="0" w:color="auto"/>
                                                <w:bottom w:val="none" w:sz="0" w:space="0" w:color="auto"/>
                                                <w:right w:val="none" w:sz="0" w:space="0" w:color="auto"/>
                                              </w:divBdr>
                                              <w:divsChild>
                                                <w:div w:id="1604651111">
                                                  <w:marLeft w:val="0"/>
                                                  <w:marRight w:val="0"/>
                                                  <w:marTop w:val="0"/>
                                                  <w:marBottom w:val="0"/>
                                                  <w:divBdr>
                                                    <w:top w:val="none" w:sz="0" w:space="0" w:color="auto"/>
                                                    <w:left w:val="none" w:sz="0" w:space="0" w:color="auto"/>
                                                    <w:bottom w:val="none" w:sz="0" w:space="0" w:color="auto"/>
                                                    <w:right w:val="none" w:sz="0" w:space="0" w:color="auto"/>
                                                  </w:divBdr>
                                                  <w:divsChild>
                                                    <w:div w:id="1106389364">
                                                      <w:marLeft w:val="0"/>
                                                      <w:marRight w:val="0"/>
                                                      <w:marTop w:val="0"/>
                                                      <w:marBottom w:val="0"/>
                                                      <w:divBdr>
                                                        <w:top w:val="none" w:sz="0" w:space="0" w:color="auto"/>
                                                        <w:left w:val="none" w:sz="0" w:space="0" w:color="auto"/>
                                                        <w:bottom w:val="none" w:sz="0" w:space="0" w:color="auto"/>
                                                        <w:right w:val="none" w:sz="0" w:space="0" w:color="auto"/>
                                                      </w:divBdr>
                                                      <w:divsChild>
                                                        <w:div w:id="743113837">
                                                          <w:marLeft w:val="0"/>
                                                          <w:marRight w:val="0"/>
                                                          <w:marTop w:val="0"/>
                                                          <w:marBottom w:val="0"/>
                                                          <w:divBdr>
                                                            <w:top w:val="none" w:sz="0" w:space="0" w:color="auto"/>
                                                            <w:left w:val="none" w:sz="0" w:space="0" w:color="auto"/>
                                                            <w:bottom w:val="none" w:sz="0" w:space="0" w:color="auto"/>
                                                            <w:right w:val="none" w:sz="0" w:space="0" w:color="auto"/>
                                                          </w:divBdr>
                                                          <w:divsChild>
                                                            <w:div w:id="573011140">
                                                              <w:marLeft w:val="0"/>
                                                              <w:marRight w:val="0"/>
                                                              <w:marTop w:val="0"/>
                                                              <w:marBottom w:val="0"/>
                                                              <w:divBdr>
                                                                <w:top w:val="none" w:sz="0" w:space="0" w:color="auto"/>
                                                                <w:left w:val="none" w:sz="0" w:space="0" w:color="auto"/>
                                                                <w:bottom w:val="none" w:sz="0" w:space="0" w:color="auto"/>
                                                                <w:right w:val="none" w:sz="0" w:space="0" w:color="auto"/>
                                                              </w:divBdr>
                                                              <w:divsChild>
                                                                <w:div w:id="1693723031">
                                                                  <w:marLeft w:val="0"/>
                                                                  <w:marRight w:val="0"/>
                                                                  <w:marTop w:val="0"/>
                                                                  <w:marBottom w:val="0"/>
                                                                  <w:divBdr>
                                                                    <w:top w:val="none" w:sz="0" w:space="0" w:color="auto"/>
                                                                    <w:left w:val="none" w:sz="0" w:space="0" w:color="auto"/>
                                                                    <w:bottom w:val="none" w:sz="0" w:space="0" w:color="auto"/>
                                                                    <w:right w:val="none" w:sz="0" w:space="0" w:color="auto"/>
                                                                  </w:divBdr>
                                                                  <w:divsChild>
                                                                    <w:div w:id="1540705795">
                                                                      <w:marLeft w:val="0"/>
                                                                      <w:marRight w:val="0"/>
                                                                      <w:marTop w:val="0"/>
                                                                      <w:marBottom w:val="0"/>
                                                                      <w:divBdr>
                                                                        <w:top w:val="none" w:sz="0" w:space="0" w:color="auto"/>
                                                                        <w:left w:val="none" w:sz="0" w:space="0" w:color="auto"/>
                                                                        <w:bottom w:val="none" w:sz="0" w:space="0" w:color="auto"/>
                                                                        <w:right w:val="none" w:sz="0" w:space="0" w:color="auto"/>
                                                                      </w:divBdr>
                                                                      <w:divsChild>
                                                                        <w:div w:id="9186897">
                                                                          <w:marLeft w:val="0"/>
                                                                          <w:marRight w:val="0"/>
                                                                          <w:marTop w:val="0"/>
                                                                          <w:marBottom w:val="0"/>
                                                                          <w:divBdr>
                                                                            <w:top w:val="none" w:sz="0" w:space="0" w:color="auto"/>
                                                                            <w:left w:val="none" w:sz="0" w:space="0" w:color="auto"/>
                                                                            <w:bottom w:val="none" w:sz="0" w:space="0" w:color="auto"/>
                                                                            <w:right w:val="none" w:sz="0" w:space="0" w:color="auto"/>
                                                                          </w:divBdr>
                                                                        </w:div>
                                                                        <w:div w:id="1336424744">
                                                                          <w:marLeft w:val="0"/>
                                                                          <w:marRight w:val="0"/>
                                                                          <w:marTop w:val="0"/>
                                                                          <w:marBottom w:val="0"/>
                                                                          <w:divBdr>
                                                                            <w:top w:val="none" w:sz="0" w:space="0" w:color="auto"/>
                                                                            <w:left w:val="none" w:sz="0" w:space="0" w:color="auto"/>
                                                                            <w:bottom w:val="none" w:sz="0" w:space="0" w:color="auto"/>
                                                                            <w:right w:val="none" w:sz="0" w:space="0" w:color="auto"/>
                                                                          </w:divBdr>
                                                                        </w:div>
                                                                      </w:divsChild>
                                                                    </w:div>
                                                                    <w:div w:id="1836216003">
                                                                      <w:marLeft w:val="0"/>
                                                                      <w:marRight w:val="0"/>
                                                                      <w:marTop w:val="0"/>
                                                                      <w:marBottom w:val="0"/>
                                                                      <w:divBdr>
                                                                        <w:top w:val="none" w:sz="0" w:space="0" w:color="auto"/>
                                                                        <w:left w:val="none" w:sz="0" w:space="0" w:color="auto"/>
                                                                        <w:bottom w:val="none" w:sz="0" w:space="0" w:color="auto"/>
                                                                        <w:right w:val="none" w:sz="0" w:space="0" w:color="auto"/>
                                                                      </w:divBdr>
                                                                      <w:divsChild>
                                                                        <w:div w:id="1120341780">
                                                                          <w:marLeft w:val="0"/>
                                                                          <w:marRight w:val="0"/>
                                                                          <w:marTop w:val="0"/>
                                                                          <w:marBottom w:val="0"/>
                                                                          <w:divBdr>
                                                                            <w:top w:val="none" w:sz="0" w:space="0" w:color="auto"/>
                                                                            <w:left w:val="none" w:sz="0" w:space="0" w:color="auto"/>
                                                                            <w:bottom w:val="none" w:sz="0" w:space="0" w:color="auto"/>
                                                                            <w:right w:val="none" w:sz="0" w:space="0" w:color="auto"/>
                                                                          </w:divBdr>
                                                                          <w:divsChild>
                                                                            <w:div w:id="422266076">
                                                                              <w:marLeft w:val="8970"/>
                                                                              <w:marRight w:val="0"/>
                                                                              <w:marTop w:val="0"/>
                                                                              <w:marBottom w:val="0"/>
                                                                              <w:divBdr>
                                                                                <w:top w:val="none" w:sz="0" w:space="0" w:color="auto"/>
                                                                                <w:left w:val="none" w:sz="0" w:space="0" w:color="auto"/>
                                                                                <w:bottom w:val="none" w:sz="0" w:space="0" w:color="auto"/>
                                                                                <w:right w:val="none" w:sz="0" w:space="0" w:color="auto"/>
                                                                              </w:divBdr>
                                                                              <w:divsChild>
                                                                                <w:div w:id="1174228674">
                                                                                  <w:marLeft w:val="0"/>
                                                                                  <w:marRight w:val="0"/>
                                                                                  <w:marTop w:val="0"/>
                                                                                  <w:marBottom w:val="0"/>
                                                                                  <w:divBdr>
                                                                                    <w:top w:val="none" w:sz="0" w:space="0" w:color="auto"/>
                                                                                    <w:left w:val="none" w:sz="0" w:space="0" w:color="auto"/>
                                                                                    <w:bottom w:val="none" w:sz="0" w:space="0" w:color="auto"/>
                                                                                    <w:right w:val="none" w:sz="0" w:space="0" w:color="auto"/>
                                                                                  </w:divBdr>
                                                                                  <w:divsChild>
                                                                                    <w:div w:id="653218977">
                                                                                      <w:marLeft w:val="0"/>
                                                                                      <w:marRight w:val="0"/>
                                                                                      <w:marTop w:val="0"/>
                                                                                      <w:marBottom w:val="0"/>
                                                                                      <w:divBdr>
                                                                                        <w:top w:val="none" w:sz="0" w:space="0" w:color="auto"/>
                                                                                        <w:left w:val="none" w:sz="0" w:space="0" w:color="auto"/>
                                                                                        <w:bottom w:val="none" w:sz="0" w:space="0" w:color="auto"/>
                                                                                        <w:right w:val="none" w:sz="0" w:space="0" w:color="auto"/>
                                                                                      </w:divBdr>
                                                                                      <w:divsChild>
                                                                                        <w:div w:id="1448085832">
                                                                                          <w:marLeft w:val="0"/>
                                                                                          <w:marRight w:val="0"/>
                                                                                          <w:marTop w:val="0"/>
                                                                                          <w:marBottom w:val="0"/>
                                                                                          <w:divBdr>
                                                                                            <w:top w:val="none" w:sz="0" w:space="0" w:color="auto"/>
                                                                                            <w:left w:val="none" w:sz="0" w:space="0" w:color="auto"/>
                                                                                            <w:bottom w:val="none" w:sz="0" w:space="0" w:color="auto"/>
                                                                                            <w:right w:val="none" w:sz="0" w:space="0" w:color="auto"/>
                                                                                          </w:divBdr>
                                                                                          <w:divsChild>
                                                                                            <w:div w:id="1535654661">
                                                                                              <w:marLeft w:val="0"/>
                                                                                              <w:marRight w:val="0"/>
                                                                                              <w:marTop w:val="0"/>
                                                                                              <w:marBottom w:val="0"/>
                                                                                              <w:divBdr>
                                                                                                <w:top w:val="none" w:sz="0" w:space="0" w:color="auto"/>
                                                                                                <w:left w:val="none" w:sz="0" w:space="0" w:color="auto"/>
                                                                                                <w:bottom w:val="none" w:sz="0" w:space="0" w:color="auto"/>
                                                                                                <w:right w:val="none" w:sz="0" w:space="0" w:color="auto"/>
                                                                                              </w:divBdr>
                                                                                              <w:divsChild>
                                                                                                <w:div w:id="1537964940">
                                                                                                  <w:marLeft w:val="0"/>
                                                                                                  <w:marRight w:val="0"/>
                                                                                                  <w:marTop w:val="75"/>
                                                                                                  <w:marBottom w:val="0"/>
                                                                                                  <w:divBdr>
                                                                                                    <w:top w:val="single" w:sz="6" w:space="4" w:color="C8C8C8"/>
                                                                                                    <w:left w:val="single" w:sz="6" w:space="4" w:color="C8C8C8"/>
                                                                                                    <w:bottom w:val="single" w:sz="6" w:space="4" w:color="C8C8C8"/>
                                                                                                    <w:right w:val="single" w:sz="6" w:space="4" w:color="C8C8C8"/>
                                                                                                  </w:divBdr>
                                                                                                </w:div>
                                                                                                <w:div w:id="339432098">
                                                                                                  <w:marLeft w:val="0"/>
                                                                                                  <w:marRight w:val="0"/>
                                                                                                  <w:marTop w:val="75"/>
                                                                                                  <w:marBottom w:val="0"/>
                                                                                                  <w:divBdr>
                                                                                                    <w:top w:val="single" w:sz="6" w:space="4" w:color="C8C8C8"/>
                                                                                                    <w:left w:val="single" w:sz="6" w:space="4" w:color="C8C8C8"/>
                                                                                                    <w:bottom w:val="single" w:sz="6" w:space="4" w:color="C8C8C8"/>
                                                                                                    <w:right w:val="single" w:sz="6" w:space="4" w:color="C8C8C8"/>
                                                                                                  </w:divBdr>
                                                                                                </w:div>
                                                                                                <w:div w:id="1687437391">
                                                                                                  <w:marLeft w:val="0"/>
                                                                                                  <w:marRight w:val="0"/>
                                                                                                  <w:marTop w:val="75"/>
                                                                                                  <w:marBottom w:val="0"/>
                                                                                                  <w:divBdr>
                                                                                                    <w:top w:val="single" w:sz="6" w:space="4" w:color="C8C8C8"/>
                                                                                                    <w:left w:val="single" w:sz="6" w:space="4" w:color="C8C8C8"/>
                                                                                                    <w:bottom w:val="single" w:sz="6" w:space="4" w:color="C8C8C8"/>
                                                                                                    <w:right w:val="single" w:sz="6" w:space="4" w:color="C8C8C8"/>
                                                                                                  </w:divBdr>
                                                                                                </w:div>
                                                                                                <w:div w:id="77112834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1244336506">
              <w:marLeft w:val="0"/>
              <w:marRight w:val="0"/>
              <w:marTop w:val="225"/>
              <w:marBottom w:val="0"/>
              <w:divBdr>
                <w:top w:val="none" w:sz="0" w:space="0" w:color="auto"/>
                <w:left w:val="none" w:sz="0" w:space="0" w:color="auto"/>
                <w:bottom w:val="none" w:sz="0" w:space="0" w:color="auto"/>
                <w:right w:val="none" w:sz="0" w:space="0" w:color="auto"/>
              </w:divBdr>
              <w:divsChild>
                <w:div w:id="1597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187605">
      <w:bodyDiv w:val="1"/>
      <w:marLeft w:val="0"/>
      <w:marRight w:val="0"/>
      <w:marTop w:val="0"/>
      <w:marBottom w:val="0"/>
      <w:divBdr>
        <w:top w:val="none" w:sz="0" w:space="0" w:color="auto"/>
        <w:left w:val="none" w:sz="0" w:space="0" w:color="auto"/>
        <w:bottom w:val="none" w:sz="0" w:space="0" w:color="auto"/>
        <w:right w:val="none" w:sz="0" w:space="0" w:color="auto"/>
      </w:divBdr>
      <w:divsChild>
        <w:div w:id="496580659">
          <w:marLeft w:val="0"/>
          <w:marRight w:val="150"/>
          <w:marTop w:val="0"/>
          <w:marBottom w:val="75"/>
          <w:divBdr>
            <w:top w:val="none" w:sz="0" w:space="0" w:color="auto"/>
            <w:left w:val="none" w:sz="0" w:space="0" w:color="auto"/>
            <w:bottom w:val="none" w:sz="0" w:space="0" w:color="auto"/>
            <w:right w:val="none" w:sz="0" w:space="0" w:color="auto"/>
          </w:divBdr>
        </w:div>
        <w:div w:id="630328819">
          <w:marLeft w:val="0"/>
          <w:marRight w:val="150"/>
          <w:marTop w:val="150"/>
          <w:marBottom w:val="150"/>
          <w:divBdr>
            <w:top w:val="none" w:sz="0" w:space="0" w:color="auto"/>
            <w:left w:val="none" w:sz="0" w:space="0" w:color="auto"/>
            <w:bottom w:val="none" w:sz="0" w:space="0" w:color="auto"/>
            <w:right w:val="none" w:sz="0" w:space="0" w:color="auto"/>
          </w:divBdr>
        </w:div>
        <w:div w:id="639772648">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2929003">
      <w:bodyDiv w:val="1"/>
      <w:marLeft w:val="0"/>
      <w:marRight w:val="0"/>
      <w:marTop w:val="0"/>
      <w:marBottom w:val="0"/>
      <w:divBdr>
        <w:top w:val="none" w:sz="0" w:space="0" w:color="auto"/>
        <w:left w:val="none" w:sz="0" w:space="0" w:color="auto"/>
        <w:bottom w:val="none" w:sz="0" w:space="0" w:color="auto"/>
        <w:right w:val="none" w:sz="0" w:space="0" w:color="auto"/>
      </w:divBdr>
      <w:divsChild>
        <w:div w:id="1490292729">
          <w:marLeft w:val="0"/>
          <w:marRight w:val="150"/>
          <w:marTop w:val="0"/>
          <w:marBottom w:val="75"/>
          <w:divBdr>
            <w:top w:val="none" w:sz="0" w:space="0" w:color="auto"/>
            <w:left w:val="none" w:sz="0" w:space="0" w:color="auto"/>
            <w:bottom w:val="none" w:sz="0" w:space="0" w:color="auto"/>
            <w:right w:val="none" w:sz="0" w:space="0" w:color="auto"/>
          </w:divBdr>
        </w:div>
        <w:div w:id="1349596166">
          <w:marLeft w:val="0"/>
          <w:marRight w:val="150"/>
          <w:marTop w:val="150"/>
          <w:marBottom w:val="150"/>
          <w:divBdr>
            <w:top w:val="none" w:sz="0" w:space="0" w:color="auto"/>
            <w:left w:val="none" w:sz="0" w:space="0" w:color="auto"/>
            <w:bottom w:val="none" w:sz="0" w:space="0" w:color="auto"/>
            <w:right w:val="none" w:sz="0" w:space="0" w:color="auto"/>
          </w:divBdr>
        </w:div>
        <w:div w:id="1541162646">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587596">
      <w:bodyDiv w:val="1"/>
      <w:marLeft w:val="0"/>
      <w:marRight w:val="0"/>
      <w:marTop w:val="0"/>
      <w:marBottom w:val="0"/>
      <w:divBdr>
        <w:top w:val="none" w:sz="0" w:space="0" w:color="auto"/>
        <w:left w:val="none" w:sz="0" w:space="0" w:color="auto"/>
        <w:bottom w:val="none" w:sz="0" w:space="0" w:color="auto"/>
        <w:right w:val="none" w:sz="0" w:space="0" w:color="auto"/>
      </w:divBdr>
      <w:divsChild>
        <w:div w:id="366833551">
          <w:marLeft w:val="0"/>
          <w:marRight w:val="150"/>
          <w:marTop w:val="0"/>
          <w:marBottom w:val="75"/>
          <w:divBdr>
            <w:top w:val="none" w:sz="0" w:space="0" w:color="auto"/>
            <w:left w:val="none" w:sz="0" w:space="0" w:color="auto"/>
            <w:bottom w:val="none" w:sz="0" w:space="0" w:color="auto"/>
            <w:right w:val="none" w:sz="0" w:space="0" w:color="auto"/>
          </w:divBdr>
        </w:div>
        <w:div w:id="1953004898">
          <w:marLeft w:val="0"/>
          <w:marRight w:val="150"/>
          <w:marTop w:val="150"/>
          <w:marBottom w:val="150"/>
          <w:divBdr>
            <w:top w:val="none" w:sz="0" w:space="0" w:color="auto"/>
            <w:left w:val="none" w:sz="0" w:space="0" w:color="auto"/>
            <w:bottom w:val="none" w:sz="0" w:space="0" w:color="auto"/>
            <w:right w:val="none" w:sz="0" w:space="0" w:color="auto"/>
          </w:divBdr>
        </w:div>
        <w:div w:id="1362051634">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4314737">
      <w:bodyDiv w:val="1"/>
      <w:marLeft w:val="0"/>
      <w:marRight w:val="0"/>
      <w:marTop w:val="0"/>
      <w:marBottom w:val="0"/>
      <w:divBdr>
        <w:top w:val="none" w:sz="0" w:space="0" w:color="auto"/>
        <w:left w:val="none" w:sz="0" w:space="0" w:color="auto"/>
        <w:bottom w:val="none" w:sz="0" w:space="0" w:color="auto"/>
        <w:right w:val="none" w:sz="0" w:space="0" w:color="auto"/>
      </w:divBdr>
      <w:divsChild>
        <w:div w:id="1170409428">
          <w:marLeft w:val="0"/>
          <w:marRight w:val="150"/>
          <w:marTop w:val="0"/>
          <w:marBottom w:val="75"/>
          <w:divBdr>
            <w:top w:val="none" w:sz="0" w:space="0" w:color="auto"/>
            <w:left w:val="none" w:sz="0" w:space="0" w:color="auto"/>
            <w:bottom w:val="none" w:sz="0" w:space="0" w:color="auto"/>
            <w:right w:val="none" w:sz="0" w:space="0" w:color="auto"/>
          </w:divBdr>
        </w:div>
        <w:div w:id="1207596390">
          <w:marLeft w:val="0"/>
          <w:marRight w:val="150"/>
          <w:marTop w:val="150"/>
          <w:marBottom w:val="150"/>
          <w:divBdr>
            <w:top w:val="none" w:sz="0" w:space="0" w:color="auto"/>
            <w:left w:val="none" w:sz="0" w:space="0" w:color="auto"/>
            <w:bottom w:val="none" w:sz="0" w:space="0" w:color="auto"/>
            <w:right w:val="none" w:sz="0" w:space="0" w:color="auto"/>
          </w:divBdr>
        </w:div>
        <w:div w:id="2018118684">
          <w:marLeft w:val="0"/>
          <w:marRight w:val="150"/>
          <w:marTop w:val="0"/>
          <w:marBottom w:val="0"/>
          <w:divBdr>
            <w:top w:val="none" w:sz="0" w:space="0" w:color="auto"/>
            <w:left w:val="none" w:sz="0" w:space="0" w:color="auto"/>
            <w:bottom w:val="none" w:sz="0" w:space="0" w:color="auto"/>
            <w:right w:val="none" w:sz="0" w:space="0" w:color="auto"/>
          </w:divBdr>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 w:id="954870989">
          <w:marLeft w:val="0"/>
          <w:marRight w:val="0"/>
          <w:marTop w:val="0"/>
          <w:marBottom w:val="300"/>
          <w:divBdr>
            <w:top w:val="none" w:sz="0" w:space="0" w:color="auto"/>
            <w:left w:val="none" w:sz="0" w:space="0" w:color="auto"/>
            <w:bottom w:val="none" w:sz="0" w:space="0" w:color="auto"/>
            <w:right w:val="none" w:sz="0" w:space="0" w:color="auto"/>
          </w:divBdr>
          <w:divsChild>
            <w:div w:id="1863779433">
              <w:marLeft w:val="0"/>
              <w:marRight w:val="0"/>
              <w:marTop w:val="0"/>
              <w:marBottom w:val="0"/>
              <w:divBdr>
                <w:top w:val="none" w:sz="0" w:space="0" w:color="auto"/>
                <w:left w:val="none" w:sz="0" w:space="0" w:color="auto"/>
                <w:bottom w:val="none" w:sz="0" w:space="0" w:color="auto"/>
                <w:right w:val="none" w:sz="0" w:space="0" w:color="auto"/>
              </w:divBdr>
            </w:div>
          </w:divsChild>
        </w:div>
        <w:div w:id="972445369">
          <w:marLeft w:val="0"/>
          <w:marRight w:val="0"/>
          <w:marTop w:val="495"/>
          <w:marBottom w:val="63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 w:id="1410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610">
      <w:bodyDiv w:val="1"/>
      <w:marLeft w:val="0"/>
      <w:marRight w:val="0"/>
      <w:marTop w:val="0"/>
      <w:marBottom w:val="0"/>
      <w:divBdr>
        <w:top w:val="none" w:sz="0" w:space="0" w:color="auto"/>
        <w:left w:val="none" w:sz="0" w:space="0" w:color="auto"/>
        <w:bottom w:val="none" w:sz="0" w:space="0" w:color="auto"/>
        <w:right w:val="none" w:sz="0" w:space="0" w:color="auto"/>
      </w:divBdr>
      <w:divsChild>
        <w:div w:id="361131128">
          <w:marLeft w:val="0"/>
          <w:marRight w:val="0"/>
          <w:marTop w:val="150"/>
          <w:marBottom w:val="450"/>
          <w:divBdr>
            <w:top w:val="none" w:sz="0" w:space="0" w:color="auto"/>
            <w:left w:val="none" w:sz="0" w:space="0" w:color="auto"/>
            <w:bottom w:val="none" w:sz="0" w:space="0" w:color="auto"/>
            <w:right w:val="none" w:sz="0" w:space="0" w:color="auto"/>
          </w:divBdr>
        </w:div>
        <w:div w:id="1298801623">
          <w:marLeft w:val="0"/>
          <w:marRight w:val="0"/>
          <w:marTop w:val="0"/>
          <w:marBottom w:val="300"/>
          <w:divBdr>
            <w:top w:val="none" w:sz="0" w:space="0" w:color="auto"/>
            <w:left w:val="none" w:sz="0" w:space="0" w:color="auto"/>
            <w:bottom w:val="none" w:sz="0" w:space="0" w:color="auto"/>
            <w:right w:val="none" w:sz="0" w:space="0" w:color="auto"/>
          </w:divBdr>
        </w:div>
        <w:div w:id="1953391950">
          <w:marLeft w:val="0"/>
          <w:marRight w:val="0"/>
          <w:marTop w:val="495"/>
          <w:marBottom w:val="630"/>
          <w:divBdr>
            <w:top w:val="none" w:sz="0" w:space="0" w:color="auto"/>
            <w:left w:val="none" w:sz="0" w:space="0" w:color="auto"/>
            <w:bottom w:val="none" w:sz="0" w:space="0" w:color="auto"/>
            <w:right w:val="none" w:sz="0" w:space="0" w:color="auto"/>
          </w:divBdr>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2021620915">
          <w:marLeft w:val="0"/>
          <w:marRight w:val="0"/>
          <w:marTop w:val="0"/>
          <w:marBottom w:val="0"/>
          <w:divBdr>
            <w:top w:val="none" w:sz="0" w:space="0" w:color="auto"/>
            <w:left w:val="none" w:sz="0" w:space="0" w:color="auto"/>
            <w:bottom w:val="none" w:sz="0" w:space="0" w:color="auto"/>
            <w:right w:val="none" w:sz="0" w:space="0" w:color="auto"/>
          </w:divBdr>
        </w:div>
        <w:div w:id="353187758">
          <w:marLeft w:val="0"/>
          <w:marRight w:val="0"/>
          <w:marTop w:val="300"/>
          <w:marBottom w:val="300"/>
          <w:divBdr>
            <w:top w:val="none" w:sz="0" w:space="0" w:color="auto"/>
            <w:left w:val="none" w:sz="0" w:space="0" w:color="auto"/>
            <w:bottom w:val="none" w:sz="0" w:space="0" w:color="auto"/>
            <w:right w:val="none" w:sz="0" w:space="0" w:color="auto"/>
          </w:divBdr>
        </w:div>
        <w:div w:id="1886679257">
          <w:marLeft w:val="0"/>
          <w:marRight w:val="0"/>
          <w:marTop w:val="0"/>
          <w:marBottom w:val="0"/>
          <w:divBdr>
            <w:top w:val="none" w:sz="0" w:space="0" w:color="auto"/>
            <w:left w:val="none" w:sz="0" w:space="0" w:color="auto"/>
            <w:bottom w:val="none" w:sz="0" w:space="0" w:color="auto"/>
            <w:right w:val="none" w:sz="0" w:space="0" w:color="auto"/>
          </w:divBdr>
          <w:divsChild>
            <w:div w:id="920413981">
              <w:marLeft w:val="0"/>
              <w:marRight w:val="0"/>
              <w:marTop w:val="300"/>
              <w:marBottom w:val="450"/>
              <w:divBdr>
                <w:top w:val="none" w:sz="0" w:space="0" w:color="auto"/>
                <w:left w:val="none" w:sz="0" w:space="0" w:color="auto"/>
                <w:bottom w:val="none" w:sz="0" w:space="0" w:color="auto"/>
                <w:right w:val="none" w:sz="0" w:space="0" w:color="auto"/>
              </w:divBdr>
              <w:divsChild>
                <w:div w:id="532502445">
                  <w:marLeft w:val="0"/>
                  <w:marRight w:val="0"/>
                  <w:marTop w:val="0"/>
                  <w:marBottom w:val="0"/>
                  <w:divBdr>
                    <w:top w:val="none" w:sz="0" w:space="0" w:color="auto"/>
                    <w:left w:val="none" w:sz="0" w:space="0" w:color="auto"/>
                    <w:bottom w:val="none" w:sz="0" w:space="0" w:color="auto"/>
                    <w:right w:val="none" w:sz="0" w:space="0" w:color="auto"/>
                  </w:divBdr>
                  <w:divsChild>
                    <w:div w:id="1457331643">
                      <w:marLeft w:val="0"/>
                      <w:marRight w:val="0"/>
                      <w:marTop w:val="0"/>
                      <w:marBottom w:val="0"/>
                      <w:divBdr>
                        <w:top w:val="none" w:sz="0" w:space="0" w:color="auto"/>
                        <w:left w:val="none" w:sz="0" w:space="0" w:color="auto"/>
                        <w:bottom w:val="none" w:sz="0" w:space="0" w:color="auto"/>
                        <w:right w:val="none" w:sz="0" w:space="0" w:color="auto"/>
                      </w:divBdr>
                      <w:divsChild>
                        <w:div w:id="563490051">
                          <w:marLeft w:val="0"/>
                          <w:marRight w:val="0"/>
                          <w:marTop w:val="0"/>
                          <w:marBottom w:val="0"/>
                          <w:divBdr>
                            <w:top w:val="none" w:sz="0" w:space="0" w:color="auto"/>
                            <w:left w:val="none" w:sz="0" w:space="0" w:color="auto"/>
                            <w:bottom w:val="none" w:sz="0" w:space="0" w:color="auto"/>
                            <w:right w:val="none" w:sz="0" w:space="0" w:color="auto"/>
                          </w:divBdr>
                          <w:divsChild>
                            <w:div w:id="8304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57083">
          <w:marLeft w:val="0"/>
          <w:marRight w:val="0"/>
          <w:marTop w:val="0"/>
          <w:marBottom w:val="0"/>
          <w:divBdr>
            <w:top w:val="none" w:sz="0" w:space="0" w:color="auto"/>
            <w:left w:val="none" w:sz="0" w:space="0" w:color="auto"/>
            <w:bottom w:val="none" w:sz="0" w:space="0" w:color="auto"/>
            <w:right w:val="none" w:sz="0" w:space="0" w:color="auto"/>
          </w:divBdr>
        </w:div>
      </w:divsChild>
    </w:div>
    <w:div w:id="308486161">
      <w:bodyDiv w:val="1"/>
      <w:marLeft w:val="0"/>
      <w:marRight w:val="0"/>
      <w:marTop w:val="0"/>
      <w:marBottom w:val="0"/>
      <w:divBdr>
        <w:top w:val="none" w:sz="0" w:space="0" w:color="auto"/>
        <w:left w:val="none" w:sz="0" w:space="0" w:color="auto"/>
        <w:bottom w:val="none" w:sz="0" w:space="0" w:color="auto"/>
        <w:right w:val="none" w:sz="0" w:space="0" w:color="auto"/>
      </w:divBdr>
      <w:divsChild>
        <w:div w:id="871188167">
          <w:marLeft w:val="0"/>
          <w:marRight w:val="0"/>
          <w:marTop w:val="0"/>
          <w:marBottom w:val="0"/>
          <w:divBdr>
            <w:top w:val="none" w:sz="0" w:space="0" w:color="auto"/>
            <w:left w:val="none" w:sz="0" w:space="0" w:color="auto"/>
            <w:bottom w:val="none" w:sz="0" w:space="0" w:color="auto"/>
            <w:right w:val="none" w:sz="0" w:space="0" w:color="auto"/>
          </w:divBdr>
        </w:div>
        <w:div w:id="1594588148">
          <w:marLeft w:val="0"/>
          <w:marRight w:val="0"/>
          <w:marTop w:val="300"/>
          <w:marBottom w:val="300"/>
          <w:divBdr>
            <w:top w:val="none" w:sz="0" w:space="0" w:color="auto"/>
            <w:left w:val="none" w:sz="0" w:space="0" w:color="auto"/>
            <w:bottom w:val="none" w:sz="0" w:space="0" w:color="auto"/>
            <w:right w:val="none" w:sz="0" w:space="0" w:color="auto"/>
          </w:divBdr>
        </w:div>
        <w:div w:id="1919557702">
          <w:marLeft w:val="0"/>
          <w:marRight w:val="0"/>
          <w:marTop w:val="0"/>
          <w:marBottom w:val="0"/>
          <w:divBdr>
            <w:top w:val="none" w:sz="0" w:space="0" w:color="auto"/>
            <w:left w:val="none" w:sz="0" w:space="0" w:color="auto"/>
            <w:bottom w:val="none" w:sz="0" w:space="0" w:color="auto"/>
            <w:right w:val="none" w:sz="0" w:space="0" w:color="auto"/>
          </w:divBdr>
          <w:divsChild>
            <w:div w:id="1031614237">
              <w:marLeft w:val="0"/>
              <w:marRight w:val="0"/>
              <w:marTop w:val="300"/>
              <w:marBottom w:val="450"/>
              <w:divBdr>
                <w:top w:val="none" w:sz="0" w:space="0" w:color="auto"/>
                <w:left w:val="none" w:sz="0" w:space="0" w:color="auto"/>
                <w:bottom w:val="none" w:sz="0" w:space="0" w:color="auto"/>
                <w:right w:val="none" w:sz="0" w:space="0" w:color="auto"/>
              </w:divBdr>
              <w:divsChild>
                <w:div w:id="473449752">
                  <w:marLeft w:val="0"/>
                  <w:marRight w:val="0"/>
                  <w:marTop w:val="0"/>
                  <w:marBottom w:val="0"/>
                  <w:divBdr>
                    <w:top w:val="none" w:sz="0" w:space="0" w:color="auto"/>
                    <w:left w:val="none" w:sz="0" w:space="0" w:color="auto"/>
                    <w:bottom w:val="none" w:sz="0" w:space="0" w:color="auto"/>
                    <w:right w:val="none" w:sz="0" w:space="0" w:color="auto"/>
                  </w:divBdr>
                  <w:divsChild>
                    <w:div w:id="1858231590">
                      <w:marLeft w:val="0"/>
                      <w:marRight w:val="0"/>
                      <w:marTop w:val="0"/>
                      <w:marBottom w:val="0"/>
                      <w:divBdr>
                        <w:top w:val="none" w:sz="0" w:space="0" w:color="auto"/>
                        <w:left w:val="none" w:sz="0" w:space="0" w:color="auto"/>
                        <w:bottom w:val="none" w:sz="0" w:space="0" w:color="auto"/>
                        <w:right w:val="none" w:sz="0" w:space="0" w:color="auto"/>
                      </w:divBdr>
                      <w:divsChild>
                        <w:div w:id="496388251">
                          <w:marLeft w:val="0"/>
                          <w:marRight w:val="0"/>
                          <w:marTop w:val="0"/>
                          <w:marBottom w:val="0"/>
                          <w:divBdr>
                            <w:top w:val="none" w:sz="0" w:space="0" w:color="auto"/>
                            <w:left w:val="none" w:sz="0" w:space="0" w:color="auto"/>
                            <w:bottom w:val="none" w:sz="0" w:space="0" w:color="auto"/>
                            <w:right w:val="none" w:sz="0" w:space="0" w:color="auto"/>
                          </w:divBdr>
                          <w:divsChild>
                            <w:div w:id="731275081">
                              <w:marLeft w:val="0"/>
                              <w:marRight w:val="0"/>
                              <w:marTop w:val="0"/>
                              <w:marBottom w:val="0"/>
                              <w:divBdr>
                                <w:top w:val="none" w:sz="0" w:space="0" w:color="auto"/>
                                <w:left w:val="none" w:sz="0" w:space="0" w:color="auto"/>
                                <w:bottom w:val="none" w:sz="0" w:space="0" w:color="auto"/>
                                <w:right w:val="none" w:sz="0" w:space="0" w:color="auto"/>
                              </w:divBdr>
                              <w:divsChild>
                                <w:div w:id="965506474">
                                  <w:marLeft w:val="0"/>
                                  <w:marRight w:val="0"/>
                                  <w:marTop w:val="0"/>
                                  <w:marBottom w:val="0"/>
                                  <w:divBdr>
                                    <w:top w:val="none" w:sz="0" w:space="0" w:color="auto"/>
                                    <w:left w:val="none" w:sz="0" w:space="0" w:color="auto"/>
                                    <w:bottom w:val="none" w:sz="0" w:space="0" w:color="auto"/>
                                    <w:right w:val="none" w:sz="0" w:space="0" w:color="auto"/>
                                  </w:divBdr>
                                  <w:divsChild>
                                    <w:div w:id="1814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0027">
          <w:marLeft w:val="0"/>
          <w:marRight w:val="0"/>
          <w:marTop w:val="0"/>
          <w:marBottom w:val="0"/>
          <w:divBdr>
            <w:top w:val="none" w:sz="0" w:space="0" w:color="auto"/>
            <w:left w:val="none" w:sz="0" w:space="0" w:color="auto"/>
            <w:bottom w:val="none" w:sz="0" w:space="0" w:color="auto"/>
            <w:right w:val="none" w:sz="0" w:space="0" w:color="auto"/>
          </w:divBdr>
          <w:divsChild>
            <w:div w:id="6908378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565729">
      <w:bodyDiv w:val="1"/>
      <w:marLeft w:val="0"/>
      <w:marRight w:val="0"/>
      <w:marTop w:val="0"/>
      <w:marBottom w:val="0"/>
      <w:divBdr>
        <w:top w:val="none" w:sz="0" w:space="0" w:color="auto"/>
        <w:left w:val="none" w:sz="0" w:space="0" w:color="auto"/>
        <w:bottom w:val="none" w:sz="0" w:space="0" w:color="auto"/>
        <w:right w:val="none" w:sz="0" w:space="0" w:color="auto"/>
      </w:divBdr>
      <w:divsChild>
        <w:div w:id="1005942609">
          <w:marLeft w:val="0"/>
          <w:marRight w:val="150"/>
          <w:marTop w:val="0"/>
          <w:marBottom w:val="75"/>
          <w:divBdr>
            <w:top w:val="none" w:sz="0" w:space="0" w:color="auto"/>
            <w:left w:val="none" w:sz="0" w:space="0" w:color="auto"/>
            <w:bottom w:val="none" w:sz="0" w:space="0" w:color="auto"/>
            <w:right w:val="none" w:sz="0" w:space="0" w:color="auto"/>
          </w:divBdr>
        </w:div>
        <w:div w:id="197662479">
          <w:marLeft w:val="0"/>
          <w:marRight w:val="150"/>
          <w:marTop w:val="150"/>
          <w:marBottom w:val="150"/>
          <w:divBdr>
            <w:top w:val="none" w:sz="0" w:space="0" w:color="auto"/>
            <w:left w:val="none" w:sz="0" w:space="0" w:color="auto"/>
            <w:bottom w:val="none" w:sz="0" w:space="0" w:color="auto"/>
            <w:right w:val="none" w:sz="0" w:space="0" w:color="auto"/>
          </w:divBdr>
        </w:div>
        <w:div w:id="674461108">
          <w:marLeft w:val="0"/>
          <w:marRight w:val="15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8774298">
      <w:bodyDiv w:val="1"/>
      <w:marLeft w:val="0"/>
      <w:marRight w:val="0"/>
      <w:marTop w:val="0"/>
      <w:marBottom w:val="0"/>
      <w:divBdr>
        <w:top w:val="none" w:sz="0" w:space="0" w:color="auto"/>
        <w:left w:val="none" w:sz="0" w:space="0" w:color="auto"/>
        <w:bottom w:val="none" w:sz="0" w:space="0" w:color="auto"/>
        <w:right w:val="none" w:sz="0" w:space="0" w:color="auto"/>
      </w:divBdr>
      <w:divsChild>
        <w:div w:id="1107967569">
          <w:marLeft w:val="0"/>
          <w:marRight w:val="375"/>
          <w:marTop w:val="0"/>
          <w:marBottom w:val="0"/>
          <w:divBdr>
            <w:top w:val="none" w:sz="0" w:space="0" w:color="auto"/>
            <w:left w:val="none" w:sz="0" w:space="0" w:color="auto"/>
            <w:bottom w:val="none" w:sz="0" w:space="0" w:color="auto"/>
            <w:right w:val="none" w:sz="0" w:space="0" w:color="auto"/>
          </w:divBdr>
        </w:div>
        <w:div w:id="828979655">
          <w:marLeft w:val="0"/>
          <w:marRight w:val="0"/>
          <w:marTop w:val="0"/>
          <w:marBottom w:val="0"/>
          <w:divBdr>
            <w:top w:val="none" w:sz="0" w:space="0" w:color="auto"/>
            <w:left w:val="none" w:sz="0" w:space="0" w:color="auto"/>
            <w:bottom w:val="none" w:sz="0" w:space="0" w:color="auto"/>
            <w:right w:val="none" w:sz="0" w:space="0" w:color="auto"/>
          </w:divBdr>
        </w:div>
      </w:divsChild>
    </w:div>
    <w:div w:id="319113953">
      <w:bodyDiv w:val="1"/>
      <w:marLeft w:val="0"/>
      <w:marRight w:val="0"/>
      <w:marTop w:val="0"/>
      <w:marBottom w:val="0"/>
      <w:divBdr>
        <w:top w:val="none" w:sz="0" w:space="0" w:color="auto"/>
        <w:left w:val="none" w:sz="0" w:space="0" w:color="auto"/>
        <w:bottom w:val="none" w:sz="0" w:space="0" w:color="auto"/>
        <w:right w:val="none" w:sz="0" w:space="0" w:color="auto"/>
      </w:divBdr>
      <w:divsChild>
        <w:div w:id="253783882">
          <w:marLeft w:val="0"/>
          <w:marRight w:val="0"/>
          <w:marTop w:val="0"/>
          <w:marBottom w:val="300"/>
          <w:divBdr>
            <w:top w:val="none" w:sz="0" w:space="0" w:color="auto"/>
            <w:left w:val="none" w:sz="0" w:space="0" w:color="auto"/>
            <w:bottom w:val="none" w:sz="0" w:space="0" w:color="auto"/>
            <w:right w:val="none" w:sz="0" w:space="0" w:color="auto"/>
          </w:divBdr>
        </w:div>
        <w:div w:id="316500932">
          <w:marLeft w:val="0"/>
          <w:marRight w:val="0"/>
          <w:marTop w:val="495"/>
          <w:marBottom w:val="630"/>
          <w:divBdr>
            <w:top w:val="none" w:sz="0" w:space="0" w:color="auto"/>
            <w:left w:val="none" w:sz="0" w:space="0" w:color="auto"/>
            <w:bottom w:val="none" w:sz="0" w:space="0" w:color="auto"/>
            <w:right w:val="none" w:sz="0" w:space="0" w:color="auto"/>
          </w:divBdr>
        </w:div>
        <w:div w:id="284164477">
          <w:marLeft w:val="0"/>
          <w:marRight w:val="0"/>
          <w:marTop w:val="0"/>
          <w:marBottom w:val="555"/>
          <w:divBdr>
            <w:top w:val="none" w:sz="0" w:space="0" w:color="auto"/>
            <w:left w:val="none" w:sz="0" w:space="0" w:color="auto"/>
            <w:bottom w:val="none" w:sz="0" w:space="0" w:color="auto"/>
            <w:right w:val="none" w:sz="0" w:space="0" w:color="auto"/>
          </w:divBdr>
          <w:divsChild>
            <w:div w:id="18321355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2056155384">
          <w:marLeft w:val="0"/>
          <w:marRight w:val="0"/>
          <w:marTop w:val="0"/>
          <w:marBottom w:val="0"/>
          <w:divBdr>
            <w:top w:val="none" w:sz="0" w:space="0" w:color="auto"/>
            <w:left w:val="none" w:sz="0" w:space="0" w:color="auto"/>
            <w:bottom w:val="none" w:sz="0" w:space="0" w:color="auto"/>
            <w:right w:val="none" w:sz="0" w:space="0" w:color="auto"/>
          </w:divBdr>
        </w:div>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 w:id="2029678487">
              <w:marLeft w:val="0"/>
              <w:marRight w:val="0"/>
              <w:marTop w:val="0"/>
              <w:marBottom w:val="0"/>
              <w:divBdr>
                <w:top w:val="none" w:sz="0" w:space="0" w:color="auto"/>
                <w:left w:val="none" w:sz="0" w:space="0" w:color="auto"/>
                <w:bottom w:val="none" w:sz="0" w:space="0" w:color="auto"/>
                <w:right w:val="none" w:sz="0" w:space="0" w:color="auto"/>
              </w:divBdr>
              <w:divsChild>
                <w:div w:id="1962028435">
                  <w:marLeft w:val="0"/>
                  <w:marRight w:val="0"/>
                  <w:marTop w:val="300"/>
                  <w:marBottom w:val="450"/>
                  <w:divBdr>
                    <w:top w:val="none" w:sz="0" w:space="0" w:color="auto"/>
                    <w:left w:val="none" w:sz="0" w:space="0" w:color="auto"/>
                    <w:bottom w:val="none" w:sz="0" w:space="0" w:color="auto"/>
                    <w:right w:val="none" w:sz="0" w:space="0" w:color="auto"/>
                  </w:divBdr>
                  <w:divsChild>
                    <w:div w:id="593901655">
                      <w:marLeft w:val="0"/>
                      <w:marRight w:val="0"/>
                      <w:marTop w:val="0"/>
                      <w:marBottom w:val="0"/>
                      <w:divBdr>
                        <w:top w:val="none" w:sz="0" w:space="0" w:color="auto"/>
                        <w:left w:val="none" w:sz="0" w:space="0" w:color="auto"/>
                        <w:bottom w:val="none" w:sz="0" w:space="0" w:color="auto"/>
                        <w:right w:val="none" w:sz="0" w:space="0" w:color="auto"/>
                      </w:divBdr>
                      <w:divsChild>
                        <w:div w:id="397289520">
                          <w:marLeft w:val="0"/>
                          <w:marRight w:val="0"/>
                          <w:marTop w:val="0"/>
                          <w:marBottom w:val="0"/>
                          <w:divBdr>
                            <w:top w:val="none" w:sz="0" w:space="0" w:color="auto"/>
                            <w:left w:val="none" w:sz="0" w:space="0" w:color="auto"/>
                            <w:bottom w:val="none" w:sz="0" w:space="0" w:color="auto"/>
                            <w:right w:val="none" w:sz="0" w:space="0" w:color="auto"/>
                          </w:divBdr>
                          <w:divsChild>
                            <w:div w:id="843401565">
                              <w:marLeft w:val="0"/>
                              <w:marRight w:val="0"/>
                              <w:marTop w:val="0"/>
                              <w:marBottom w:val="0"/>
                              <w:divBdr>
                                <w:top w:val="none" w:sz="0" w:space="0" w:color="auto"/>
                                <w:left w:val="none" w:sz="0" w:space="0" w:color="auto"/>
                                <w:bottom w:val="none" w:sz="0" w:space="0" w:color="auto"/>
                                <w:right w:val="none" w:sz="0" w:space="0" w:color="auto"/>
                              </w:divBdr>
                              <w:divsChild>
                                <w:div w:id="935863960">
                                  <w:marLeft w:val="0"/>
                                  <w:marRight w:val="0"/>
                                  <w:marTop w:val="0"/>
                                  <w:marBottom w:val="0"/>
                                  <w:divBdr>
                                    <w:top w:val="none" w:sz="0" w:space="0" w:color="auto"/>
                                    <w:left w:val="none" w:sz="0" w:space="0" w:color="auto"/>
                                    <w:bottom w:val="none" w:sz="0" w:space="0" w:color="auto"/>
                                    <w:right w:val="none" w:sz="0" w:space="0" w:color="auto"/>
                                  </w:divBdr>
                                </w:div>
                                <w:div w:id="6669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5792">
                          <w:marLeft w:val="0"/>
                          <w:marRight w:val="0"/>
                          <w:marTop w:val="0"/>
                          <w:marBottom w:val="0"/>
                          <w:divBdr>
                            <w:top w:val="none" w:sz="0" w:space="0" w:color="auto"/>
                            <w:left w:val="none" w:sz="0" w:space="0" w:color="auto"/>
                            <w:bottom w:val="none" w:sz="0" w:space="0" w:color="auto"/>
                            <w:right w:val="none" w:sz="0" w:space="0" w:color="auto"/>
                          </w:divBdr>
                          <w:divsChild>
                            <w:div w:id="588974366">
                              <w:marLeft w:val="0"/>
                              <w:marRight w:val="0"/>
                              <w:marTop w:val="100"/>
                              <w:marBottom w:val="100"/>
                              <w:divBdr>
                                <w:top w:val="none" w:sz="0" w:space="0" w:color="auto"/>
                                <w:left w:val="none" w:sz="0" w:space="0" w:color="auto"/>
                                <w:bottom w:val="none" w:sz="0" w:space="0" w:color="auto"/>
                                <w:right w:val="none" w:sz="0" w:space="0" w:color="auto"/>
                              </w:divBdr>
                              <w:divsChild>
                                <w:div w:id="307907300">
                                  <w:marLeft w:val="0"/>
                                  <w:marRight w:val="0"/>
                                  <w:marTop w:val="100"/>
                                  <w:marBottom w:val="100"/>
                                  <w:divBdr>
                                    <w:top w:val="none" w:sz="0" w:space="0" w:color="auto"/>
                                    <w:left w:val="none" w:sz="0" w:space="0" w:color="auto"/>
                                    <w:bottom w:val="none" w:sz="0" w:space="0" w:color="auto"/>
                                    <w:right w:val="none" w:sz="0" w:space="0" w:color="auto"/>
                                  </w:divBdr>
                                  <w:divsChild>
                                    <w:div w:id="1287389281">
                                      <w:marLeft w:val="0"/>
                                      <w:marRight w:val="0"/>
                                      <w:marTop w:val="0"/>
                                      <w:marBottom w:val="0"/>
                                      <w:divBdr>
                                        <w:top w:val="none" w:sz="0" w:space="0" w:color="auto"/>
                                        <w:left w:val="none" w:sz="0" w:space="0" w:color="auto"/>
                                        <w:bottom w:val="none" w:sz="0" w:space="0" w:color="auto"/>
                                        <w:right w:val="none" w:sz="0" w:space="0" w:color="auto"/>
                                      </w:divBdr>
                                    </w:div>
                                  </w:divsChild>
                                </w:div>
                                <w:div w:id="567766414">
                                  <w:marLeft w:val="0"/>
                                  <w:marRight w:val="0"/>
                                  <w:marTop w:val="100"/>
                                  <w:marBottom w:val="100"/>
                                  <w:divBdr>
                                    <w:top w:val="none" w:sz="0" w:space="0" w:color="auto"/>
                                    <w:left w:val="none" w:sz="0" w:space="0" w:color="auto"/>
                                    <w:bottom w:val="none" w:sz="0" w:space="0" w:color="auto"/>
                                    <w:right w:val="none" w:sz="0" w:space="0" w:color="auto"/>
                                  </w:divBdr>
                                  <w:divsChild>
                                    <w:div w:id="931088066">
                                      <w:marLeft w:val="0"/>
                                      <w:marRight w:val="0"/>
                                      <w:marTop w:val="0"/>
                                      <w:marBottom w:val="0"/>
                                      <w:divBdr>
                                        <w:top w:val="none" w:sz="0" w:space="0" w:color="auto"/>
                                        <w:left w:val="none" w:sz="0" w:space="0" w:color="auto"/>
                                        <w:bottom w:val="none" w:sz="0" w:space="0" w:color="auto"/>
                                        <w:right w:val="none" w:sz="0" w:space="0" w:color="auto"/>
                                      </w:divBdr>
                                    </w:div>
                                  </w:divsChild>
                                </w:div>
                                <w:div w:id="1362633794">
                                  <w:marLeft w:val="0"/>
                                  <w:marRight w:val="0"/>
                                  <w:marTop w:val="100"/>
                                  <w:marBottom w:val="100"/>
                                  <w:divBdr>
                                    <w:top w:val="none" w:sz="0" w:space="0" w:color="auto"/>
                                    <w:left w:val="none" w:sz="0" w:space="0" w:color="auto"/>
                                    <w:bottom w:val="none" w:sz="0" w:space="0" w:color="auto"/>
                                    <w:right w:val="none" w:sz="0" w:space="0" w:color="auto"/>
                                  </w:divBdr>
                                  <w:divsChild>
                                    <w:div w:id="462041981">
                                      <w:marLeft w:val="0"/>
                                      <w:marRight w:val="0"/>
                                      <w:marTop w:val="0"/>
                                      <w:marBottom w:val="0"/>
                                      <w:divBdr>
                                        <w:top w:val="none" w:sz="0" w:space="0" w:color="auto"/>
                                        <w:left w:val="none" w:sz="0" w:space="0" w:color="auto"/>
                                        <w:bottom w:val="none" w:sz="0" w:space="0" w:color="auto"/>
                                        <w:right w:val="none" w:sz="0" w:space="0" w:color="auto"/>
                                      </w:divBdr>
                                    </w:div>
                                  </w:divsChild>
                                </w:div>
                                <w:div w:id="273709652">
                                  <w:marLeft w:val="0"/>
                                  <w:marRight w:val="0"/>
                                  <w:marTop w:val="100"/>
                                  <w:marBottom w:val="100"/>
                                  <w:divBdr>
                                    <w:top w:val="none" w:sz="0" w:space="0" w:color="auto"/>
                                    <w:left w:val="none" w:sz="0" w:space="0" w:color="auto"/>
                                    <w:bottom w:val="none" w:sz="0" w:space="0" w:color="auto"/>
                                    <w:right w:val="none" w:sz="0" w:space="0" w:color="auto"/>
                                  </w:divBdr>
                                  <w:divsChild>
                                    <w:div w:id="3152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4264142">
      <w:bodyDiv w:val="1"/>
      <w:marLeft w:val="0"/>
      <w:marRight w:val="0"/>
      <w:marTop w:val="0"/>
      <w:marBottom w:val="0"/>
      <w:divBdr>
        <w:top w:val="none" w:sz="0" w:space="0" w:color="auto"/>
        <w:left w:val="none" w:sz="0" w:space="0" w:color="auto"/>
        <w:bottom w:val="none" w:sz="0" w:space="0" w:color="auto"/>
        <w:right w:val="none" w:sz="0" w:space="0" w:color="auto"/>
      </w:divBdr>
      <w:divsChild>
        <w:div w:id="579948687">
          <w:marLeft w:val="0"/>
          <w:marRight w:val="150"/>
          <w:marTop w:val="0"/>
          <w:marBottom w:val="75"/>
          <w:divBdr>
            <w:top w:val="none" w:sz="0" w:space="0" w:color="auto"/>
            <w:left w:val="none" w:sz="0" w:space="0" w:color="auto"/>
            <w:bottom w:val="none" w:sz="0" w:space="0" w:color="auto"/>
            <w:right w:val="none" w:sz="0" w:space="0" w:color="auto"/>
          </w:divBdr>
        </w:div>
        <w:div w:id="551038321">
          <w:marLeft w:val="0"/>
          <w:marRight w:val="150"/>
          <w:marTop w:val="150"/>
          <w:marBottom w:val="150"/>
          <w:divBdr>
            <w:top w:val="none" w:sz="0" w:space="0" w:color="auto"/>
            <w:left w:val="none" w:sz="0" w:space="0" w:color="auto"/>
            <w:bottom w:val="none" w:sz="0" w:space="0" w:color="auto"/>
            <w:right w:val="none" w:sz="0" w:space="0" w:color="auto"/>
          </w:divBdr>
        </w:div>
        <w:div w:id="1529372175">
          <w:marLeft w:val="0"/>
          <w:marRight w:val="150"/>
          <w:marTop w:val="0"/>
          <w:marBottom w:val="0"/>
          <w:divBdr>
            <w:top w:val="none" w:sz="0" w:space="0" w:color="auto"/>
            <w:left w:val="none" w:sz="0" w:space="0" w:color="auto"/>
            <w:bottom w:val="none" w:sz="0" w:space="0" w:color="auto"/>
            <w:right w:val="none" w:sz="0" w:space="0" w:color="auto"/>
          </w:divBdr>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2086487283">
          <w:marLeft w:val="0"/>
          <w:marRight w:val="0"/>
          <w:marTop w:val="0"/>
          <w:marBottom w:val="0"/>
          <w:divBdr>
            <w:top w:val="none" w:sz="0" w:space="0" w:color="auto"/>
            <w:left w:val="none" w:sz="0" w:space="0" w:color="auto"/>
            <w:bottom w:val="none" w:sz="0" w:space="0" w:color="auto"/>
            <w:right w:val="none" w:sz="0" w:space="0" w:color="auto"/>
          </w:divBdr>
        </w:div>
        <w:div w:id="759370438">
          <w:marLeft w:val="0"/>
          <w:marRight w:val="0"/>
          <w:marTop w:val="300"/>
          <w:marBottom w:val="300"/>
          <w:divBdr>
            <w:top w:val="none" w:sz="0" w:space="0" w:color="auto"/>
            <w:left w:val="none" w:sz="0" w:space="0" w:color="auto"/>
            <w:bottom w:val="none" w:sz="0" w:space="0" w:color="auto"/>
            <w:right w:val="none" w:sz="0" w:space="0" w:color="auto"/>
          </w:divBdr>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sChild>
                <w:div w:id="1832867286">
                  <w:marLeft w:val="0"/>
                  <w:marRight w:val="0"/>
                  <w:marTop w:val="0"/>
                  <w:marBottom w:val="0"/>
                  <w:divBdr>
                    <w:top w:val="none" w:sz="0" w:space="0" w:color="auto"/>
                    <w:left w:val="none" w:sz="0" w:space="0" w:color="auto"/>
                    <w:bottom w:val="none" w:sz="0" w:space="0" w:color="auto"/>
                    <w:right w:val="none" w:sz="0" w:space="0" w:color="auto"/>
                  </w:divBdr>
                  <w:divsChild>
                    <w:div w:id="49111583">
                      <w:marLeft w:val="0"/>
                      <w:marRight w:val="0"/>
                      <w:marTop w:val="0"/>
                      <w:marBottom w:val="0"/>
                      <w:divBdr>
                        <w:top w:val="none" w:sz="0" w:space="0" w:color="auto"/>
                        <w:left w:val="none" w:sz="0" w:space="0" w:color="auto"/>
                        <w:bottom w:val="none" w:sz="0" w:space="0" w:color="auto"/>
                        <w:right w:val="none" w:sz="0" w:space="0" w:color="auto"/>
                      </w:divBdr>
                      <w:divsChild>
                        <w:div w:id="148138396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6735660">
      <w:bodyDiv w:val="1"/>
      <w:marLeft w:val="0"/>
      <w:marRight w:val="0"/>
      <w:marTop w:val="0"/>
      <w:marBottom w:val="0"/>
      <w:divBdr>
        <w:top w:val="none" w:sz="0" w:space="0" w:color="auto"/>
        <w:left w:val="none" w:sz="0" w:space="0" w:color="auto"/>
        <w:bottom w:val="none" w:sz="0" w:space="0" w:color="auto"/>
        <w:right w:val="none" w:sz="0" w:space="0" w:color="auto"/>
      </w:divBdr>
      <w:divsChild>
        <w:div w:id="449858057">
          <w:marLeft w:val="0"/>
          <w:marRight w:val="0"/>
          <w:marTop w:val="0"/>
          <w:marBottom w:val="150"/>
          <w:divBdr>
            <w:top w:val="none" w:sz="0" w:space="0" w:color="auto"/>
            <w:left w:val="none" w:sz="0" w:space="0" w:color="auto"/>
            <w:bottom w:val="none" w:sz="0" w:space="0" w:color="auto"/>
            <w:right w:val="none" w:sz="0" w:space="0" w:color="auto"/>
          </w:divBdr>
          <w:divsChild>
            <w:div w:id="881018833">
              <w:marLeft w:val="0"/>
              <w:marRight w:val="0"/>
              <w:marTop w:val="0"/>
              <w:marBottom w:val="0"/>
              <w:divBdr>
                <w:top w:val="none" w:sz="0" w:space="0" w:color="auto"/>
                <w:left w:val="none" w:sz="0" w:space="0" w:color="auto"/>
                <w:bottom w:val="none" w:sz="0" w:space="0" w:color="auto"/>
                <w:right w:val="none" w:sz="0" w:space="0" w:color="auto"/>
              </w:divBdr>
            </w:div>
            <w:div w:id="1748571909">
              <w:marLeft w:val="0"/>
              <w:marRight w:val="0"/>
              <w:marTop w:val="0"/>
              <w:marBottom w:val="0"/>
              <w:divBdr>
                <w:top w:val="none" w:sz="0" w:space="0" w:color="auto"/>
                <w:left w:val="none" w:sz="0" w:space="0" w:color="auto"/>
                <w:bottom w:val="none" w:sz="0" w:space="0" w:color="auto"/>
                <w:right w:val="none" w:sz="0" w:space="0" w:color="auto"/>
              </w:divBdr>
              <w:divsChild>
                <w:div w:id="140126250">
                  <w:marLeft w:val="0"/>
                  <w:marRight w:val="0"/>
                  <w:marTop w:val="0"/>
                  <w:marBottom w:val="0"/>
                  <w:divBdr>
                    <w:top w:val="none" w:sz="0" w:space="0" w:color="auto"/>
                    <w:left w:val="none" w:sz="0" w:space="0" w:color="auto"/>
                    <w:bottom w:val="none" w:sz="0" w:space="0" w:color="auto"/>
                    <w:right w:val="none" w:sz="0" w:space="0" w:color="auto"/>
                  </w:divBdr>
                  <w:divsChild>
                    <w:div w:id="1548689336">
                      <w:marLeft w:val="0"/>
                      <w:marRight w:val="0"/>
                      <w:marTop w:val="0"/>
                      <w:marBottom w:val="0"/>
                      <w:divBdr>
                        <w:top w:val="none" w:sz="0" w:space="0" w:color="auto"/>
                        <w:left w:val="none" w:sz="0" w:space="0" w:color="auto"/>
                        <w:bottom w:val="none" w:sz="0" w:space="0" w:color="auto"/>
                        <w:right w:val="none" w:sz="0" w:space="0" w:color="auto"/>
                      </w:divBdr>
                      <w:divsChild>
                        <w:div w:id="1009328323">
                          <w:marLeft w:val="0"/>
                          <w:marRight w:val="0"/>
                          <w:marTop w:val="0"/>
                          <w:marBottom w:val="0"/>
                          <w:divBdr>
                            <w:top w:val="none" w:sz="0" w:space="0" w:color="auto"/>
                            <w:left w:val="none" w:sz="0" w:space="0" w:color="auto"/>
                            <w:bottom w:val="none" w:sz="0" w:space="0" w:color="auto"/>
                            <w:right w:val="none" w:sz="0" w:space="0" w:color="auto"/>
                          </w:divBdr>
                        </w:div>
                      </w:divsChild>
                    </w:div>
                    <w:div w:id="1558473862">
                      <w:marLeft w:val="0"/>
                      <w:marRight w:val="135"/>
                      <w:marTop w:val="0"/>
                      <w:marBottom w:val="0"/>
                      <w:divBdr>
                        <w:top w:val="none" w:sz="0" w:space="0" w:color="auto"/>
                        <w:left w:val="none" w:sz="0" w:space="0" w:color="auto"/>
                        <w:bottom w:val="none" w:sz="0" w:space="0" w:color="auto"/>
                        <w:right w:val="none" w:sz="0" w:space="0" w:color="auto"/>
                      </w:divBdr>
                    </w:div>
                    <w:div w:id="115397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329">
          <w:marLeft w:val="0"/>
          <w:marRight w:val="0"/>
          <w:marTop w:val="0"/>
          <w:marBottom w:val="0"/>
          <w:divBdr>
            <w:top w:val="none" w:sz="0" w:space="0" w:color="auto"/>
            <w:left w:val="none" w:sz="0" w:space="0" w:color="auto"/>
            <w:bottom w:val="none" w:sz="0" w:space="0" w:color="auto"/>
            <w:right w:val="none" w:sz="0" w:space="0" w:color="auto"/>
          </w:divBdr>
          <w:divsChild>
            <w:div w:id="123816027">
              <w:marLeft w:val="0"/>
              <w:marRight w:val="0"/>
              <w:marTop w:val="0"/>
              <w:marBottom w:val="0"/>
              <w:divBdr>
                <w:top w:val="none" w:sz="0" w:space="0" w:color="auto"/>
                <w:left w:val="none" w:sz="0" w:space="0" w:color="auto"/>
                <w:bottom w:val="none" w:sz="0" w:space="0" w:color="auto"/>
                <w:right w:val="none" w:sz="0" w:space="0" w:color="auto"/>
              </w:divBdr>
              <w:divsChild>
                <w:div w:id="1575318006">
                  <w:marLeft w:val="0"/>
                  <w:marRight w:val="0"/>
                  <w:marTop w:val="0"/>
                  <w:marBottom w:val="0"/>
                  <w:divBdr>
                    <w:top w:val="none" w:sz="0" w:space="0" w:color="auto"/>
                    <w:left w:val="none" w:sz="0" w:space="0" w:color="auto"/>
                    <w:bottom w:val="none" w:sz="0" w:space="0" w:color="auto"/>
                    <w:right w:val="none" w:sz="0" w:space="0" w:color="auto"/>
                  </w:divBdr>
                </w:div>
              </w:divsChild>
            </w:div>
            <w:div w:id="1151216668">
              <w:marLeft w:val="0"/>
              <w:marRight w:val="0"/>
              <w:marTop w:val="375"/>
              <w:marBottom w:val="0"/>
              <w:divBdr>
                <w:top w:val="none" w:sz="0" w:space="0" w:color="auto"/>
                <w:left w:val="none" w:sz="0" w:space="0" w:color="auto"/>
                <w:bottom w:val="none" w:sz="0" w:space="0" w:color="auto"/>
                <w:right w:val="none" w:sz="0" w:space="0" w:color="auto"/>
              </w:divBdr>
              <w:divsChild>
                <w:div w:id="645165379">
                  <w:marLeft w:val="0"/>
                  <w:marRight w:val="0"/>
                  <w:marTop w:val="0"/>
                  <w:marBottom w:val="0"/>
                  <w:divBdr>
                    <w:top w:val="none" w:sz="0" w:space="0" w:color="auto"/>
                    <w:left w:val="none" w:sz="0" w:space="0" w:color="auto"/>
                    <w:bottom w:val="none" w:sz="0" w:space="0" w:color="auto"/>
                    <w:right w:val="none" w:sz="0" w:space="0" w:color="auto"/>
                  </w:divBdr>
                  <w:divsChild>
                    <w:div w:id="1494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927">
              <w:marLeft w:val="0"/>
              <w:marRight w:val="0"/>
              <w:marTop w:val="375"/>
              <w:marBottom w:val="0"/>
              <w:divBdr>
                <w:top w:val="none" w:sz="0" w:space="0" w:color="auto"/>
                <w:left w:val="none" w:sz="0" w:space="0" w:color="auto"/>
                <w:bottom w:val="none" w:sz="0" w:space="0" w:color="auto"/>
                <w:right w:val="none" w:sz="0" w:space="0" w:color="auto"/>
              </w:divBdr>
              <w:divsChild>
                <w:div w:id="971058081">
                  <w:marLeft w:val="0"/>
                  <w:marRight w:val="0"/>
                  <w:marTop w:val="0"/>
                  <w:marBottom w:val="0"/>
                  <w:divBdr>
                    <w:top w:val="none" w:sz="0" w:space="0" w:color="auto"/>
                    <w:left w:val="none" w:sz="0" w:space="0" w:color="auto"/>
                    <w:bottom w:val="none" w:sz="0" w:space="0" w:color="auto"/>
                    <w:right w:val="none" w:sz="0" w:space="0" w:color="auto"/>
                  </w:divBdr>
                </w:div>
              </w:divsChild>
            </w:div>
            <w:div w:id="1639649141">
              <w:marLeft w:val="0"/>
              <w:marRight w:val="0"/>
              <w:marTop w:val="225"/>
              <w:marBottom w:val="0"/>
              <w:divBdr>
                <w:top w:val="none" w:sz="0" w:space="0" w:color="auto"/>
                <w:left w:val="none" w:sz="0" w:space="0" w:color="auto"/>
                <w:bottom w:val="none" w:sz="0" w:space="0" w:color="auto"/>
                <w:right w:val="none" w:sz="0" w:space="0" w:color="auto"/>
              </w:divBdr>
              <w:divsChild>
                <w:div w:id="916128861">
                  <w:marLeft w:val="0"/>
                  <w:marRight w:val="0"/>
                  <w:marTop w:val="0"/>
                  <w:marBottom w:val="0"/>
                  <w:divBdr>
                    <w:top w:val="none" w:sz="0" w:space="0" w:color="auto"/>
                    <w:left w:val="none" w:sz="0" w:space="0" w:color="auto"/>
                    <w:bottom w:val="none" w:sz="0" w:space="0" w:color="auto"/>
                    <w:right w:val="none" w:sz="0" w:space="0" w:color="auto"/>
                  </w:divBdr>
                  <w:divsChild>
                    <w:div w:id="1846944201">
                      <w:marLeft w:val="0"/>
                      <w:marRight w:val="0"/>
                      <w:marTop w:val="0"/>
                      <w:marBottom w:val="0"/>
                      <w:divBdr>
                        <w:top w:val="single" w:sz="6" w:space="0" w:color="D9D9D9"/>
                        <w:left w:val="none" w:sz="0" w:space="0" w:color="auto"/>
                        <w:bottom w:val="single" w:sz="6" w:space="0" w:color="D9D9D9"/>
                        <w:right w:val="none" w:sz="0" w:space="0" w:color="auto"/>
                      </w:divBdr>
                      <w:divsChild>
                        <w:div w:id="821120285">
                          <w:marLeft w:val="0"/>
                          <w:marRight w:val="0"/>
                          <w:marTop w:val="0"/>
                          <w:marBottom w:val="0"/>
                          <w:divBdr>
                            <w:top w:val="none" w:sz="0" w:space="0" w:color="auto"/>
                            <w:left w:val="none" w:sz="0" w:space="0" w:color="auto"/>
                            <w:bottom w:val="none" w:sz="0" w:space="0" w:color="auto"/>
                            <w:right w:val="none" w:sz="0" w:space="0" w:color="auto"/>
                          </w:divBdr>
                          <w:divsChild>
                            <w:div w:id="2099402963">
                              <w:marLeft w:val="0"/>
                              <w:marRight w:val="0"/>
                              <w:marTop w:val="0"/>
                              <w:marBottom w:val="0"/>
                              <w:divBdr>
                                <w:top w:val="none" w:sz="0" w:space="0" w:color="auto"/>
                                <w:left w:val="none" w:sz="0" w:space="0" w:color="auto"/>
                                <w:bottom w:val="none" w:sz="0" w:space="0" w:color="auto"/>
                                <w:right w:val="none" w:sz="0" w:space="0" w:color="auto"/>
                              </w:divBdr>
                              <w:divsChild>
                                <w:div w:id="454720854">
                                  <w:marLeft w:val="0"/>
                                  <w:marRight w:val="0"/>
                                  <w:marTop w:val="0"/>
                                  <w:marBottom w:val="0"/>
                                  <w:divBdr>
                                    <w:top w:val="none" w:sz="0" w:space="0" w:color="auto"/>
                                    <w:left w:val="none" w:sz="0" w:space="0" w:color="auto"/>
                                    <w:bottom w:val="none" w:sz="0" w:space="0" w:color="auto"/>
                                    <w:right w:val="none" w:sz="0" w:space="0" w:color="auto"/>
                                  </w:divBdr>
                                  <w:divsChild>
                                    <w:div w:id="360672451">
                                      <w:marLeft w:val="0"/>
                                      <w:marRight w:val="0"/>
                                      <w:marTop w:val="0"/>
                                      <w:marBottom w:val="0"/>
                                      <w:divBdr>
                                        <w:top w:val="none" w:sz="0" w:space="0" w:color="auto"/>
                                        <w:left w:val="none" w:sz="0" w:space="0" w:color="auto"/>
                                        <w:bottom w:val="none" w:sz="0" w:space="0" w:color="auto"/>
                                        <w:right w:val="none" w:sz="0" w:space="0" w:color="auto"/>
                                      </w:divBdr>
                                      <w:divsChild>
                                        <w:div w:id="259409902">
                                          <w:marLeft w:val="0"/>
                                          <w:marRight w:val="0"/>
                                          <w:marTop w:val="0"/>
                                          <w:marBottom w:val="0"/>
                                          <w:divBdr>
                                            <w:top w:val="none" w:sz="0" w:space="0" w:color="auto"/>
                                            <w:left w:val="none" w:sz="0" w:space="0" w:color="auto"/>
                                            <w:bottom w:val="none" w:sz="0" w:space="0" w:color="auto"/>
                                            <w:right w:val="none" w:sz="0" w:space="0" w:color="auto"/>
                                          </w:divBdr>
                                          <w:divsChild>
                                            <w:div w:id="1125663602">
                                              <w:marLeft w:val="0"/>
                                              <w:marRight w:val="0"/>
                                              <w:marTop w:val="0"/>
                                              <w:marBottom w:val="0"/>
                                              <w:divBdr>
                                                <w:top w:val="none" w:sz="0" w:space="0" w:color="auto"/>
                                                <w:left w:val="none" w:sz="0" w:space="0" w:color="auto"/>
                                                <w:bottom w:val="none" w:sz="0" w:space="0" w:color="auto"/>
                                                <w:right w:val="none" w:sz="0" w:space="0" w:color="auto"/>
                                              </w:divBdr>
                                              <w:divsChild>
                                                <w:div w:id="1742831083">
                                                  <w:marLeft w:val="0"/>
                                                  <w:marRight w:val="0"/>
                                                  <w:marTop w:val="0"/>
                                                  <w:marBottom w:val="0"/>
                                                  <w:divBdr>
                                                    <w:top w:val="none" w:sz="0" w:space="0" w:color="auto"/>
                                                    <w:left w:val="none" w:sz="0" w:space="0" w:color="auto"/>
                                                    <w:bottom w:val="none" w:sz="0" w:space="0" w:color="auto"/>
                                                    <w:right w:val="none" w:sz="0" w:space="0" w:color="auto"/>
                                                  </w:divBdr>
                                                  <w:divsChild>
                                                    <w:div w:id="1577586892">
                                                      <w:marLeft w:val="0"/>
                                                      <w:marRight w:val="45"/>
                                                      <w:marTop w:val="375"/>
                                                      <w:marBottom w:val="375"/>
                                                      <w:divBdr>
                                                        <w:top w:val="none" w:sz="0" w:space="0" w:color="auto"/>
                                                        <w:left w:val="none" w:sz="0" w:space="0" w:color="auto"/>
                                                        <w:bottom w:val="none" w:sz="0" w:space="0" w:color="auto"/>
                                                        <w:right w:val="none" w:sz="0" w:space="0" w:color="auto"/>
                                                      </w:divBdr>
                                                      <w:divsChild>
                                                        <w:div w:id="697974884">
                                                          <w:marLeft w:val="0"/>
                                                          <w:marRight w:val="0"/>
                                                          <w:marTop w:val="0"/>
                                                          <w:marBottom w:val="0"/>
                                                          <w:divBdr>
                                                            <w:top w:val="none" w:sz="0" w:space="0" w:color="auto"/>
                                                            <w:left w:val="none" w:sz="0" w:space="0" w:color="auto"/>
                                                            <w:bottom w:val="none" w:sz="0" w:space="0" w:color="auto"/>
                                                            <w:right w:val="none" w:sz="0" w:space="0" w:color="auto"/>
                                                          </w:divBdr>
                                                          <w:divsChild>
                                                            <w:div w:id="2069450048">
                                                              <w:marLeft w:val="0"/>
                                                              <w:marRight w:val="0"/>
                                                              <w:marTop w:val="0"/>
                                                              <w:marBottom w:val="0"/>
                                                              <w:divBdr>
                                                                <w:top w:val="none" w:sz="0" w:space="0" w:color="auto"/>
                                                                <w:left w:val="none" w:sz="0" w:space="0" w:color="auto"/>
                                                                <w:bottom w:val="none" w:sz="0" w:space="0" w:color="auto"/>
                                                                <w:right w:val="none" w:sz="0" w:space="0" w:color="auto"/>
                                                              </w:divBdr>
                                                              <w:divsChild>
                                                                <w:div w:id="165023495">
                                                                  <w:marLeft w:val="0"/>
                                                                  <w:marRight w:val="0"/>
                                                                  <w:marTop w:val="0"/>
                                                                  <w:marBottom w:val="0"/>
                                                                  <w:divBdr>
                                                                    <w:top w:val="none" w:sz="0" w:space="0" w:color="auto"/>
                                                                    <w:left w:val="none" w:sz="0" w:space="0" w:color="auto"/>
                                                                    <w:bottom w:val="none" w:sz="0" w:space="0" w:color="auto"/>
                                                                    <w:right w:val="none" w:sz="0" w:space="0" w:color="auto"/>
                                                                  </w:divBdr>
                                                                  <w:divsChild>
                                                                    <w:div w:id="1430347499">
                                                                      <w:marLeft w:val="0"/>
                                                                      <w:marRight w:val="0"/>
                                                                      <w:marTop w:val="0"/>
                                                                      <w:marBottom w:val="0"/>
                                                                      <w:divBdr>
                                                                        <w:top w:val="none" w:sz="0" w:space="0" w:color="auto"/>
                                                                        <w:left w:val="none" w:sz="0" w:space="0" w:color="auto"/>
                                                                        <w:bottom w:val="none" w:sz="0" w:space="0" w:color="auto"/>
                                                                        <w:right w:val="none" w:sz="0" w:space="0" w:color="auto"/>
                                                                      </w:divBdr>
                                                                      <w:divsChild>
                                                                        <w:div w:id="1788696061">
                                                                          <w:marLeft w:val="0"/>
                                                                          <w:marRight w:val="0"/>
                                                                          <w:marTop w:val="0"/>
                                                                          <w:marBottom w:val="0"/>
                                                                          <w:divBdr>
                                                                            <w:top w:val="none" w:sz="0" w:space="0" w:color="auto"/>
                                                                            <w:left w:val="none" w:sz="0" w:space="0" w:color="auto"/>
                                                                            <w:bottom w:val="none" w:sz="0" w:space="0" w:color="auto"/>
                                                                            <w:right w:val="none" w:sz="0" w:space="0" w:color="auto"/>
                                                                          </w:divBdr>
                                                                        </w:div>
                                                                        <w:div w:id="1831480566">
                                                                          <w:marLeft w:val="0"/>
                                                                          <w:marRight w:val="0"/>
                                                                          <w:marTop w:val="0"/>
                                                                          <w:marBottom w:val="75"/>
                                                                          <w:divBdr>
                                                                            <w:top w:val="none" w:sz="0" w:space="0" w:color="auto"/>
                                                                            <w:left w:val="none" w:sz="0" w:space="0" w:color="auto"/>
                                                                            <w:bottom w:val="none" w:sz="0" w:space="0" w:color="auto"/>
                                                                            <w:right w:val="none" w:sz="0" w:space="0" w:color="auto"/>
                                                                          </w:divBdr>
                                                                          <w:divsChild>
                                                                            <w:div w:id="421725091">
                                                                              <w:marLeft w:val="0"/>
                                                                              <w:marRight w:val="0"/>
                                                                              <w:marTop w:val="120"/>
                                                                              <w:marBottom w:val="0"/>
                                                                              <w:divBdr>
                                                                                <w:top w:val="none" w:sz="0" w:space="0" w:color="auto"/>
                                                                                <w:left w:val="none" w:sz="0" w:space="0" w:color="auto"/>
                                                                                <w:bottom w:val="none" w:sz="0" w:space="0" w:color="auto"/>
                                                                                <w:right w:val="none" w:sz="0" w:space="0" w:color="auto"/>
                                                                              </w:divBdr>
                                                                              <w:divsChild>
                                                                                <w:div w:id="1629041822">
                                                                                  <w:marLeft w:val="0"/>
                                                                                  <w:marRight w:val="0"/>
                                                                                  <w:marTop w:val="0"/>
                                                                                  <w:marBottom w:val="0"/>
                                                                                  <w:divBdr>
                                                                                    <w:top w:val="none" w:sz="0" w:space="0" w:color="auto"/>
                                                                                    <w:left w:val="none" w:sz="0" w:space="0" w:color="auto"/>
                                                                                    <w:bottom w:val="none" w:sz="0" w:space="0" w:color="auto"/>
                                                                                    <w:right w:val="none" w:sz="0" w:space="0" w:color="auto"/>
                                                                                  </w:divBdr>
                                                                                </w:div>
                                                                              </w:divsChild>
                                                                            </w:div>
                                                                            <w:div w:id="1559243925">
                                                                              <w:marLeft w:val="0"/>
                                                                              <w:marRight w:val="0"/>
                                                                              <w:marTop w:val="0"/>
                                                                              <w:marBottom w:val="0"/>
                                                                              <w:divBdr>
                                                                                <w:top w:val="none" w:sz="0" w:space="0" w:color="auto"/>
                                                                                <w:left w:val="none" w:sz="0" w:space="0" w:color="auto"/>
                                                                                <w:bottom w:val="none" w:sz="0" w:space="0" w:color="auto"/>
                                                                                <w:right w:val="none" w:sz="0" w:space="0" w:color="auto"/>
                                                                              </w:divBdr>
                                                                              <w:divsChild>
                                                                                <w:div w:id="923613180">
                                                                                  <w:marLeft w:val="0"/>
                                                                                  <w:marRight w:val="0"/>
                                                                                  <w:marTop w:val="0"/>
                                                                                  <w:marBottom w:val="0"/>
                                                                                  <w:divBdr>
                                                                                    <w:top w:val="none" w:sz="0" w:space="0" w:color="auto"/>
                                                                                    <w:left w:val="none" w:sz="0" w:space="0" w:color="auto"/>
                                                                                    <w:bottom w:val="none" w:sz="0" w:space="0" w:color="auto"/>
                                                                                    <w:right w:val="none" w:sz="0" w:space="0" w:color="auto"/>
                                                                                  </w:divBdr>
                                                                                  <w:divsChild>
                                                                                    <w:div w:id="1302030413">
                                                                                      <w:marLeft w:val="0"/>
                                                                                      <w:marRight w:val="0"/>
                                                                                      <w:marTop w:val="75"/>
                                                                                      <w:marBottom w:val="0"/>
                                                                                      <w:divBdr>
                                                                                        <w:top w:val="none" w:sz="0" w:space="0" w:color="auto"/>
                                                                                        <w:left w:val="none" w:sz="0" w:space="0" w:color="auto"/>
                                                                                        <w:bottom w:val="none" w:sz="0" w:space="0" w:color="auto"/>
                                                                                        <w:right w:val="none" w:sz="0" w:space="0" w:color="auto"/>
                                                                                      </w:divBdr>
                                                                                    </w:div>
                                                                                    <w:div w:id="1739278172">
                                                                                      <w:marLeft w:val="0"/>
                                                                                      <w:marRight w:val="0"/>
                                                                                      <w:marTop w:val="75"/>
                                                                                      <w:marBottom w:val="0"/>
                                                                                      <w:divBdr>
                                                                                        <w:top w:val="none" w:sz="0" w:space="0" w:color="auto"/>
                                                                                        <w:left w:val="none" w:sz="0" w:space="0" w:color="auto"/>
                                                                                        <w:bottom w:val="none" w:sz="0" w:space="0" w:color="auto"/>
                                                                                        <w:right w:val="none" w:sz="0" w:space="0" w:color="auto"/>
                                                                                      </w:divBdr>
                                                                                    </w:div>
                                                                                    <w:div w:id="790129828">
                                                                                      <w:marLeft w:val="0"/>
                                                                                      <w:marRight w:val="0"/>
                                                                                      <w:marTop w:val="75"/>
                                                                                      <w:marBottom w:val="0"/>
                                                                                      <w:divBdr>
                                                                                        <w:top w:val="none" w:sz="0" w:space="0" w:color="auto"/>
                                                                                        <w:left w:val="none" w:sz="0" w:space="0" w:color="auto"/>
                                                                                        <w:bottom w:val="none" w:sz="0" w:space="0" w:color="auto"/>
                                                                                        <w:right w:val="none" w:sz="0" w:space="0" w:color="auto"/>
                                                                                      </w:divBdr>
                                                                                    </w:div>
                                                                                    <w:div w:id="929506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23680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4947061">
              <w:marLeft w:val="0"/>
              <w:marRight w:val="0"/>
              <w:marTop w:val="225"/>
              <w:marBottom w:val="0"/>
              <w:divBdr>
                <w:top w:val="none" w:sz="0" w:space="0" w:color="auto"/>
                <w:left w:val="none" w:sz="0" w:space="0" w:color="auto"/>
                <w:bottom w:val="none" w:sz="0" w:space="0" w:color="auto"/>
                <w:right w:val="none" w:sz="0" w:space="0" w:color="auto"/>
              </w:divBdr>
              <w:divsChild>
                <w:div w:id="74783308">
                  <w:marLeft w:val="0"/>
                  <w:marRight w:val="0"/>
                  <w:marTop w:val="0"/>
                  <w:marBottom w:val="0"/>
                  <w:divBdr>
                    <w:top w:val="none" w:sz="0" w:space="0" w:color="auto"/>
                    <w:left w:val="none" w:sz="0" w:space="0" w:color="auto"/>
                    <w:bottom w:val="none" w:sz="0" w:space="0" w:color="auto"/>
                    <w:right w:val="none" w:sz="0" w:space="0" w:color="auto"/>
                  </w:divBdr>
                </w:div>
              </w:divsChild>
            </w:div>
            <w:div w:id="487407827">
              <w:marLeft w:val="0"/>
              <w:marRight w:val="0"/>
              <w:marTop w:val="375"/>
              <w:marBottom w:val="0"/>
              <w:divBdr>
                <w:top w:val="none" w:sz="0" w:space="0" w:color="auto"/>
                <w:left w:val="none" w:sz="0" w:space="0" w:color="auto"/>
                <w:bottom w:val="none" w:sz="0" w:space="0" w:color="auto"/>
                <w:right w:val="none" w:sz="0" w:space="0" w:color="auto"/>
              </w:divBdr>
              <w:divsChild>
                <w:div w:id="1765497363">
                  <w:marLeft w:val="0"/>
                  <w:marRight w:val="0"/>
                  <w:marTop w:val="0"/>
                  <w:marBottom w:val="0"/>
                  <w:divBdr>
                    <w:top w:val="none" w:sz="0" w:space="0" w:color="auto"/>
                    <w:left w:val="none" w:sz="0" w:space="0" w:color="auto"/>
                    <w:bottom w:val="none" w:sz="0" w:space="0" w:color="auto"/>
                    <w:right w:val="none" w:sz="0" w:space="0" w:color="auto"/>
                  </w:divBdr>
                  <w:divsChild>
                    <w:div w:id="812064730">
                      <w:marLeft w:val="0"/>
                      <w:marRight w:val="0"/>
                      <w:marTop w:val="0"/>
                      <w:marBottom w:val="0"/>
                      <w:divBdr>
                        <w:top w:val="none" w:sz="0" w:space="0" w:color="auto"/>
                        <w:left w:val="none" w:sz="0" w:space="0" w:color="auto"/>
                        <w:bottom w:val="none" w:sz="0" w:space="0" w:color="auto"/>
                        <w:right w:val="none" w:sz="0" w:space="0" w:color="auto"/>
                      </w:divBdr>
                    </w:div>
                    <w:div w:id="21074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186">
              <w:marLeft w:val="0"/>
              <w:marRight w:val="0"/>
              <w:marTop w:val="375"/>
              <w:marBottom w:val="0"/>
              <w:divBdr>
                <w:top w:val="none" w:sz="0" w:space="0" w:color="auto"/>
                <w:left w:val="none" w:sz="0" w:space="0" w:color="auto"/>
                <w:bottom w:val="none" w:sz="0" w:space="0" w:color="auto"/>
                <w:right w:val="none" w:sz="0" w:space="0" w:color="auto"/>
              </w:divBdr>
              <w:divsChild>
                <w:div w:id="1729257071">
                  <w:marLeft w:val="0"/>
                  <w:marRight w:val="0"/>
                  <w:marTop w:val="0"/>
                  <w:marBottom w:val="0"/>
                  <w:divBdr>
                    <w:top w:val="none" w:sz="0" w:space="0" w:color="auto"/>
                    <w:left w:val="none" w:sz="0" w:space="0" w:color="auto"/>
                    <w:bottom w:val="none" w:sz="0" w:space="0" w:color="auto"/>
                    <w:right w:val="none" w:sz="0" w:space="0" w:color="auto"/>
                  </w:divBdr>
                </w:div>
              </w:divsChild>
            </w:div>
            <w:div w:id="1493567858">
              <w:marLeft w:val="0"/>
              <w:marRight w:val="0"/>
              <w:marTop w:val="225"/>
              <w:marBottom w:val="0"/>
              <w:divBdr>
                <w:top w:val="none" w:sz="0" w:space="0" w:color="auto"/>
                <w:left w:val="none" w:sz="0" w:space="0" w:color="auto"/>
                <w:bottom w:val="none" w:sz="0" w:space="0" w:color="auto"/>
                <w:right w:val="none" w:sz="0" w:space="0" w:color="auto"/>
              </w:divBdr>
              <w:divsChild>
                <w:div w:id="469447332">
                  <w:marLeft w:val="0"/>
                  <w:marRight w:val="0"/>
                  <w:marTop w:val="0"/>
                  <w:marBottom w:val="0"/>
                  <w:divBdr>
                    <w:top w:val="none" w:sz="0" w:space="0" w:color="auto"/>
                    <w:left w:val="none" w:sz="0" w:space="0" w:color="auto"/>
                    <w:bottom w:val="none" w:sz="0" w:space="0" w:color="auto"/>
                    <w:right w:val="none" w:sz="0" w:space="0" w:color="auto"/>
                  </w:divBdr>
                </w:div>
              </w:divsChild>
            </w:div>
            <w:div w:id="1815635595">
              <w:marLeft w:val="0"/>
              <w:marRight w:val="0"/>
              <w:marTop w:val="225"/>
              <w:marBottom w:val="0"/>
              <w:divBdr>
                <w:top w:val="none" w:sz="0" w:space="0" w:color="auto"/>
                <w:left w:val="none" w:sz="0" w:space="0" w:color="auto"/>
                <w:bottom w:val="none" w:sz="0" w:space="0" w:color="auto"/>
                <w:right w:val="none" w:sz="0" w:space="0" w:color="auto"/>
              </w:divBdr>
              <w:divsChild>
                <w:div w:id="1718509340">
                  <w:marLeft w:val="0"/>
                  <w:marRight w:val="0"/>
                  <w:marTop w:val="0"/>
                  <w:marBottom w:val="0"/>
                  <w:divBdr>
                    <w:top w:val="none" w:sz="0" w:space="0" w:color="auto"/>
                    <w:left w:val="none" w:sz="0" w:space="0" w:color="auto"/>
                    <w:bottom w:val="none" w:sz="0" w:space="0" w:color="auto"/>
                    <w:right w:val="none" w:sz="0" w:space="0" w:color="auto"/>
                  </w:divBdr>
                </w:div>
              </w:divsChild>
            </w:div>
            <w:div w:id="870192917">
              <w:marLeft w:val="0"/>
              <w:marRight w:val="0"/>
              <w:marTop w:val="225"/>
              <w:marBottom w:val="0"/>
              <w:divBdr>
                <w:top w:val="none" w:sz="0" w:space="0" w:color="auto"/>
                <w:left w:val="none" w:sz="0" w:space="0" w:color="auto"/>
                <w:bottom w:val="none" w:sz="0" w:space="0" w:color="auto"/>
                <w:right w:val="none" w:sz="0" w:space="0" w:color="auto"/>
              </w:divBdr>
              <w:divsChild>
                <w:div w:id="337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 w:id="1562600592">
          <w:marLeft w:val="0"/>
          <w:marRight w:val="0"/>
          <w:marTop w:val="0"/>
          <w:marBottom w:val="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 w:id="1104575310">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sChild>
        <w:div w:id="1499537621">
          <w:marLeft w:val="0"/>
          <w:marRight w:val="0"/>
          <w:marTop w:val="0"/>
          <w:marBottom w:val="300"/>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sChild>
        <w:div w:id="1142772697">
          <w:marLeft w:val="0"/>
          <w:marRight w:val="375"/>
          <w:marTop w:val="0"/>
          <w:marBottom w:val="0"/>
          <w:divBdr>
            <w:top w:val="none" w:sz="0" w:space="0" w:color="auto"/>
            <w:left w:val="none" w:sz="0" w:space="0" w:color="auto"/>
            <w:bottom w:val="none" w:sz="0" w:space="0" w:color="auto"/>
            <w:right w:val="none" w:sz="0" w:space="0" w:color="auto"/>
          </w:divBdr>
        </w:div>
        <w:div w:id="1184630068">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886180054">
          <w:marLeft w:val="0"/>
          <w:marRight w:val="0"/>
          <w:marTop w:val="0"/>
          <w:marBottom w:val="0"/>
          <w:divBdr>
            <w:top w:val="none" w:sz="0" w:space="0" w:color="auto"/>
            <w:left w:val="none" w:sz="0" w:space="0" w:color="auto"/>
            <w:bottom w:val="none" w:sz="0" w:space="0" w:color="auto"/>
            <w:right w:val="none" w:sz="0" w:space="0" w:color="auto"/>
          </w:divBdr>
        </w:div>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sChild>
            <w:div w:id="1526288147">
              <w:marLeft w:val="0"/>
              <w:marRight w:val="0"/>
              <w:marTop w:val="300"/>
              <w:marBottom w:val="450"/>
              <w:divBdr>
                <w:top w:val="none" w:sz="0" w:space="0" w:color="auto"/>
                <w:left w:val="none" w:sz="0" w:space="0" w:color="auto"/>
                <w:bottom w:val="none" w:sz="0" w:space="0" w:color="auto"/>
                <w:right w:val="none" w:sz="0" w:space="0" w:color="auto"/>
              </w:divBdr>
              <w:divsChild>
                <w:div w:id="362366423">
                  <w:marLeft w:val="0"/>
                  <w:marRight w:val="0"/>
                  <w:marTop w:val="0"/>
                  <w:marBottom w:val="0"/>
                  <w:divBdr>
                    <w:top w:val="none" w:sz="0" w:space="0" w:color="auto"/>
                    <w:left w:val="none" w:sz="0" w:space="0" w:color="auto"/>
                    <w:bottom w:val="none" w:sz="0" w:space="0" w:color="auto"/>
                    <w:right w:val="none" w:sz="0" w:space="0" w:color="auto"/>
                  </w:divBdr>
                  <w:divsChild>
                    <w:div w:id="1420296209">
                      <w:marLeft w:val="0"/>
                      <w:marRight w:val="0"/>
                      <w:marTop w:val="0"/>
                      <w:marBottom w:val="0"/>
                      <w:divBdr>
                        <w:top w:val="none" w:sz="0" w:space="0" w:color="auto"/>
                        <w:left w:val="none" w:sz="0" w:space="0" w:color="auto"/>
                        <w:bottom w:val="none" w:sz="0" w:space="0" w:color="auto"/>
                        <w:right w:val="none" w:sz="0" w:space="0" w:color="auto"/>
                      </w:divBdr>
                      <w:divsChild>
                        <w:div w:id="2083597477">
                          <w:marLeft w:val="0"/>
                          <w:marRight w:val="0"/>
                          <w:marTop w:val="0"/>
                          <w:marBottom w:val="0"/>
                          <w:divBdr>
                            <w:top w:val="none" w:sz="0" w:space="0" w:color="auto"/>
                            <w:left w:val="none" w:sz="0" w:space="0" w:color="auto"/>
                            <w:bottom w:val="none" w:sz="0" w:space="0" w:color="auto"/>
                            <w:right w:val="none" w:sz="0" w:space="0" w:color="auto"/>
                          </w:divBdr>
                          <w:divsChild>
                            <w:div w:id="821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337104">
          <w:marLeft w:val="0"/>
          <w:marRight w:val="0"/>
          <w:marTop w:val="0"/>
          <w:marBottom w:val="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7682065">
      <w:bodyDiv w:val="1"/>
      <w:marLeft w:val="0"/>
      <w:marRight w:val="0"/>
      <w:marTop w:val="0"/>
      <w:marBottom w:val="0"/>
      <w:divBdr>
        <w:top w:val="none" w:sz="0" w:space="0" w:color="auto"/>
        <w:left w:val="none" w:sz="0" w:space="0" w:color="auto"/>
        <w:bottom w:val="none" w:sz="0" w:space="0" w:color="auto"/>
        <w:right w:val="none" w:sz="0" w:space="0" w:color="auto"/>
      </w:divBdr>
      <w:divsChild>
        <w:div w:id="147328783">
          <w:marLeft w:val="0"/>
          <w:marRight w:val="0"/>
          <w:marTop w:val="150"/>
          <w:marBottom w:val="450"/>
          <w:divBdr>
            <w:top w:val="none" w:sz="0" w:space="0" w:color="auto"/>
            <w:left w:val="none" w:sz="0" w:space="0" w:color="auto"/>
            <w:bottom w:val="none" w:sz="0" w:space="0" w:color="auto"/>
            <w:right w:val="none" w:sz="0" w:space="0" w:color="auto"/>
          </w:divBdr>
        </w:div>
        <w:div w:id="835219509">
          <w:marLeft w:val="0"/>
          <w:marRight w:val="0"/>
          <w:marTop w:val="0"/>
          <w:marBottom w:val="300"/>
          <w:divBdr>
            <w:top w:val="none" w:sz="0" w:space="0" w:color="auto"/>
            <w:left w:val="none" w:sz="0" w:space="0" w:color="auto"/>
            <w:bottom w:val="none" w:sz="0" w:space="0" w:color="auto"/>
            <w:right w:val="none" w:sz="0" w:space="0" w:color="auto"/>
          </w:divBdr>
        </w:div>
        <w:div w:id="1544711119">
          <w:marLeft w:val="0"/>
          <w:marRight w:val="0"/>
          <w:marTop w:val="495"/>
          <w:marBottom w:val="63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 w:id="1254707957">
          <w:marLeft w:val="0"/>
          <w:marRight w:val="0"/>
          <w:marTop w:val="0"/>
          <w:marBottom w:val="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0767485">
      <w:bodyDiv w:val="1"/>
      <w:marLeft w:val="0"/>
      <w:marRight w:val="0"/>
      <w:marTop w:val="0"/>
      <w:marBottom w:val="0"/>
      <w:divBdr>
        <w:top w:val="none" w:sz="0" w:space="0" w:color="auto"/>
        <w:left w:val="none" w:sz="0" w:space="0" w:color="auto"/>
        <w:bottom w:val="none" w:sz="0" w:space="0" w:color="auto"/>
        <w:right w:val="none" w:sz="0" w:space="0" w:color="auto"/>
      </w:divBdr>
      <w:divsChild>
        <w:div w:id="1414428397">
          <w:marLeft w:val="0"/>
          <w:marRight w:val="375"/>
          <w:marTop w:val="0"/>
          <w:marBottom w:val="0"/>
          <w:divBdr>
            <w:top w:val="none" w:sz="0" w:space="0" w:color="auto"/>
            <w:left w:val="none" w:sz="0" w:space="0" w:color="auto"/>
            <w:bottom w:val="none" w:sz="0" w:space="0" w:color="auto"/>
            <w:right w:val="none" w:sz="0" w:space="0" w:color="auto"/>
          </w:divBdr>
        </w:div>
        <w:div w:id="344553110">
          <w:marLeft w:val="0"/>
          <w:marRight w:val="0"/>
          <w:marTop w:val="0"/>
          <w:marBottom w:val="0"/>
          <w:divBdr>
            <w:top w:val="none" w:sz="0" w:space="0" w:color="auto"/>
            <w:left w:val="none" w:sz="0" w:space="0" w:color="auto"/>
            <w:bottom w:val="none" w:sz="0" w:space="0" w:color="auto"/>
            <w:right w:val="none" w:sz="0" w:space="0" w:color="auto"/>
          </w:divBdr>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1664818327">
          <w:marLeft w:val="0"/>
          <w:marRight w:val="150"/>
          <w:marTop w:val="0"/>
          <w:marBottom w:val="75"/>
          <w:divBdr>
            <w:top w:val="none" w:sz="0" w:space="0" w:color="auto"/>
            <w:left w:val="none" w:sz="0" w:space="0" w:color="auto"/>
            <w:bottom w:val="none" w:sz="0" w:space="0" w:color="auto"/>
            <w:right w:val="none" w:sz="0" w:space="0" w:color="auto"/>
          </w:divBdr>
        </w:div>
        <w:div w:id="1491018542">
          <w:marLeft w:val="0"/>
          <w:marRight w:val="150"/>
          <w:marTop w:val="150"/>
          <w:marBottom w:val="150"/>
          <w:divBdr>
            <w:top w:val="none" w:sz="0" w:space="0" w:color="auto"/>
            <w:left w:val="none" w:sz="0" w:space="0" w:color="auto"/>
            <w:bottom w:val="none" w:sz="0" w:space="0" w:color="auto"/>
            <w:right w:val="none" w:sz="0" w:space="0" w:color="auto"/>
          </w:divBdr>
        </w:div>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1366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4771">
          <w:marLeft w:val="0"/>
          <w:marRight w:val="150"/>
          <w:marTop w:val="0"/>
          <w:marBottom w:val="75"/>
          <w:divBdr>
            <w:top w:val="none" w:sz="0" w:space="0" w:color="auto"/>
            <w:left w:val="none" w:sz="0" w:space="0" w:color="auto"/>
            <w:bottom w:val="none" w:sz="0" w:space="0" w:color="auto"/>
            <w:right w:val="none" w:sz="0" w:space="0" w:color="auto"/>
          </w:divBdr>
        </w:div>
        <w:div w:id="323821440">
          <w:marLeft w:val="0"/>
          <w:marRight w:val="150"/>
          <w:marTop w:val="150"/>
          <w:marBottom w:val="150"/>
          <w:divBdr>
            <w:top w:val="none" w:sz="0" w:space="0" w:color="auto"/>
            <w:left w:val="none" w:sz="0" w:space="0" w:color="auto"/>
            <w:bottom w:val="none" w:sz="0" w:space="0" w:color="auto"/>
            <w:right w:val="none" w:sz="0" w:space="0" w:color="auto"/>
          </w:divBdr>
        </w:div>
        <w:div w:id="97793282">
          <w:marLeft w:val="0"/>
          <w:marRight w:val="150"/>
          <w:marTop w:val="0"/>
          <w:marBottom w:val="0"/>
          <w:divBdr>
            <w:top w:val="none" w:sz="0" w:space="0" w:color="auto"/>
            <w:left w:val="none" w:sz="0" w:space="0" w:color="auto"/>
            <w:bottom w:val="none" w:sz="0" w:space="0" w:color="auto"/>
            <w:right w:val="none" w:sz="0" w:space="0" w:color="auto"/>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677943">
      <w:bodyDiv w:val="1"/>
      <w:marLeft w:val="0"/>
      <w:marRight w:val="0"/>
      <w:marTop w:val="0"/>
      <w:marBottom w:val="0"/>
      <w:divBdr>
        <w:top w:val="none" w:sz="0" w:space="0" w:color="auto"/>
        <w:left w:val="none" w:sz="0" w:space="0" w:color="auto"/>
        <w:bottom w:val="none" w:sz="0" w:space="0" w:color="auto"/>
        <w:right w:val="none" w:sz="0" w:space="0" w:color="auto"/>
      </w:divBdr>
      <w:divsChild>
        <w:div w:id="1822042352">
          <w:marLeft w:val="0"/>
          <w:marRight w:val="0"/>
          <w:marTop w:val="0"/>
          <w:marBottom w:val="300"/>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074727">
      <w:bodyDiv w:val="1"/>
      <w:marLeft w:val="0"/>
      <w:marRight w:val="0"/>
      <w:marTop w:val="0"/>
      <w:marBottom w:val="0"/>
      <w:divBdr>
        <w:top w:val="none" w:sz="0" w:space="0" w:color="auto"/>
        <w:left w:val="none" w:sz="0" w:space="0" w:color="auto"/>
        <w:bottom w:val="none" w:sz="0" w:space="0" w:color="auto"/>
        <w:right w:val="none" w:sz="0" w:space="0" w:color="auto"/>
      </w:divBdr>
      <w:divsChild>
        <w:div w:id="1385837128">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3470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7509427">
      <w:bodyDiv w:val="1"/>
      <w:marLeft w:val="0"/>
      <w:marRight w:val="0"/>
      <w:marTop w:val="0"/>
      <w:marBottom w:val="0"/>
      <w:divBdr>
        <w:top w:val="none" w:sz="0" w:space="0" w:color="auto"/>
        <w:left w:val="none" w:sz="0" w:space="0" w:color="auto"/>
        <w:bottom w:val="none" w:sz="0" w:space="0" w:color="auto"/>
        <w:right w:val="none" w:sz="0" w:space="0" w:color="auto"/>
      </w:divBdr>
      <w:divsChild>
        <w:div w:id="949241298">
          <w:marLeft w:val="0"/>
          <w:marRight w:val="0"/>
          <w:marTop w:val="0"/>
          <w:marBottom w:val="30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855775439">
          <w:marLeft w:val="0"/>
          <w:marRight w:val="0"/>
          <w:marTop w:val="0"/>
          <w:marBottom w:val="0"/>
          <w:divBdr>
            <w:top w:val="none" w:sz="0" w:space="0" w:color="auto"/>
            <w:left w:val="none" w:sz="0" w:space="0" w:color="auto"/>
            <w:bottom w:val="none" w:sz="0" w:space="0" w:color="auto"/>
            <w:right w:val="none" w:sz="0" w:space="0" w:color="auto"/>
          </w:divBdr>
        </w:div>
        <w:div w:id="1142577242">
          <w:marLeft w:val="0"/>
          <w:marRight w:val="0"/>
          <w:marTop w:val="300"/>
          <w:marBottom w:val="300"/>
          <w:divBdr>
            <w:top w:val="none" w:sz="0" w:space="0" w:color="auto"/>
            <w:left w:val="none" w:sz="0" w:space="0" w:color="auto"/>
            <w:bottom w:val="none" w:sz="0" w:space="0" w:color="auto"/>
            <w:right w:val="none" w:sz="0" w:space="0" w:color="auto"/>
          </w:divBdr>
        </w:div>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sChild>
                    <w:div w:id="1808736763">
                      <w:marLeft w:val="0"/>
                      <w:marRight w:val="0"/>
                      <w:marTop w:val="0"/>
                      <w:marBottom w:val="0"/>
                      <w:divBdr>
                        <w:top w:val="none" w:sz="0" w:space="0" w:color="auto"/>
                        <w:left w:val="none" w:sz="0" w:space="0" w:color="auto"/>
                        <w:bottom w:val="none" w:sz="0" w:space="0" w:color="auto"/>
                        <w:right w:val="none" w:sz="0" w:space="0" w:color="auto"/>
                      </w:divBdr>
                      <w:divsChild>
                        <w:div w:id="1661497625">
                          <w:marLeft w:val="0"/>
                          <w:marRight w:val="0"/>
                          <w:marTop w:val="0"/>
                          <w:marBottom w:val="0"/>
                          <w:divBdr>
                            <w:top w:val="none" w:sz="0" w:space="0" w:color="auto"/>
                            <w:left w:val="none" w:sz="0" w:space="0" w:color="auto"/>
                            <w:bottom w:val="none" w:sz="0" w:space="0" w:color="auto"/>
                            <w:right w:val="none" w:sz="0" w:space="0" w:color="auto"/>
                          </w:divBdr>
                          <w:divsChild>
                            <w:div w:id="221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8552063">
      <w:bodyDiv w:val="1"/>
      <w:marLeft w:val="0"/>
      <w:marRight w:val="0"/>
      <w:marTop w:val="0"/>
      <w:marBottom w:val="0"/>
      <w:divBdr>
        <w:top w:val="none" w:sz="0" w:space="0" w:color="auto"/>
        <w:left w:val="none" w:sz="0" w:space="0" w:color="auto"/>
        <w:bottom w:val="none" w:sz="0" w:space="0" w:color="auto"/>
        <w:right w:val="none" w:sz="0" w:space="0" w:color="auto"/>
      </w:divBdr>
      <w:divsChild>
        <w:div w:id="1450933541">
          <w:marLeft w:val="0"/>
          <w:marRight w:val="150"/>
          <w:marTop w:val="0"/>
          <w:marBottom w:val="75"/>
          <w:divBdr>
            <w:top w:val="none" w:sz="0" w:space="0" w:color="auto"/>
            <w:left w:val="none" w:sz="0" w:space="0" w:color="auto"/>
            <w:bottom w:val="none" w:sz="0" w:space="0" w:color="auto"/>
            <w:right w:val="none" w:sz="0" w:space="0" w:color="auto"/>
          </w:divBdr>
        </w:div>
        <w:div w:id="788476990">
          <w:marLeft w:val="0"/>
          <w:marRight w:val="150"/>
          <w:marTop w:val="150"/>
          <w:marBottom w:val="150"/>
          <w:divBdr>
            <w:top w:val="none" w:sz="0" w:space="0" w:color="auto"/>
            <w:left w:val="none" w:sz="0" w:space="0" w:color="auto"/>
            <w:bottom w:val="none" w:sz="0" w:space="0" w:color="auto"/>
            <w:right w:val="none" w:sz="0" w:space="0" w:color="auto"/>
          </w:divBdr>
        </w:div>
        <w:div w:id="965157721">
          <w:marLeft w:val="0"/>
          <w:marRight w:val="15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2876114">
      <w:bodyDiv w:val="1"/>
      <w:marLeft w:val="0"/>
      <w:marRight w:val="0"/>
      <w:marTop w:val="0"/>
      <w:marBottom w:val="0"/>
      <w:divBdr>
        <w:top w:val="none" w:sz="0" w:space="0" w:color="auto"/>
        <w:left w:val="none" w:sz="0" w:space="0" w:color="auto"/>
        <w:bottom w:val="none" w:sz="0" w:space="0" w:color="auto"/>
        <w:right w:val="none" w:sz="0" w:space="0" w:color="auto"/>
      </w:divBdr>
      <w:divsChild>
        <w:div w:id="1688213547">
          <w:marLeft w:val="0"/>
          <w:marRight w:val="375"/>
          <w:marTop w:val="0"/>
          <w:marBottom w:val="0"/>
          <w:divBdr>
            <w:top w:val="none" w:sz="0" w:space="0" w:color="auto"/>
            <w:left w:val="none" w:sz="0" w:space="0" w:color="auto"/>
            <w:bottom w:val="none" w:sz="0" w:space="0" w:color="auto"/>
            <w:right w:val="none" w:sz="0" w:space="0" w:color="auto"/>
          </w:divBdr>
        </w:div>
        <w:div w:id="1593464672">
          <w:marLeft w:val="0"/>
          <w:marRight w:val="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29589">
      <w:bodyDiv w:val="1"/>
      <w:marLeft w:val="0"/>
      <w:marRight w:val="0"/>
      <w:marTop w:val="0"/>
      <w:marBottom w:val="0"/>
      <w:divBdr>
        <w:top w:val="none" w:sz="0" w:space="0" w:color="auto"/>
        <w:left w:val="none" w:sz="0" w:space="0" w:color="auto"/>
        <w:bottom w:val="none" w:sz="0" w:space="0" w:color="auto"/>
        <w:right w:val="none" w:sz="0" w:space="0" w:color="auto"/>
      </w:divBdr>
      <w:divsChild>
        <w:div w:id="752360831">
          <w:marLeft w:val="0"/>
          <w:marRight w:val="0"/>
          <w:marTop w:val="0"/>
          <w:marBottom w:val="300"/>
          <w:divBdr>
            <w:top w:val="none" w:sz="0" w:space="0" w:color="auto"/>
            <w:left w:val="none" w:sz="0" w:space="0" w:color="auto"/>
            <w:bottom w:val="none" w:sz="0" w:space="0" w:color="auto"/>
            <w:right w:val="none" w:sz="0" w:space="0" w:color="auto"/>
          </w:divBdr>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sChild>
        <w:div w:id="2008046739">
          <w:marLeft w:val="0"/>
          <w:marRight w:val="0"/>
          <w:marTop w:val="0"/>
          <w:marBottom w:val="150"/>
          <w:divBdr>
            <w:top w:val="none" w:sz="0" w:space="0" w:color="auto"/>
            <w:left w:val="none" w:sz="0" w:space="0" w:color="auto"/>
            <w:bottom w:val="none" w:sz="0" w:space="0" w:color="auto"/>
            <w:right w:val="none" w:sz="0" w:space="0" w:color="auto"/>
          </w:divBdr>
          <w:divsChild>
            <w:div w:id="962686609">
              <w:marLeft w:val="0"/>
              <w:marRight w:val="0"/>
              <w:marTop w:val="0"/>
              <w:marBottom w:val="0"/>
              <w:divBdr>
                <w:top w:val="none" w:sz="0" w:space="0" w:color="auto"/>
                <w:left w:val="none" w:sz="0" w:space="0" w:color="auto"/>
                <w:bottom w:val="none" w:sz="0" w:space="0" w:color="auto"/>
                <w:right w:val="none" w:sz="0" w:space="0" w:color="auto"/>
              </w:divBdr>
            </w:div>
            <w:div w:id="206575377">
              <w:marLeft w:val="0"/>
              <w:marRight w:val="0"/>
              <w:marTop w:val="0"/>
              <w:marBottom w:val="0"/>
              <w:divBdr>
                <w:top w:val="none" w:sz="0" w:space="0" w:color="auto"/>
                <w:left w:val="none" w:sz="0" w:space="0" w:color="auto"/>
                <w:bottom w:val="none" w:sz="0" w:space="0" w:color="auto"/>
                <w:right w:val="none" w:sz="0" w:space="0" w:color="auto"/>
              </w:divBdr>
              <w:divsChild>
                <w:div w:id="880433555">
                  <w:marLeft w:val="0"/>
                  <w:marRight w:val="0"/>
                  <w:marTop w:val="0"/>
                  <w:marBottom w:val="0"/>
                  <w:divBdr>
                    <w:top w:val="none" w:sz="0" w:space="0" w:color="auto"/>
                    <w:left w:val="none" w:sz="0" w:space="0" w:color="auto"/>
                    <w:bottom w:val="none" w:sz="0" w:space="0" w:color="auto"/>
                    <w:right w:val="none" w:sz="0" w:space="0" w:color="auto"/>
                  </w:divBdr>
                  <w:divsChild>
                    <w:div w:id="1920096193">
                      <w:marLeft w:val="0"/>
                      <w:marRight w:val="0"/>
                      <w:marTop w:val="0"/>
                      <w:marBottom w:val="0"/>
                      <w:divBdr>
                        <w:top w:val="none" w:sz="0" w:space="0" w:color="auto"/>
                        <w:left w:val="none" w:sz="0" w:space="0" w:color="auto"/>
                        <w:bottom w:val="none" w:sz="0" w:space="0" w:color="auto"/>
                        <w:right w:val="none" w:sz="0" w:space="0" w:color="auto"/>
                      </w:divBdr>
                      <w:divsChild>
                        <w:div w:id="1260144254">
                          <w:marLeft w:val="0"/>
                          <w:marRight w:val="0"/>
                          <w:marTop w:val="0"/>
                          <w:marBottom w:val="0"/>
                          <w:divBdr>
                            <w:top w:val="none" w:sz="0" w:space="0" w:color="auto"/>
                            <w:left w:val="none" w:sz="0" w:space="0" w:color="auto"/>
                            <w:bottom w:val="none" w:sz="0" w:space="0" w:color="auto"/>
                            <w:right w:val="none" w:sz="0" w:space="0" w:color="auto"/>
                          </w:divBdr>
                        </w:div>
                      </w:divsChild>
                    </w:div>
                    <w:div w:id="614093271">
                      <w:marLeft w:val="0"/>
                      <w:marRight w:val="135"/>
                      <w:marTop w:val="0"/>
                      <w:marBottom w:val="0"/>
                      <w:divBdr>
                        <w:top w:val="none" w:sz="0" w:space="0" w:color="auto"/>
                        <w:left w:val="none" w:sz="0" w:space="0" w:color="auto"/>
                        <w:bottom w:val="none" w:sz="0" w:space="0" w:color="auto"/>
                        <w:right w:val="none" w:sz="0" w:space="0" w:color="auto"/>
                      </w:divBdr>
                    </w:div>
                    <w:div w:id="11882571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7019">
          <w:marLeft w:val="0"/>
          <w:marRight w:val="0"/>
          <w:marTop w:val="0"/>
          <w:marBottom w:val="0"/>
          <w:divBdr>
            <w:top w:val="none" w:sz="0" w:space="0" w:color="auto"/>
            <w:left w:val="none" w:sz="0" w:space="0" w:color="auto"/>
            <w:bottom w:val="none" w:sz="0" w:space="0" w:color="auto"/>
            <w:right w:val="none" w:sz="0" w:space="0" w:color="auto"/>
          </w:divBdr>
          <w:divsChild>
            <w:div w:id="1786727794">
              <w:marLeft w:val="0"/>
              <w:marRight w:val="0"/>
              <w:marTop w:val="0"/>
              <w:marBottom w:val="0"/>
              <w:divBdr>
                <w:top w:val="none" w:sz="0" w:space="0" w:color="auto"/>
                <w:left w:val="none" w:sz="0" w:space="0" w:color="auto"/>
                <w:bottom w:val="none" w:sz="0" w:space="0" w:color="auto"/>
                <w:right w:val="none" w:sz="0" w:space="0" w:color="auto"/>
              </w:divBdr>
              <w:divsChild>
                <w:div w:id="153837277">
                  <w:marLeft w:val="0"/>
                  <w:marRight w:val="0"/>
                  <w:marTop w:val="0"/>
                  <w:marBottom w:val="0"/>
                  <w:divBdr>
                    <w:top w:val="none" w:sz="0" w:space="0" w:color="auto"/>
                    <w:left w:val="none" w:sz="0" w:space="0" w:color="auto"/>
                    <w:bottom w:val="none" w:sz="0" w:space="0" w:color="auto"/>
                    <w:right w:val="none" w:sz="0" w:space="0" w:color="auto"/>
                  </w:divBdr>
                </w:div>
              </w:divsChild>
            </w:div>
            <w:div w:id="70011637">
              <w:marLeft w:val="0"/>
              <w:marRight w:val="0"/>
              <w:marTop w:val="225"/>
              <w:marBottom w:val="0"/>
              <w:divBdr>
                <w:top w:val="none" w:sz="0" w:space="0" w:color="auto"/>
                <w:left w:val="none" w:sz="0" w:space="0" w:color="auto"/>
                <w:bottom w:val="none" w:sz="0" w:space="0" w:color="auto"/>
                <w:right w:val="none" w:sz="0" w:space="0" w:color="auto"/>
              </w:divBdr>
              <w:divsChild>
                <w:div w:id="942111229">
                  <w:marLeft w:val="0"/>
                  <w:marRight w:val="0"/>
                  <w:marTop w:val="0"/>
                  <w:marBottom w:val="0"/>
                  <w:divBdr>
                    <w:top w:val="none" w:sz="0" w:space="0" w:color="auto"/>
                    <w:left w:val="none" w:sz="0" w:space="0" w:color="auto"/>
                    <w:bottom w:val="none" w:sz="0" w:space="0" w:color="auto"/>
                    <w:right w:val="none" w:sz="0" w:space="0" w:color="auto"/>
                  </w:divBdr>
                </w:div>
              </w:divsChild>
            </w:div>
            <w:div w:id="896933299">
              <w:marLeft w:val="0"/>
              <w:marRight w:val="0"/>
              <w:marTop w:val="375"/>
              <w:marBottom w:val="0"/>
              <w:divBdr>
                <w:top w:val="none" w:sz="0" w:space="0" w:color="auto"/>
                <w:left w:val="none" w:sz="0" w:space="0" w:color="auto"/>
                <w:bottom w:val="none" w:sz="0" w:space="0" w:color="auto"/>
                <w:right w:val="none" w:sz="0" w:space="0" w:color="auto"/>
              </w:divBdr>
              <w:divsChild>
                <w:div w:id="1895039378">
                  <w:marLeft w:val="0"/>
                  <w:marRight w:val="0"/>
                  <w:marTop w:val="0"/>
                  <w:marBottom w:val="0"/>
                  <w:divBdr>
                    <w:top w:val="none" w:sz="0" w:space="0" w:color="auto"/>
                    <w:left w:val="none" w:sz="0" w:space="0" w:color="auto"/>
                    <w:bottom w:val="none" w:sz="0" w:space="0" w:color="auto"/>
                    <w:right w:val="none" w:sz="0" w:space="0" w:color="auto"/>
                  </w:divBdr>
                  <w:divsChild>
                    <w:div w:id="119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2922">
              <w:marLeft w:val="0"/>
              <w:marRight w:val="0"/>
              <w:marTop w:val="375"/>
              <w:marBottom w:val="0"/>
              <w:divBdr>
                <w:top w:val="none" w:sz="0" w:space="0" w:color="auto"/>
                <w:left w:val="none" w:sz="0" w:space="0" w:color="auto"/>
                <w:bottom w:val="none" w:sz="0" w:space="0" w:color="auto"/>
                <w:right w:val="none" w:sz="0" w:space="0" w:color="auto"/>
              </w:divBdr>
              <w:divsChild>
                <w:div w:id="1560902506">
                  <w:marLeft w:val="0"/>
                  <w:marRight w:val="0"/>
                  <w:marTop w:val="0"/>
                  <w:marBottom w:val="0"/>
                  <w:divBdr>
                    <w:top w:val="none" w:sz="0" w:space="0" w:color="auto"/>
                    <w:left w:val="none" w:sz="0" w:space="0" w:color="auto"/>
                    <w:bottom w:val="none" w:sz="0" w:space="0" w:color="auto"/>
                    <w:right w:val="none" w:sz="0" w:space="0" w:color="auto"/>
                  </w:divBdr>
                </w:div>
              </w:divsChild>
            </w:div>
            <w:div w:id="1272278371">
              <w:marLeft w:val="0"/>
              <w:marRight w:val="0"/>
              <w:marTop w:val="225"/>
              <w:marBottom w:val="0"/>
              <w:divBdr>
                <w:top w:val="none" w:sz="0" w:space="0" w:color="auto"/>
                <w:left w:val="none" w:sz="0" w:space="0" w:color="auto"/>
                <w:bottom w:val="none" w:sz="0" w:space="0" w:color="auto"/>
                <w:right w:val="none" w:sz="0" w:space="0" w:color="auto"/>
              </w:divBdr>
              <w:divsChild>
                <w:div w:id="556864966">
                  <w:marLeft w:val="0"/>
                  <w:marRight w:val="0"/>
                  <w:marTop w:val="0"/>
                  <w:marBottom w:val="0"/>
                  <w:divBdr>
                    <w:top w:val="none" w:sz="0" w:space="0" w:color="auto"/>
                    <w:left w:val="none" w:sz="0" w:space="0" w:color="auto"/>
                    <w:bottom w:val="none" w:sz="0" w:space="0" w:color="auto"/>
                    <w:right w:val="none" w:sz="0" w:space="0" w:color="auto"/>
                  </w:divBdr>
                  <w:divsChild>
                    <w:div w:id="44720149">
                      <w:marLeft w:val="0"/>
                      <w:marRight w:val="0"/>
                      <w:marTop w:val="0"/>
                      <w:marBottom w:val="0"/>
                      <w:divBdr>
                        <w:top w:val="single" w:sz="6" w:space="0" w:color="D9D9D9"/>
                        <w:left w:val="none" w:sz="0" w:space="0" w:color="auto"/>
                        <w:bottom w:val="single" w:sz="6" w:space="0" w:color="D9D9D9"/>
                        <w:right w:val="none" w:sz="0" w:space="0" w:color="auto"/>
                      </w:divBdr>
                      <w:divsChild>
                        <w:div w:id="988437260">
                          <w:marLeft w:val="0"/>
                          <w:marRight w:val="0"/>
                          <w:marTop w:val="0"/>
                          <w:marBottom w:val="0"/>
                          <w:divBdr>
                            <w:top w:val="none" w:sz="0" w:space="0" w:color="auto"/>
                            <w:left w:val="none" w:sz="0" w:space="0" w:color="auto"/>
                            <w:bottom w:val="none" w:sz="0" w:space="0" w:color="auto"/>
                            <w:right w:val="none" w:sz="0" w:space="0" w:color="auto"/>
                          </w:divBdr>
                          <w:divsChild>
                            <w:div w:id="42870308">
                              <w:marLeft w:val="0"/>
                              <w:marRight w:val="0"/>
                              <w:marTop w:val="0"/>
                              <w:marBottom w:val="0"/>
                              <w:divBdr>
                                <w:top w:val="none" w:sz="0" w:space="0" w:color="auto"/>
                                <w:left w:val="none" w:sz="0" w:space="0" w:color="auto"/>
                                <w:bottom w:val="none" w:sz="0" w:space="0" w:color="auto"/>
                                <w:right w:val="none" w:sz="0" w:space="0" w:color="auto"/>
                              </w:divBdr>
                              <w:divsChild>
                                <w:div w:id="1693341595">
                                  <w:marLeft w:val="0"/>
                                  <w:marRight w:val="0"/>
                                  <w:marTop w:val="0"/>
                                  <w:marBottom w:val="0"/>
                                  <w:divBdr>
                                    <w:top w:val="none" w:sz="0" w:space="0" w:color="auto"/>
                                    <w:left w:val="none" w:sz="0" w:space="0" w:color="auto"/>
                                    <w:bottom w:val="none" w:sz="0" w:space="0" w:color="auto"/>
                                    <w:right w:val="none" w:sz="0" w:space="0" w:color="auto"/>
                                  </w:divBdr>
                                  <w:divsChild>
                                    <w:div w:id="619604655">
                                      <w:marLeft w:val="0"/>
                                      <w:marRight w:val="0"/>
                                      <w:marTop w:val="0"/>
                                      <w:marBottom w:val="0"/>
                                      <w:divBdr>
                                        <w:top w:val="none" w:sz="0" w:space="0" w:color="auto"/>
                                        <w:left w:val="none" w:sz="0" w:space="0" w:color="auto"/>
                                        <w:bottom w:val="none" w:sz="0" w:space="0" w:color="auto"/>
                                        <w:right w:val="none" w:sz="0" w:space="0" w:color="auto"/>
                                      </w:divBdr>
                                      <w:divsChild>
                                        <w:div w:id="1111314662">
                                          <w:marLeft w:val="0"/>
                                          <w:marRight w:val="0"/>
                                          <w:marTop w:val="0"/>
                                          <w:marBottom w:val="0"/>
                                          <w:divBdr>
                                            <w:top w:val="none" w:sz="0" w:space="0" w:color="auto"/>
                                            <w:left w:val="none" w:sz="0" w:space="0" w:color="auto"/>
                                            <w:bottom w:val="none" w:sz="0" w:space="0" w:color="auto"/>
                                            <w:right w:val="none" w:sz="0" w:space="0" w:color="auto"/>
                                          </w:divBdr>
                                          <w:divsChild>
                                            <w:div w:id="170072965">
                                              <w:marLeft w:val="0"/>
                                              <w:marRight w:val="0"/>
                                              <w:marTop w:val="0"/>
                                              <w:marBottom w:val="0"/>
                                              <w:divBdr>
                                                <w:top w:val="none" w:sz="0" w:space="0" w:color="auto"/>
                                                <w:left w:val="none" w:sz="0" w:space="0" w:color="auto"/>
                                                <w:bottom w:val="none" w:sz="0" w:space="0" w:color="auto"/>
                                                <w:right w:val="none" w:sz="0" w:space="0" w:color="auto"/>
                                              </w:divBdr>
                                              <w:divsChild>
                                                <w:div w:id="1694763699">
                                                  <w:marLeft w:val="0"/>
                                                  <w:marRight w:val="0"/>
                                                  <w:marTop w:val="0"/>
                                                  <w:marBottom w:val="0"/>
                                                  <w:divBdr>
                                                    <w:top w:val="none" w:sz="0" w:space="0" w:color="auto"/>
                                                    <w:left w:val="none" w:sz="0" w:space="0" w:color="auto"/>
                                                    <w:bottom w:val="none" w:sz="0" w:space="0" w:color="auto"/>
                                                    <w:right w:val="none" w:sz="0" w:space="0" w:color="auto"/>
                                                  </w:divBdr>
                                                  <w:divsChild>
                                                    <w:div w:id="586115619">
                                                      <w:marLeft w:val="0"/>
                                                      <w:marRight w:val="0"/>
                                                      <w:marTop w:val="0"/>
                                                      <w:marBottom w:val="0"/>
                                                      <w:divBdr>
                                                        <w:top w:val="none" w:sz="0" w:space="0" w:color="auto"/>
                                                        <w:left w:val="none" w:sz="0" w:space="0" w:color="auto"/>
                                                        <w:bottom w:val="none" w:sz="0" w:space="0" w:color="auto"/>
                                                        <w:right w:val="none" w:sz="0" w:space="0" w:color="auto"/>
                                                      </w:divBdr>
                                                      <w:divsChild>
                                                        <w:div w:id="18625731">
                                                          <w:marLeft w:val="0"/>
                                                          <w:marRight w:val="0"/>
                                                          <w:marTop w:val="0"/>
                                                          <w:marBottom w:val="0"/>
                                                          <w:divBdr>
                                                            <w:top w:val="none" w:sz="0" w:space="0" w:color="auto"/>
                                                            <w:left w:val="none" w:sz="0" w:space="0" w:color="auto"/>
                                                            <w:bottom w:val="none" w:sz="0" w:space="0" w:color="auto"/>
                                                            <w:right w:val="none" w:sz="0" w:space="0" w:color="auto"/>
                                                          </w:divBdr>
                                                          <w:divsChild>
                                                            <w:div w:id="1524708349">
                                                              <w:marLeft w:val="0"/>
                                                              <w:marRight w:val="0"/>
                                                              <w:marTop w:val="0"/>
                                                              <w:marBottom w:val="0"/>
                                                              <w:divBdr>
                                                                <w:top w:val="none" w:sz="0" w:space="0" w:color="auto"/>
                                                                <w:left w:val="none" w:sz="0" w:space="0" w:color="auto"/>
                                                                <w:bottom w:val="none" w:sz="0" w:space="0" w:color="auto"/>
                                                                <w:right w:val="none" w:sz="0" w:space="0" w:color="auto"/>
                                                              </w:divBdr>
                                                              <w:divsChild>
                                                                <w:div w:id="689137320">
                                                                  <w:marLeft w:val="0"/>
                                                                  <w:marRight w:val="0"/>
                                                                  <w:marTop w:val="0"/>
                                                                  <w:marBottom w:val="0"/>
                                                                  <w:divBdr>
                                                                    <w:top w:val="none" w:sz="0" w:space="0" w:color="auto"/>
                                                                    <w:left w:val="none" w:sz="0" w:space="0" w:color="auto"/>
                                                                    <w:bottom w:val="none" w:sz="0" w:space="0" w:color="auto"/>
                                                                    <w:right w:val="none" w:sz="0" w:space="0" w:color="auto"/>
                                                                  </w:divBdr>
                                                                  <w:divsChild>
                                                                    <w:div w:id="508569310">
                                                                      <w:marLeft w:val="0"/>
                                                                      <w:marRight w:val="0"/>
                                                                      <w:marTop w:val="0"/>
                                                                      <w:marBottom w:val="0"/>
                                                                      <w:divBdr>
                                                                        <w:top w:val="none" w:sz="0" w:space="0" w:color="auto"/>
                                                                        <w:left w:val="none" w:sz="0" w:space="0" w:color="auto"/>
                                                                        <w:bottom w:val="none" w:sz="0" w:space="0" w:color="auto"/>
                                                                        <w:right w:val="none" w:sz="0" w:space="0" w:color="auto"/>
                                                                      </w:divBdr>
                                                                      <w:divsChild>
                                                                        <w:div w:id="701319284">
                                                                          <w:marLeft w:val="0"/>
                                                                          <w:marRight w:val="0"/>
                                                                          <w:marTop w:val="0"/>
                                                                          <w:marBottom w:val="0"/>
                                                                          <w:divBdr>
                                                                            <w:top w:val="none" w:sz="0" w:space="0" w:color="auto"/>
                                                                            <w:left w:val="none" w:sz="0" w:space="0" w:color="auto"/>
                                                                            <w:bottom w:val="none" w:sz="0" w:space="0" w:color="auto"/>
                                                                            <w:right w:val="none" w:sz="0" w:space="0" w:color="auto"/>
                                                                          </w:divBdr>
                                                                        </w:div>
                                                                        <w:div w:id="1165708868">
                                                                          <w:marLeft w:val="0"/>
                                                                          <w:marRight w:val="0"/>
                                                                          <w:marTop w:val="0"/>
                                                                          <w:marBottom w:val="0"/>
                                                                          <w:divBdr>
                                                                            <w:top w:val="none" w:sz="0" w:space="0" w:color="auto"/>
                                                                            <w:left w:val="none" w:sz="0" w:space="0" w:color="auto"/>
                                                                            <w:bottom w:val="none" w:sz="0" w:space="0" w:color="auto"/>
                                                                            <w:right w:val="none" w:sz="0" w:space="0" w:color="auto"/>
                                                                          </w:divBdr>
                                                                        </w:div>
                                                                      </w:divsChild>
                                                                    </w:div>
                                                                    <w:div w:id="1939480599">
                                                                      <w:marLeft w:val="0"/>
                                                                      <w:marRight w:val="0"/>
                                                                      <w:marTop w:val="0"/>
                                                                      <w:marBottom w:val="0"/>
                                                                      <w:divBdr>
                                                                        <w:top w:val="none" w:sz="0" w:space="0" w:color="auto"/>
                                                                        <w:left w:val="none" w:sz="0" w:space="0" w:color="auto"/>
                                                                        <w:bottom w:val="none" w:sz="0" w:space="0" w:color="auto"/>
                                                                        <w:right w:val="none" w:sz="0" w:space="0" w:color="auto"/>
                                                                      </w:divBdr>
                                                                      <w:divsChild>
                                                                        <w:div w:id="337124837">
                                                                          <w:marLeft w:val="0"/>
                                                                          <w:marRight w:val="0"/>
                                                                          <w:marTop w:val="0"/>
                                                                          <w:marBottom w:val="0"/>
                                                                          <w:divBdr>
                                                                            <w:top w:val="none" w:sz="0" w:space="0" w:color="auto"/>
                                                                            <w:left w:val="none" w:sz="0" w:space="0" w:color="auto"/>
                                                                            <w:bottom w:val="none" w:sz="0" w:space="0" w:color="auto"/>
                                                                            <w:right w:val="none" w:sz="0" w:space="0" w:color="auto"/>
                                                                          </w:divBdr>
                                                                          <w:divsChild>
                                                                            <w:div w:id="1014647617">
                                                                              <w:marLeft w:val="8970"/>
                                                                              <w:marRight w:val="0"/>
                                                                              <w:marTop w:val="0"/>
                                                                              <w:marBottom w:val="0"/>
                                                                              <w:divBdr>
                                                                                <w:top w:val="none" w:sz="0" w:space="0" w:color="auto"/>
                                                                                <w:left w:val="none" w:sz="0" w:space="0" w:color="auto"/>
                                                                                <w:bottom w:val="none" w:sz="0" w:space="0" w:color="auto"/>
                                                                                <w:right w:val="none" w:sz="0" w:space="0" w:color="auto"/>
                                                                              </w:divBdr>
                                                                              <w:divsChild>
                                                                                <w:div w:id="1799108350">
                                                                                  <w:marLeft w:val="0"/>
                                                                                  <w:marRight w:val="0"/>
                                                                                  <w:marTop w:val="0"/>
                                                                                  <w:marBottom w:val="0"/>
                                                                                  <w:divBdr>
                                                                                    <w:top w:val="none" w:sz="0" w:space="0" w:color="auto"/>
                                                                                    <w:left w:val="none" w:sz="0" w:space="0" w:color="auto"/>
                                                                                    <w:bottom w:val="none" w:sz="0" w:space="0" w:color="auto"/>
                                                                                    <w:right w:val="none" w:sz="0" w:space="0" w:color="auto"/>
                                                                                  </w:divBdr>
                                                                                  <w:divsChild>
                                                                                    <w:div w:id="678508624">
                                                                                      <w:marLeft w:val="0"/>
                                                                                      <w:marRight w:val="0"/>
                                                                                      <w:marTop w:val="0"/>
                                                                                      <w:marBottom w:val="0"/>
                                                                                      <w:divBdr>
                                                                                        <w:top w:val="none" w:sz="0" w:space="0" w:color="auto"/>
                                                                                        <w:left w:val="none" w:sz="0" w:space="0" w:color="auto"/>
                                                                                        <w:bottom w:val="none" w:sz="0" w:space="0" w:color="auto"/>
                                                                                        <w:right w:val="none" w:sz="0" w:space="0" w:color="auto"/>
                                                                                      </w:divBdr>
                                                                                      <w:divsChild>
                                                                                        <w:div w:id="1551965113">
                                                                                          <w:marLeft w:val="0"/>
                                                                                          <w:marRight w:val="0"/>
                                                                                          <w:marTop w:val="0"/>
                                                                                          <w:marBottom w:val="0"/>
                                                                                          <w:divBdr>
                                                                                            <w:top w:val="none" w:sz="0" w:space="0" w:color="auto"/>
                                                                                            <w:left w:val="none" w:sz="0" w:space="0" w:color="auto"/>
                                                                                            <w:bottom w:val="none" w:sz="0" w:space="0" w:color="auto"/>
                                                                                            <w:right w:val="none" w:sz="0" w:space="0" w:color="auto"/>
                                                                                          </w:divBdr>
                                                                                          <w:divsChild>
                                                                                            <w:div w:id="722682123">
                                                                                              <w:marLeft w:val="0"/>
                                                                                              <w:marRight w:val="0"/>
                                                                                              <w:marTop w:val="0"/>
                                                                                              <w:marBottom w:val="0"/>
                                                                                              <w:divBdr>
                                                                                                <w:top w:val="none" w:sz="0" w:space="0" w:color="auto"/>
                                                                                                <w:left w:val="none" w:sz="0" w:space="0" w:color="auto"/>
                                                                                                <w:bottom w:val="none" w:sz="0" w:space="0" w:color="auto"/>
                                                                                                <w:right w:val="none" w:sz="0" w:space="0" w:color="auto"/>
                                                                                              </w:divBdr>
                                                                                              <w:divsChild>
                                                                                                <w:div w:id="1944264080">
                                                                                                  <w:marLeft w:val="0"/>
                                                                                                  <w:marRight w:val="0"/>
                                                                                                  <w:marTop w:val="75"/>
                                                                                                  <w:marBottom w:val="0"/>
                                                                                                  <w:divBdr>
                                                                                                    <w:top w:val="single" w:sz="6" w:space="4" w:color="C8C8C8"/>
                                                                                                    <w:left w:val="single" w:sz="6" w:space="4" w:color="C8C8C8"/>
                                                                                                    <w:bottom w:val="single" w:sz="6" w:space="4" w:color="C8C8C8"/>
                                                                                                    <w:right w:val="single" w:sz="6" w:space="4" w:color="C8C8C8"/>
                                                                                                  </w:divBdr>
                                                                                                </w:div>
                                                                                                <w:div w:id="1493596325">
                                                                                                  <w:marLeft w:val="0"/>
                                                                                                  <w:marRight w:val="0"/>
                                                                                                  <w:marTop w:val="75"/>
                                                                                                  <w:marBottom w:val="0"/>
                                                                                                  <w:divBdr>
                                                                                                    <w:top w:val="single" w:sz="6" w:space="4" w:color="C8C8C8"/>
                                                                                                    <w:left w:val="single" w:sz="6" w:space="4" w:color="C8C8C8"/>
                                                                                                    <w:bottom w:val="single" w:sz="6" w:space="4" w:color="C8C8C8"/>
                                                                                                    <w:right w:val="single" w:sz="6" w:space="4" w:color="C8C8C8"/>
                                                                                                  </w:divBdr>
                                                                                                </w:div>
                                                                                                <w:div w:id="988939834">
                                                                                                  <w:marLeft w:val="0"/>
                                                                                                  <w:marRight w:val="0"/>
                                                                                                  <w:marTop w:val="75"/>
                                                                                                  <w:marBottom w:val="0"/>
                                                                                                  <w:divBdr>
                                                                                                    <w:top w:val="single" w:sz="6" w:space="4" w:color="C8C8C8"/>
                                                                                                    <w:left w:val="single" w:sz="6" w:space="4" w:color="C8C8C8"/>
                                                                                                    <w:bottom w:val="single" w:sz="6" w:space="4" w:color="C8C8C8"/>
                                                                                                    <w:right w:val="single" w:sz="6" w:space="4" w:color="C8C8C8"/>
                                                                                                  </w:divBdr>
                                                                                                </w:div>
                                                                                                <w:div w:id="104032467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381658">
              <w:marLeft w:val="0"/>
              <w:marRight w:val="0"/>
              <w:marTop w:val="225"/>
              <w:marBottom w:val="0"/>
              <w:divBdr>
                <w:top w:val="none" w:sz="0" w:space="0" w:color="auto"/>
                <w:left w:val="none" w:sz="0" w:space="0" w:color="auto"/>
                <w:bottom w:val="none" w:sz="0" w:space="0" w:color="auto"/>
                <w:right w:val="none" w:sz="0" w:space="0" w:color="auto"/>
              </w:divBdr>
              <w:divsChild>
                <w:div w:id="546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1986818003">
          <w:marLeft w:val="0"/>
          <w:marRight w:val="0"/>
          <w:marTop w:val="0"/>
          <w:marBottom w:val="0"/>
          <w:divBdr>
            <w:top w:val="none" w:sz="0" w:space="0" w:color="auto"/>
            <w:left w:val="none" w:sz="0" w:space="0" w:color="auto"/>
            <w:bottom w:val="none" w:sz="0" w:space="0" w:color="auto"/>
            <w:right w:val="none" w:sz="0" w:space="0" w:color="auto"/>
          </w:divBdr>
          <w:divsChild>
            <w:div w:id="2022200956">
              <w:marLeft w:val="0"/>
              <w:marRight w:val="0"/>
              <w:marTop w:val="0"/>
              <w:marBottom w:val="0"/>
              <w:divBdr>
                <w:top w:val="none" w:sz="0" w:space="0" w:color="auto"/>
                <w:left w:val="none" w:sz="0" w:space="0" w:color="auto"/>
                <w:bottom w:val="none" w:sz="0" w:space="0" w:color="auto"/>
                <w:right w:val="none" w:sz="0" w:space="0" w:color="auto"/>
              </w:divBdr>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sChild>
            <w:div w:id="1175455321">
              <w:marLeft w:val="0"/>
              <w:marRight w:val="0"/>
              <w:marTop w:val="0"/>
              <w:marBottom w:val="0"/>
              <w:divBdr>
                <w:top w:val="none" w:sz="0" w:space="0" w:color="auto"/>
                <w:left w:val="none" w:sz="0" w:space="0" w:color="auto"/>
                <w:bottom w:val="none" w:sz="0" w:space="0" w:color="auto"/>
                <w:right w:val="none" w:sz="0" w:space="0" w:color="auto"/>
              </w:divBdr>
              <w:divsChild>
                <w:div w:id="576329577">
                  <w:marLeft w:val="0"/>
                  <w:marRight w:val="0"/>
                  <w:marTop w:val="0"/>
                  <w:marBottom w:val="0"/>
                  <w:divBdr>
                    <w:top w:val="none" w:sz="0" w:space="0" w:color="auto"/>
                    <w:left w:val="none" w:sz="0" w:space="0" w:color="auto"/>
                    <w:bottom w:val="none" w:sz="0" w:space="0" w:color="auto"/>
                    <w:right w:val="none" w:sz="0" w:space="0" w:color="auto"/>
                  </w:divBdr>
                  <w:divsChild>
                    <w:div w:id="1265070549">
                      <w:marLeft w:val="0"/>
                      <w:marRight w:val="0"/>
                      <w:marTop w:val="0"/>
                      <w:marBottom w:val="0"/>
                      <w:divBdr>
                        <w:top w:val="none" w:sz="0" w:space="0" w:color="auto"/>
                        <w:left w:val="none" w:sz="0" w:space="0" w:color="auto"/>
                        <w:bottom w:val="none" w:sz="0" w:space="0" w:color="auto"/>
                        <w:right w:val="none" w:sz="0" w:space="0" w:color="auto"/>
                      </w:divBdr>
                      <w:divsChild>
                        <w:div w:id="405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944">
                  <w:marLeft w:val="0"/>
                  <w:marRight w:val="0"/>
                  <w:marTop w:val="75"/>
                  <w:marBottom w:val="0"/>
                  <w:divBdr>
                    <w:top w:val="none" w:sz="0" w:space="0" w:color="auto"/>
                    <w:left w:val="none" w:sz="0" w:space="0" w:color="auto"/>
                    <w:bottom w:val="none" w:sz="0" w:space="0" w:color="auto"/>
                    <w:right w:val="none" w:sz="0" w:space="0" w:color="auto"/>
                  </w:divBdr>
                  <w:divsChild>
                    <w:div w:id="836461334">
                      <w:marLeft w:val="0"/>
                      <w:marRight w:val="0"/>
                      <w:marTop w:val="0"/>
                      <w:marBottom w:val="0"/>
                      <w:divBdr>
                        <w:top w:val="none" w:sz="0" w:space="0" w:color="auto"/>
                        <w:left w:val="none" w:sz="0" w:space="0" w:color="auto"/>
                        <w:bottom w:val="none" w:sz="0" w:space="0" w:color="auto"/>
                        <w:right w:val="none" w:sz="0" w:space="0" w:color="auto"/>
                      </w:divBdr>
                    </w:div>
                  </w:divsChild>
                </w:div>
                <w:div w:id="501243529">
                  <w:marLeft w:val="0"/>
                  <w:marRight w:val="0"/>
                  <w:marTop w:val="270"/>
                  <w:marBottom w:val="0"/>
                  <w:divBdr>
                    <w:top w:val="none" w:sz="0" w:space="0" w:color="auto"/>
                    <w:left w:val="none" w:sz="0" w:space="0" w:color="auto"/>
                    <w:bottom w:val="none" w:sz="0" w:space="0" w:color="auto"/>
                    <w:right w:val="none" w:sz="0" w:space="0" w:color="auto"/>
                  </w:divBdr>
                  <w:divsChild>
                    <w:div w:id="1692612029">
                      <w:marLeft w:val="0"/>
                      <w:marRight w:val="0"/>
                      <w:marTop w:val="0"/>
                      <w:marBottom w:val="0"/>
                      <w:divBdr>
                        <w:top w:val="none" w:sz="0" w:space="0" w:color="auto"/>
                        <w:left w:val="none" w:sz="0" w:space="0" w:color="auto"/>
                        <w:bottom w:val="none" w:sz="0" w:space="0" w:color="auto"/>
                        <w:right w:val="none" w:sz="0" w:space="0" w:color="auto"/>
                      </w:divBdr>
                      <w:divsChild>
                        <w:div w:id="1497453410">
                          <w:marLeft w:val="0"/>
                          <w:marRight w:val="0"/>
                          <w:marTop w:val="0"/>
                          <w:marBottom w:val="0"/>
                          <w:divBdr>
                            <w:top w:val="none" w:sz="0" w:space="0" w:color="auto"/>
                            <w:left w:val="none" w:sz="0" w:space="0" w:color="auto"/>
                            <w:bottom w:val="none" w:sz="0" w:space="0" w:color="auto"/>
                            <w:right w:val="none" w:sz="0" w:space="0" w:color="auto"/>
                          </w:divBdr>
                          <w:divsChild>
                            <w:div w:id="543756014">
                              <w:marLeft w:val="0"/>
                              <w:marRight w:val="0"/>
                              <w:marTop w:val="0"/>
                              <w:marBottom w:val="0"/>
                              <w:divBdr>
                                <w:top w:val="none" w:sz="0" w:space="0" w:color="auto"/>
                                <w:left w:val="none" w:sz="0" w:space="0" w:color="auto"/>
                                <w:bottom w:val="none" w:sz="0" w:space="0" w:color="auto"/>
                                <w:right w:val="none" w:sz="0" w:space="0" w:color="auto"/>
                              </w:divBdr>
                            </w:div>
                            <w:div w:id="1079525930">
                              <w:marLeft w:val="0"/>
                              <w:marRight w:val="0"/>
                              <w:marTop w:val="0"/>
                              <w:marBottom w:val="0"/>
                              <w:divBdr>
                                <w:top w:val="none" w:sz="0" w:space="0" w:color="auto"/>
                                <w:left w:val="none" w:sz="0" w:space="0" w:color="auto"/>
                                <w:bottom w:val="none" w:sz="0" w:space="0" w:color="auto"/>
                                <w:right w:val="none" w:sz="0" w:space="0" w:color="auto"/>
                              </w:divBdr>
                            </w:div>
                            <w:div w:id="1489789330">
                              <w:marLeft w:val="0"/>
                              <w:marRight w:val="0"/>
                              <w:marTop w:val="0"/>
                              <w:marBottom w:val="0"/>
                              <w:divBdr>
                                <w:top w:val="none" w:sz="0" w:space="0" w:color="auto"/>
                                <w:left w:val="none" w:sz="0" w:space="0" w:color="auto"/>
                                <w:bottom w:val="none" w:sz="0" w:space="0" w:color="auto"/>
                                <w:right w:val="none" w:sz="0" w:space="0" w:color="auto"/>
                              </w:divBdr>
                            </w:div>
                            <w:div w:id="10278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667961">
          <w:marLeft w:val="0"/>
          <w:marRight w:val="0"/>
          <w:marTop w:val="0"/>
          <w:marBottom w:val="0"/>
          <w:divBdr>
            <w:top w:val="none" w:sz="0" w:space="0" w:color="auto"/>
            <w:left w:val="none" w:sz="0" w:space="0" w:color="auto"/>
            <w:bottom w:val="none" w:sz="0" w:space="0" w:color="auto"/>
            <w:right w:val="none" w:sz="0" w:space="0" w:color="auto"/>
          </w:divBdr>
          <w:divsChild>
            <w:div w:id="1216697951">
              <w:marLeft w:val="0"/>
              <w:marRight w:val="0"/>
              <w:marTop w:val="0"/>
              <w:marBottom w:val="120"/>
              <w:divBdr>
                <w:top w:val="none" w:sz="0" w:space="0" w:color="auto"/>
                <w:left w:val="none" w:sz="0" w:space="0" w:color="auto"/>
                <w:bottom w:val="none" w:sz="0" w:space="0" w:color="auto"/>
                <w:right w:val="none" w:sz="0" w:space="0" w:color="auto"/>
              </w:divBdr>
              <w:divsChild>
                <w:div w:id="720833565">
                  <w:marLeft w:val="0"/>
                  <w:marRight w:val="0"/>
                  <w:marTop w:val="0"/>
                  <w:marBottom w:val="0"/>
                  <w:divBdr>
                    <w:top w:val="none" w:sz="0" w:space="0" w:color="auto"/>
                    <w:left w:val="none" w:sz="0" w:space="0" w:color="auto"/>
                    <w:bottom w:val="none" w:sz="0" w:space="0" w:color="auto"/>
                    <w:right w:val="none" w:sz="0" w:space="0" w:color="auto"/>
                  </w:divBdr>
                </w:div>
              </w:divsChild>
            </w:div>
            <w:div w:id="1851293055">
              <w:marLeft w:val="0"/>
              <w:marRight w:val="0"/>
              <w:marTop w:val="0"/>
              <w:marBottom w:val="0"/>
              <w:divBdr>
                <w:top w:val="none" w:sz="0" w:space="0" w:color="auto"/>
                <w:left w:val="none" w:sz="0" w:space="0" w:color="auto"/>
                <w:bottom w:val="none" w:sz="0" w:space="0" w:color="auto"/>
                <w:right w:val="none" w:sz="0" w:space="0" w:color="auto"/>
              </w:divBdr>
              <w:divsChild>
                <w:div w:id="618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125">
          <w:marLeft w:val="0"/>
          <w:marRight w:val="0"/>
          <w:marTop w:val="0"/>
          <w:marBottom w:val="0"/>
          <w:divBdr>
            <w:top w:val="none" w:sz="0" w:space="0" w:color="auto"/>
            <w:left w:val="none" w:sz="0" w:space="0" w:color="auto"/>
            <w:bottom w:val="none" w:sz="0" w:space="0" w:color="auto"/>
            <w:right w:val="none" w:sz="0" w:space="0" w:color="auto"/>
          </w:divBdr>
          <w:divsChild>
            <w:div w:id="1227568419">
              <w:marLeft w:val="0"/>
              <w:marRight w:val="0"/>
              <w:marTop w:val="0"/>
              <w:marBottom w:val="300"/>
              <w:divBdr>
                <w:top w:val="none" w:sz="0" w:space="0" w:color="auto"/>
                <w:left w:val="none" w:sz="0" w:space="0" w:color="auto"/>
                <w:bottom w:val="none" w:sz="0" w:space="0" w:color="auto"/>
                <w:right w:val="none" w:sz="0" w:space="0" w:color="auto"/>
              </w:divBdr>
              <w:divsChild>
                <w:div w:id="476647764">
                  <w:marLeft w:val="0"/>
                  <w:marRight w:val="0"/>
                  <w:marTop w:val="0"/>
                  <w:marBottom w:val="0"/>
                  <w:divBdr>
                    <w:top w:val="none" w:sz="0" w:space="0" w:color="auto"/>
                    <w:left w:val="none" w:sz="0" w:space="0" w:color="auto"/>
                    <w:bottom w:val="none" w:sz="0" w:space="0" w:color="auto"/>
                    <w:right w:val="none" w:sz="0" w:space="0" w:color="auto"/>
                  </w:divBdr>
                  <w:divsChild>
                    <w:div w:id="305284281">
                      <w:marLeft w:val="0"/>
                      <w:marRight w:val="0"/>
                      <w:marTop w:val="0"/>
                      <w:marBottom w:val="0"/>
                      <w:divBdr>
                        <w:top w:val="none" w:sz="0" w:space="0" w:color="auto"/>
                        <w:left w:val="none" w:sz="0" w:space="0" w:color="auto"/>
                        <w:bottom w:val="none" w:sz="0" w:space="0" w:color="auto"/>
                        <w:right w:val="none" w:sz="0" w:space="0" w:color="auto"/>
                      </w:divBdr>
                      <w:divsChild>
                        <w:div w:id="385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sChild>
                        <w:div w:id="1400981153">
                          <w:marLeft w:val="0"/>
                          <w:marRight w:val="0"/>
                          <w:marTop w:val="0"/>
                          <w:marBottom w:val="0"/>
                          <w:divBdr>
                            <w:top w:val="none" w:sz="0" w:space="0" w:color="auto"/>
                            <w:left w:val="none" w:sz="0" w:space="0" w:color="auto"/>
                            <w:bottom w:val="none" w:sz="0" w:space="0" w:color="auto"/>
                            <w:right w:val="none" w:sz="0" w:space="0" w:color="auto"/>
                          </w:divBdr>
                          <w:divsChild>
                            <w:div w:id="1942564819">
                              <w:marLeft w:val="0"/>
                              <w:marRight w:val="0"/>
                              <w:marTop w:val="0"/>
                              <w:marBottom w:val="0"/>
                              <w:divBdr>
                                <w:top w:val="none" w:sz="0" w:space="0" w:color="auto"/>
                                <w:left w:val="none" w:sz="0" w:space="0" w:color="auto"/>
                                <w:bottom w:val="none" w:sz="0" w:space="0" w:color="auto"/>
                                <w:right w:val="none" w:sz="0" w:space="0" w:color="auto"/>
                              </w:divBdr>
                              <w:divsChild>
                                <w:div w:id="2034262894">
                                  <w:marLeft w:val="0"/>
                                  <w:marRight w:val="0"/>
                                  <w:marTop w:val="0"/>
                                  <w:marBottom w:val="0"/>
                                  <w:divBdr>
                                    <w:top w:val="none" w:sz="0" w:space="0" w:color="auto"/>
                                    <w:left w:val="none" w:sz="0" w:space="0" w:color="auto"/>
                                    <w:bottom w:val="none" w:sz="0" w:space="0" w:color="auto"/>
                                    <w:right w:val="none" w:sz="0" w:space="0" w:color="auto"/>
                                  </w:divBdr>
                                </w:div>
                                <w:div w:id="158618302">
                                  <w:marLeft w:val="0"/>
                                  <w:marRight w:val="0"/>
                                  <w:marTop w:val="0"/>
                                  <w:marBottom w:val="0"/>
                                  <w:divBdr>
                                    <w:top w:val="none" w:sz="0" w:space="0" w:color="auto"/>
                                    <w:left w:val="none" w:sz="0" w:space="0" w:color="auto"/>
                                    <w:bottom w:val="none" w:sz="0" w:space="0" w:color="auto"/>
                                    <w:right w:val="none" w:sz="0" w:space="0" w:color="auto"/>
                                  </w:divBdr>
                                  <w:divsChild>
                                    <w:div w:id="841437780">
                                      <w:marLeft w:val="0"/>
                                      <w:marRight w:val="0"/>
                                      <w:marTop w:val="0"/>
                                      <w:marBottom w:val="150"/>
                                      <w:divBdr>
                                        <w:top w:val="none" w:sz="0" w:space="0" w:color="auto"/>
                                        <w:left w:val="none" w:sz="0" w:space="0" w:color="auto"/>
                                        <w:bottom w:val="none" w:sz="0" w:space="0" w:color="auto"/>
                                        <w:right w:val="none" w:sz="0" w:space="0" w:color="auto"/>
                                      </w:divBdr>
                                    </w:div>
                                    <w:div w:id="9485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sChild>
        <w:div w:id="919220154">
          <w:marLeft w:val="0"/>
          <w:marRight w:val="0"/>
          <w:marTop w:val="0"/>
          <w:marBottom w:val="300"/>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sChild>
        <w:div w:id="2017422010">
          <w:marLeft w:val="0"/>
          <w:marRight w:val="0"/>
          <w:marTop w:val="0"/>
          <w:marBottom w:val="300"/>
          <w:divBdr>
            <w:top w:val="none" w:sz="0" w:space="0" w:color="auto"/>
            <w:left w:val="none" w:sz="0" w:space="0" w:color="auto"/>
            <w:bottom w:val="none" w:sz="0" w:space="0" w:color="auto"/>
            <w:right w:val="none" w:sz="0" w:space="0" w:color="auto"/>
          </w:divBdr>
        </w:div>
      </w:divsChild>
    </w:div>
    <w:div w:id="392243203">
      <w:bodyDiv w:val="1"/>
      <w:marLeft w:val="0"/>
      <w:marRight w:val="0"/>
      <w:marTop w:val="0"/>
      <w:marBottom w:val="0"/>
      <w:divBdr>
        <w:top w:val="none" w:sz="0" w:space="0" w:color="auto"/>
        <w:left w:val="none" w:sz="0" w:space="0" w:color="auto"/>
        <w:bottom w:val="none" w:sz="0" w:space="0" w:color="auto"/>
        <w:right w:val="none" w:sz="0" w:space="0" w:color="auto"/>
      </w:divBdr>
      <w:divsChild>
        <w:div w:id="65807715">
          <w:marLeft w:val="0"/>
          <w:marRight w:val="375"/>
          <w:marTop w:val="0"/>
          <w:marBottom w:val="0"/>
          <w:divBdr>
            <w:top w:val="none" w:sz="0" w:space="0" w:color="auto"/>
            <w:left w:val="none" w:sz="0" w:space="0" w:color="auto"/>
            <w:bottom w:val="none" w:sz="0" w:space="0" w:color="auto"/>
            <w:right w:val="none" w:sz="0" w:space="0" w:color="auto"/>
          </w:divBdr>
        </w:div>
        <w:div w:id="1465542167">
          <w:marLeft w:val="0"/>
          <w:marRight w:val="0"/>
          <w:marTop w:val="0"/>
          <w:marBottom w:val="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4396131">
      <w:bodyDiv w:val="1"/>
      <w:marLeft w:val="0"/>
      <w:marRight w:val="0"/>
      <w:marTop w:val="0"/>
      <w:marBottom w:val="0"/>
      <w:divBdr>
        <w:top w:val="none" w:sz="0" w:space="0" w:color="auto"/>
        <w:left w:val="none" w:sz="0" w:space="0" w:color="auto"/>
        <w:bottom w:val="none" w:sz="0" w:space="0" w:color="auto"/>
        <w:right w:val="none" w:sz="0" w:space="0" w:color="auto"/>
      </w:divBdr>
      <w:divsChild>
        <w:div w:id="650526655">
          <w:marLeft w:val="0"/>
          <w:marRight w:val="0"/>
          <w:marTop w:val="0"/>
          <w:marBottom w:val="30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2996987">
      <w:bodyDiv w:val="1"/>
      <w:marLeft w:val="0"/>
      <w:marRight w:val="0"/>
      <w:marTop w:val="0"/>
      <w:marBottom w:val="0"/>
      <w:divBdr>
        <w:top w:val="none" w:sz="0" w:space="0" w:color="auto"/>
        <w:left w:val="none" w:sz="0" w:space="0" w:color="auto"/>
        <w:bottom w:val="none" w:sz="0" w:space="0" w:color="auto"/>
        <w:right w:val="none" w:sz="0" w:space="0" w:color="auto"/>
      </w:divBdr>
      <w:divsChild>
        <w:div w:id="1311641525">
          <w:marLeft w:val="0"/>
          <w:marRight w:val="150"/>
          <w:marTop w:val="0"/>
          <w:marBottom w:val="75"/>
          <w:divBdr>
            <w:top w:val="none" w:sz="0" w:space="0" w:color="auto"/>
            <w:left w:val="none" w:sz="0" w:space="0" w:color="auto"/>
            <w:bottom w:val="none" w:sz="0" w:space="0" w:color="auto"/>
            <w:right w:val="none" w:sz="0" w:space="0" w:color="auto"/>
          </w:divBdr>
        </w:div>
        <w:div w:id="364597651">
          <w:marLeft w:val="0"/>
          <w:marRight w:val="150"/>
          <w:marTop w:val="150"/>
          <w:marBottom w:val="150"/>
          <w:divBdr>
            <w:top w:val="none" w:sz="0" w:space="0" w:color="auto"/>
            <w:left w:val="none" w:sz="0" w:space="0" w:color="auto"/>
            <w:bottom w:val="none" w:sz="0" w:space="0" w:color="auto"/>
            <w:right w:val="none" w:sz="0" w:space="0" w:color="auto"/>
          </w:divBdr>
        </w:div>
        <w:div w:id="562066861">
          <w:marLeft w:val="0"/>
          <w:marRight w:val="15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4643133">
      <w:bodyDiv w:val="1"/>
      <w:marLeft w:val="0"/>
      <w:marRight w:val="0"/>
      <w:marTop w:val="0"/>
      <w:marBottom w:val="0"/>
      <w:divBdr>
        <w:top w:val="none" w:sz="0" w:space="0" w:color="auto"/>
        <w:left w:val="none" w:sz="0" w:space="0" w:color="auto"/>
        <w:bottom w:val="none" w:sz="0" w:space="0" w:color="auto"/>
        <w:right w:val="none" w:sz="0" w:space="0" w:color="auto"/>
      </w:divBdr>
      <w:divsChild>
        <w:div w:id="1149594510">
          <w:marLeft w:val="0"/>
          <w:marRight w:val="0"/>
          <w:marTop w:val="0"/>
          <w:marBottom w:val="0"/>
          <w:divBdr>
            <w:top w:val="none" w:sz="0" w:space="0" w:color="auto"/>
            <w:left w:val="none" w:sz="0" w:space="0" w:color="auto"/>
            <w:bottom w:val="none" w:sz="0" w:space="0" w:color="auto"/>
            <w:right w:val="none" w:sz="0" w:space="0" w:color="auto"/>
          </w:divBdr>
        </w:div>
        <w:div w:id="1466464533">
          <w:marLeft w:val="0"/>
          <w:marRight w:val="0"/>
          <w:marTop w:val="300"/>
          <w:marBottom w:val="300"/>
          <w:divBdr>
            <w:top w:val="none" w:sz="0" w:space="0" w:color="auto"/>
            <w:left w:val="none" w:sz="0" w:space="0" w:color="auto"/>
            <w:bottom w:val="none" w:sz="0" w:space="0" w:color="auto"/>
            <w:right w:val="none" w:sz="0" w:space="0" w:color="auto"/>
          </w:divBdr>
        </w:div>
        <w:div w:id="842400709">
          <w:marLeft w:val="0"/>
          <w:marRight w:val="0"/>
          <w:marTop w:val="0"/>
          <w:marBottom w:val="0"/>
          <w:divBdr>
            <w:top w:val="none" w:sz="0" w:space="0" w:color="auto"/>
            <w:left w:val="none" w:sz="0" w:space="0" w:color="auto"/>
            <w:bottom w:val="none" w:sz="0" w:space="0" w:color="auto"/>
            <w:right w:val="none" w:sz="0" w:space="0" w:color="auto"/>
          </w:divBdr>
          <w:divsChild>
            <w:div w:id="606885395">
              <w:marLeft w:val="0"/>
              <w:marRight w:val="0"/>
              <w:marTop w:val="300"/>
              <w:marBottom w:val="450"/>
              <w:divBdr>
                <w:top w:val="none" w:sz="0" w:space="0" w:color="auto"/>
                <w:left w:val="none" w:sz="0" w:space="0" w:color="auto"/>
                <w:bottom w:val="none" w:sz="0" w:space="0" w:color="auto"/>
                <w:right w:val="none" w:sz="0" w:space="0" w:color="auto"/>
              </w:divBdr>
              <w:divsChild>
                <w:div w:id="1668941685">
                  <w:marLeft w:val="0"/>
                  <w:marRight w:val="0"/>
                  <w:marTop w:val="0"/>
                  <w:marBottom w:val="0"/>
                  <w:divBdr>
                    <w:top w:val="none" w:sz="0" w:space="0" w:color="auto"/>
                    <w:left w:val="none" w:sz="0" w:space="0" w:color="auto"/>
                    <w:bottom w:val="none" w:sz="0" w:space="0" w:color="auto"/>
                    <w:right w:val="none" w:sz="0" w:space="0" w:color="auto"/>
                  </w:divBdr>
                  <w:divsChild>
                    <w:div w:id="1146436324">
                      <w:marLeft w:val="0"/>
                      <w:marRight w:val="0"/>
                      <w:marTop w:val="0"/>
                      <w:marBottom w:val="0"/>
                      <w:divBdr>
                        <w:top w:val="none" w:sz="0" w:space="0" w:color="auto"/>
                        <w:left w:val="none" w:sz="0" w:space="0" w:color="auto"/>
                        <w:bottom w:val="none" w:sz="0" w:space="0" w:color="auto"/>
                        <w:right w:val="none" w:sz="0" w:space="0" w:color="auto"/>
                      </w:divBdr>
                      <w:divsChild>
                        <w:div w:id="731076222">
                          <w:marLeft w:val="0"/>
                          <w:marRight w:val="0"/>
                          <w:marTop w:val="0"/>
                          <w:marBottom w:val="0"/>
                          <w:divBdr>
                            <w:top w:val="none" w:sz="0" w:space="0" w:color="auto"/>
                            <w:left w:val="none" w:sz="0" w:space="0" w:color="auto"/>
                            <w:bottom w:val="none" w:sz="0" w:space="0" w:color="auto"/>
                            <w:right w:val="none" w:sz="0" w:space="0" w:color="auto"/>
                          </w:divBdr>
                          <w:divsChild>
                            <w:div w:id="468665810">
                              <w:marLeft w:val="0"/>
                              <w:marRight w:val="0"/>
                              <w:marTop w:val="0"/>
                              <w:marBottom w:val="0"/>
                              <w:divBdr>
                                <w:top w:val="none" w:sz="0" w:space="0" w:color="auto"/>
                                <w:left w:val="none" w:sz="0" w:space="0" w:color="auto"/>
                                <w:bottom w:val="none" w:sz="0" w:space="0" w:color="auto"/>
                                <w:right w:val="none" w:sz="0" w:space="0" w:color="auto"/>
                              </w:divBdr>
                              <w:divsChild>
                                <w:div w:id="1464536906">
                                  <w:marLeft w:val="0"/>
                                  <w:marRight w:val="0"/>
                                  <w:marTop w:val="0"/>
                                  <w:marBottom w:val="0"/>
                                  <w:divBdr>
                                    <w:top w:val="none" w:sz="0" w:space="0" w:color="auto"/>
                                    <w:left w:val="none" w:sz="0" w:space="0" w:color="auto"/>
                                    <w:bottom w:val="none" w:sz="0" w:space="0" w:color="auto"/>
                                    <w:right w:val="none" w:sz="0" w:space="0" w:color="auto"/>
                                  </w:divBdr>
                                  <w:divsChild>
                                    <w:div w:id="8877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161022">
          <w:marLeft w:val="0"/>
          <w:marRight w:val="0"/>
          <w:marTop w:val="0"/>
          <w:marBottom w:val="0"/>
          <w:divBdr>
            <w:top w:val="none" w:sz="0" w:space="0" w:color="auto"/>
            <w:left w:val="none" w:sz="0" w:space="0" w:color="auto"/>
            <w:bottom w:val="none" w:sz="0" w:space="0" w:color="auto"/>
            <w:right w:val="none" w:sz="0" w:space="0" w:color="auto"/>
          </w:divBdr>
          <w:divsChild>
            <w:div w:id="330135841">
              <w:blockQuote w:val="1"/>
              <w:marLeft w:val="0"/>
              <w:marRight w:val="0"/>
              <w:marTop w:val="465"/>
              <w:marBottom w:val="525"/>
              <w:divBdr>
                <w:top w:val="none" w:sz="0" w:space="0" w:color="auto"/>
                <w:left w:val="none" w:sz="0" w:space="0" w:color="auto"/>
                <w:bottom w:val="none" w:sz="0" w:space="0" w:color="auto"/>
                <w:right w:val="none" w:sz="0" w:space="0" w:color="auto"/>
              </w:divBdr>
            </w:div>
            <w:div w:id="6201112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075771">
      <w:bodyDiv w:val="1"/>
      <w:marLeft w:val="0"/>
      <w:marRight w:val="0"/>
      <w:marTop w:val="0"/>
      <w:marBottom w:val="0"/>
      <w:divBdr>
        <w:top w:val="none" w:sz="0" w:space="0" w:color="auto"/>
        <w:left w:val="none" w:sz="0" w:space="0" w:color="auto"/>
        <w:bottom w:val="none" w:sz="0" w:space="0" w:color="auto"/>
        <w:right w:val="none" w:sz="0" w:space="0" w:color="auto"/>
      </w:divBdr>
      <w:divsChild>
        <w:div w:id="1804231464">
          <w:marLeft w:val="0"/>
          <w:marRight w:val="0"/>
          <w:marTop w:val="0"/>
          <w:marBottom w:val="0"/>
          <w:divBdr>
            <w:top w:val="none" w:sz="0" w:space="0" w:color="auto"/>
            <w:left w:val="none" w:sz="0" w:space="0" w:color="auto"/>
            <w:bottom w:val="none" w:sz="0" w:space="0" w:color="auto"/>
            <w:right w:val="none" w:sz="0" w:space="0" w:color="auto"/>
          </w:divBdr>
        </w:div>
      </w:divsChild>
    </w:div>
    <w:div w:id="407381235">
      <w:bodyDiv w:val="1"/>
      <w:marLeft w:val="0"/>
      <w:marRight w:val="0"/>
      <w:marTop w:val="0"/>
      <w:marBottom w:val="0"/>
      <w:divBdr>
        <w:top w:val="none" w:sz="0" w:space="0" w:color="auto"/>
        <w:left w:val="none" w:sz="0" w:space="0" w:color="auto"/>
        <w:bottom w:val="none" w:sz="0" w:space="0" w:color="auto"/>
        <w:right w:val="none" w:sz="0" w:space="0" w:color="auto"/>
      </w:divBdr>
      <w:divsChild>
        <w:div w:id="1189291102">
          <w:marLeft w:val="0"/>
          <w:marRight w:val="0"/>
          <w:marTop w:val="0"/>
          <w:marBottom w:val="75"/>
          <w:divBdr>
            <w:top w:val="none" w:sz="0" w:space="0" w:color="auto"/>
            <w:left w:val="none" w:sz="0" w:space="0" w:color="auto"/>
            <w:bottom w:val="none" w:sz="0" w:space="0" w:color="auto"/>
            <w:right w:val="none" w:sz="0" w:space="0" w:color="auto"/>
          </w:divBdr>
        </w:div>
        <w:div w:id="1223755480">
          <w:marLeft w:val="0"/>
          <w:marRight w:val="0"/>
          <w:marTop w:val="0"/>
          <w:marBottom w:val="75"/>
          <w:divBdr>
            <w:top w:val="single" w:sz="6" w:space="3" w:color="DEDEDE"/>
            <w:left w:val="single" w:sz="6" w:space="3" w:color="DEDEDE"/>
            <w:bottom w:val="single" w:sz="6" w:space="3" w:color="DEDEDE"/>
            <w:right w:val="single" w:sz="6" w:space="3" w:color="DEDEDE"/>
          </w:divBdr>
        </w:div>
        <w:div w:id="10879070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314134">
      <w:bodyDiv w:val="1"/>
      <w:marLeft w:val="0"/>
      <w:marRight w:val="0"/>
      <w:marTop w:val="0"/>
      <w:marBottom w:val="0"/>
      <w:divBdr>
        <w:top w:val="none" w:sz="0" w:space="0" w:color="auto"/>
        <w:left w:val="none" w:sz="0" w:space="0" w:color="auto"/>
        <w:bottom w:val="none" w:sz="0" w:space="0" w:color="auto"/>
        <w:right w:val="none" w:sz="0" w:space="0" w:color="auto"/>
      </w:divBdr>
      <w:divsChild>
        <w:div w:id="1761947435">
          <w:marLeft w:val="0"/>
          <w:marRight w:val="0"/>
          <w:marTop w:val="0"/>
          <w:marBottom w:val="30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sChild>
        <w:div w:id="1086655893">
          <w:marLeft w:val="0"/>
          <w:marRight w:val="0"/>
          <w:marTop w:val="0"/>
          <w:marBottom w:val="30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2707443">
      <w:bodyDiv w:val="1"/>
      <w:marLeft w:val="0"/>
      <w:marRight w:val="0"/>
      <w:marTop w:val="0"/>
      <w:marBottom w:val="0"/>
      <w:divBdr>
        <w:top w:val="none" w:sz="0" w:space="0" w:color="auto"/>
        <w:left w:val="none" w:sz="0" w:space="0" w:color="auto"/>
        <w:bottom w:val="none" w:sz="0" w:space="0" w:color="auto"/>
        <w:right w:val="none" w:sz="0" w:space="0" w:color="auto"/>
      </w:divBdr>
      <w:divsChild>
        <w:div w:id="977344130">
          <w:marLeft w:val="0"/>
          <w:marRight w:val="150"/>
          <w:marTop w:val="0"/>
          <w:marBottom w:val="75"/>
          <w:divBdr>
            <w:top w:val="none" w:sz="0" w:space="0" w:color="auto"/>
            <w:left w:val="none" w:sz="0" w:space="0" w:color="auto"/>
            <w:bottom w:val="none" w:sz="0" w:space="0" w:color="auto"/>
            <w:right w:val="none" w:sz="0" w:space="0" w:color="auto"/>
          </w:divBdr>
        </w:div>
        <w:div w:id="2042002435">
          <w:marLeft w:val="0"/>
          <w:marRight w:val="150"/>
          <w:marTop w:val="150"/>
          <w:marBottom w:val="150"/>
          <w:divBdr>
            <w:top w:val="none" w:sz="0" w:space="0" w:color="auto"/>
            <w:left w:val="none" w:sz="0" w:space="0" w:color="auto"/>
            <w:bottom w:val="none" w:sz="0" w:space="0" w:color="auto"/>
            <w:right w:val="none" w:sz="0" w:space="0" w:color="auto"/>
          </w:divBdr>
        </w:div>
        <w:div w:id="940071119">
          <w:marLeft w:val="0"/>
          <w:marRight w:val="150"/>
          <w:marTop w:val="0"/>
          <w:marBottom w:val="0"/>
          <w:divBdr>
            <w:top w:val="none" w:sz="0" w:space="0" w:color="auto"/>
            <w:left w:val="none" w:sz="0" w:space="0" w:color="auto"/>
            <w:bottom w:val="none" w:sz="0" w:space="0" w:color="auto"/>
            <w:right w:val="none" w:sz="0" w:space="0" w:color="auto"/>
          </w:divBdr>
        </w:div>
      </w:divsChild>
    </w:div>
    <w:div w:id="413207851">
      <w:bodyDiv w:val="1"/>
      <w:marLeft w:val="0"/>
      <w:marRight w:val="0"/>
      <w:marTop w:val="0"/>
      <w:marBottom w:val="0"/>
      <w:divBdr>
        <w:top w:val="none" w:sz="0" w:space="0" w:color="auto"/>
        <w:left w:val="none" w:sz="0" w:space="0" w:color="auto"/>
        <w:bottom w:val="none" w:sz="0" w:space="0" w:color="auto"/>
        <w:right w:val="none" w:sz="0" w:space="0" w:color="auto"/>
      </w:divBdr>
      <w:divsChild>
        <w:div w:id="189807475">
          <w:marLeft w:val="0"/>
          <w:marRight w:val="150"/>
          <w:marTop w:val="0"/>
          <w:marBottom w:val="75"/>
          <w:divBdr>
            <w:top w:val="none" w:sz="0" w:space="0" w:color="auto"/>
            <w:left w:val="none" w:sz="0" w:space="0" w:color="auto"/>
            <w:bottom w:val="none" w:sz="0" w:space="0" w:color="auto"/>
            <w:right w:val="none" w:sz="0" w:space="0" w:color="auto"/>
          </w:divBdr>
        </w:div>
        <w:div w:id="1352949003">
          <w:marLeft w:val="0"/>
          <w:marRight w:val="150"/>
          <w:marTop w:val="150"/>
          <w:marBottom w:val="150"/>
          <w:divBdr>
            <w:top w:val="none" w:sz="0" w:space="0" w:color="auto"/>
            <w:left w:val="none" w:sz="0" w:space="0" w:color="auto"/>
            <w:bottom w:val="none" w:sz="0" w:space="0" w:color="auto"/>
            <w:right w:val="none" w:sz="0" w:space="0" w:color="auto"/>
          </w:divBdr>
        </w:div>
        <w:div w:id="612246024">
          <w:marLeft w:val="0"/>
          <w:marRight w:val="15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6756310">
      <w:bodyDiv w:val="1"/>
      <w:marLeft w:val="0"/>
      <w:marRight w:val="0"/>
      <w:marTop w:val="0"/>
      <w:marBottom w:val="0"/>
      <w:divBdr>
        <w:top w:val="none" w:sz="0" w:space="0" w:color="auto"/>
        <w:left w:val="none" w:sz="0" w:space="0" w:color="auto"/>
        <w:bottom w:val="none" w:sz="0" w:space="0" w:color="auto"/>
        <w:right w:val="none" w:sz="0" w:space="0" w:color="auto"/>
      </w:divBdr>
      <w:divsChild>
        <w:div w:id="526021982">
          <w:marLeft w:val="0"/>
          <w:marRight w:val="150"/>
          <w:marTop w:val="0"/>
          <w:marBottom w:val="75"/>
          <w:divBdr>
            <w:top w:val="none" w:sz="0" w:space="0" w:color="auto"/>
            <w:left w:val="none" w:sz="0" w:space="0" w:color="auto"/>
            <w:bottom w:val="none" w:sz="0" w:space="0" w:color="auto"/>
            <w:right w:val="none" w:sz="0" w:space="0" w:color="auto"/>
          </w:divBdr>
        </w:div>
        <w:div w:id="880282872">
          <w:marLeft w:val="0"/>
          <w:marRight w:val="150"/>
          <w:marTop w:val="150"/>
          <w:marBottom w:val="150"/>
          <w:divBdr>
            <w:top w:val="none" w:sz="0" w:space="0" w:color="auto"/>
            <w:left w:val="none" w:sz="0" w:space="0" w:color="auto"/>
            <w:bottom w:val="none" w:sz="0" w:space="0" w:color="auto"/>
            <w:right w:val="none" w:sz="0" w:space="0" w:color="auto"/>
          </w:divBdr>
        </w:div>
        <w:div w:id="385837464">
          <w:marLeft w:val="0"/>
          <w:marRight w:val="150"/>
          <w:marTop w:val="0"/>
          <w:marBottom w:val="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30689">
      <w:bodyDiv w:val="1"/>
      <w:marLeft w:val="0"/>
      <w:marRight w:val="0"/>
      <w:marTop w:val="0"/>
      <w:marBottom w:val="0"/>
      <w:divBdr>
        <w:top w:val="none" w:sz="0" w:space="0" w:color="auto"/>
        <w:left w:val="none" w:sz="0" w:space="0" w:color="auto"/>
        <w:bottom w:val="none" w:sz="0" w:space="0" w:color="auto"/>
        <w:right w:val="none" w:sz="0" w:space="0" w:color="auto"/>
      </w:divBdr>
      <w:divsChild>
        <w:div w:id="1048577402">
          <w:marLeft w:val="0"/>
          <w:marRight w:val="0"/>
          <w:marTop w:val="0"/>
          <w:marBottom w:val="300"/>
          <w:divBdr>
            <w:top w:val="none" w:sz="0" w:space="0" w:color="auto"/>
            <w:left w:val="none" w:sz="0" w:space="0" w:color="auto"/>
            <w:bottom w:val="none" w:sz="0" w:space="0" w:color="auto"/>
            <w:right w:val="none" w:sz="0" w:space="0" w:color="auto"/>
          </w:divBdr>
        </w:div>
      </w:divsChild>
    </w:div>
    <w:div w:id="420175978">
      <w:bodyDiv w:val="1"/>
      <w:marLeft w:val="0"/>
      <w:marRight w:val="0"/>
      <w:marTop w:val="0"/>
      <w:marBottom w:val="0"/>
      <w:divBdr>
        <w:top w:val="none" w:sz="0" w:space="0" w:color="auto"/>
        <w:left w:val="none" w:sz="0" w:space="0" w:color="auto"/>
        <w:bottom w:val="none" w:sz="0" w:space="0" w:color="auto"/>
        <w:right w:val="none" w:sz="0" w:space="0" w:color="auto"/>
      </w:divBdr>
      <w:divsChild>
        <w:div w:id="747776127">
          <w:marLeft w:val="0"/>
          <w:marRight w:val="0"/>
          <w:marTop w:val="0"/>
          <w:marBottom w:val="300"/>
          <w:divBdr>
            <w:top w:val="none" w:sz="0" w:space="0" w:color="auto"/>
            <w:left w:val="none" w:sz="0" w:space="0" w:color="auto"/>
            <w:bottom w:val="none" w:sz="0" w:space="0" w:color="auto"/>
            <w:right w:val="none" w:sz="0" w:space="0" w:color="auto"/>
          </w:divBdr>
        </w:div>
      </w:divsChild>
    </w:div>
    <w:div w:id="420376189">
      <w:bodyDiv w:val="1"/>
      <w:marLeft w:val="0"/>
      <w:marRight w:val="0"/>
      <w:marTop w:val="0"/>
      <w:marBottom w:val="0"/>
      <w:divBdr>
        <w:top w:val="none" w:sz="0" w:space="0" w:color="auto"/>
        <w:left w:val="none" w:sz="0" w:space="0" w:color="auto"/>
        <w:bottom w:val="none" w:sz="0" w:space="0" w:color="auto"/>
        <w:right w:val="none" w:sz="0" w:space="0" w:color="auto"/>
      </w:divBdr>
      <w:divsChild>
        <w:div w:id="1051660930">
          <w:marLeft w:val="0"/>
          <w:marRight w:val="0"/>
          <w:marTop w:val="0"/>
          <w:marBottom w:val="30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2184826">
      <w:bodyDiv w:val="1"/>
      <w:marLeft w:val="0"/>
      <w:marRight w:val="0"/>
      <w:marTop w:val="0"/>
      <w:marBottom w:val="0"/>
      <w:divBdr>
        <w:top w:val="none" w:sz="0" w:space="0" w:color="auto"/>
        <w:left w:val="none" w:sz="0" w:space="0" w:color="auto"/>
        <w:bottom w:val="none" w:sz="0" w:space="0" w:color="auto"/>
        <w:right w:val="none" w:sz="0" w:space="0" w:color="auto"/>
      </w:divBdr>
      <w:divsChild>
        <w:div w:id="1966891402">
          <w:marLeft w:val="0"/>
          <w:marRight w:val="0"/>
          <w:marTop w:val="0"/>
          <w:marBottom w:val="300"/>
          <w:divBdr>
            <w:top w:val="none" w:sz="0" w:space="0" w:color="auto"/>
            <w:left w:val="none" w:sz="0" w:space="0" w:color="auto"/>
            <w:bottom w:val="none" w:sz="0" w:space="0" w:color="auto"/>
            <w:right w:val="none" w:sz="0" w:space="0" w:color="auto"/>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sChild>
        <w:div w:id="1447655969">
          <w:marLeft w:val="0"/>
          <w:marRight w:val="0"/>
          <w:marTop w:val="330"/>
          <w:marBottom w:val="0"/>
          <w:divBdr>
            <w:top w:val="none" w:sz="0" w:space="0" w:color="auto"/>
            <w:left w:val="none" w:sz="0" w:space="0" w:color="auto"/>
            <w:bottom w:val="none" w:sz="0" w:space="0" w:color="auto"/>
            <w:right w:val="none" w:sz="0" w:space="0" w:color="auto"/>
          </w:divBdr>
          <w:divsChild>
            <w:div w:id="1588463635">
              <w:marLeft w:val="0"/>
              <w:marRight w:val="0"/>
              <w:marTop w:val="0"/>
              <w:marBottom w:val="0"/>
              <w:divBdr>
                <w:top w:val="none" w:sz="0" w:space="0" w:color="auto"/>
                <w:left w:val="none" w:sz="0" w:space="0" w:color="auto"/>
                <w:bottom w:val="none" w:sz="0" w:space="0" w:color="auto"/>
                <w:right w:val="none" w:sz="0" w:space="0" w:color="auto"/>
              </w:divBdr>
              <w:divsChild>
                <w:div w:id="1301960505">
                  <w:marLeft w:val="0"/>
                  <w:marRight w:val="0"/>
                  <w:marTop w:val="0"/>
                  <w:marBottom w:val="0"/>
                  <w:divBdr>
                    <w:top w:val="none" w:sz="0" w:space="0" w:color="auto"/>
                    <w:left w:val="none" w:sz="0" w:space="0" w:color="auto"/>
                    <w:bottom w:val="none" w:sz="0" w:space="0" w:color="auto"/>
                    <w:right w:val="none" w:sz="0" w:space="0" w:color="auto"/>
                  </w:divBdr>
                  <w:divsChild>
                    <w:div w:id="641816644">
                      <w:marLeft w:val="0"/>
                      <w:marRight w:val="0"/>
                      <w:marTop w:val="0"/>
                      <w:marBottom w:val="0"/>
                      <w:divBdr>
                        <w:top w:val="none" w:sz="0" w:space="0" w:color="auto"/>
                        <w:left w:val="none" w:sz="0" w:space="0" w:color="auto"/>
                        <w:bottom w:val="none" w:sz="0" w:space="0" w:color="auto"/>
                        <w:right w:val="none" w:sz="0" w:space="0" w:color="auto"/>
                      </w:divBdr>
                      <w:divsChild>
                        <w:div w:id="2450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909">
                  <w:marLeft w:val="0"/>
                  <w:marRight w:val="0"/>
                  <w:marTop w:val="75"/>
                  <w:marBottom w:val="0"/>
                  <w:divBdr>
                    <w:top w:val="none" w:sz="0" w:space="0" w:color="auto"/>
                    <w:left w:val="none" w:sz="0" w:space="0" w:color="auto"/>
                    <w:bottom w:val="none" w:sz="0" w:space="0" w:color="auto"/>
                    <w:right w:val="none" w:sz="0" w:space="0" w:color="auto"/>
                  </w:divBdr>
                  <w:divsChild>
                    <w:div w:id="1491167062">
                      <w:marLeft w:val="0"/>
                      <w:marRight w:val="0"/>
                      <w:marTop w:val="0"/>
                      <w:marBottom w:val="0"/>
                      <w:divBdr>
                        <w:top w:val="none" w:sz="0" w:space="0" w:color="auto"/>
                        <w:left w:val="none" w:sz="0" w:space="0" w:color="auto"/>
                        <w:bottom w:val="none" w:sz="0" w:space="0" w:color="auto"/>
                        <w:right w:val="none" w:sz="0" w:space="0" w:color="auto"/>
                      </w:divBdr>
                    </w:div>
                  </w:divsChild>
                </w:div>
                <w:div w:id="242030826">
                  <w:marLeft w:val="0"/>
                  <w:marRight w:val="0"/>
                  <w:marTop w:val="270"/>
                  <w:marBottom w:val="0"/>
                  <w:divBdr>
                    <w:top w:val="none" w:sz="0" w:space="0" w:color="auto"/>
                    <w:left w:val="none" w:sz="0" w:space="0" w:color="auto"/>
                    <w:bottom w:val="none" w:sz="0" w:space="0" w:color="auto"/>
                    <w:right w:val="none" w:sz="0" w:space="0" w:color="auto"/>
                  </w:divBdr>
                  <w:divsChild>
                    <w:div w:id="198930230">
                      <w:marLeft w:val="0"/>
                      <w:marRight w:val="0"/>
                      <w:marTop w:val="0"/>
                      <w:marBottom w:val="0"/>
                      <w:divBdr>
                        <w:top w:val="none" w:sz="0" w:space="0" w:color="auto"/>
                        <w:left w:val="none" w:sz="0" w:space="0" w:color="auto"/>
                        <w:bottom w:val="none" w:sz="0" w:space="0" w:color="auto"/>
                        <w:right w:val="none" w:sz="0" w:space="0" w:color="auto"/>
                      </w:divBdr>
                      <w:divsChild>
                        <w:div w:id="983781472">
                          <w:marLeft w:val="0"/>
                          <w:marRight w:val="0"/>
                          <w:marTop w:val="0"/>
                          <w:marBottom w:val="0"/>
                          <w:divBdr>
                            <w:top w:val="none" w:sz="0" w:space="0" w:color="auto"/>
                            <w:left w:val="none" w:sz="0" w:space="0" w:color="auto"/>
                            <w:bottom w:val="none" w:sz="0" w:space="0" w:color="auto"/>
                            <w:right w:val="none" w:sz="0" w:space="0" w:color="auto"/>
                          </w:divBdr>
                          <w:divsChild>
                            <w:div w:id="220137400">
                              <w:marLeft w:val="0"/>
                              <w:marRight w:val="0"/>
                              <w:marTop w:val="0"/>
                              <w:marBottom w:val="0"/>
                              <w:divBdr>
                                <w:top w:val="none" w:sz="0" w:space="0" w:color="auto"/>
                                <w:left w:val="none" w:sz="0" w:space="0" w:color="auto"/>
                                <w:bottom w:val="none" w:sz="0" w:space="0" w:color="auto"/>
                                <w:right w:val="none" w:sz="0" w:space="0" w:color="auto"/>
                              </w:divBdr>
                            </w:div>
                            <w:div w:id="816530334">
                              <w:marLeft w:val="0"/>
                              <w:marRight w:val="0"/>
                              <w:marTop w:val="0"/>
                              <w:marBottom w:val="0"/>
                              <w:divBdr>
                                <w:top w:val="none" w:sz="0" w:space="0" w:color="auto"/>
                                <w:left w:val="none" w:sz="0" w:space="0" w:color="auto"/>
                                <w:bottom w:val="none" w:sz="0" w:space="0" w:color="auto"/>
                                <w:right w:val="none" w:sz="0" w:space="0" w:color="auto"/>
                              </w:divBdr>
                            </w:div>
                            <w:div w:id="340473747">
                              <w:marLeft w:val="0"/>
                              <w:marRight w:val="0"/>
                              <w:marTop w:val="0"/>
                              <w:marBottom w:val="0"/>
                              <w:divBdr>
                                <w:top w:val="none" w:sz="0" w:space="0" w:color="auto"/>
                                <w:left w:val="none" w:sz="0" w:space="0" w:color="auto"/>
                                <w:bottom w:val="none" w:sz="0" w:space="0" w:color="auto"/>
                                <w:right w:val="none" w:sz="0" w:space="0" w:color="auto"/>
                              </w:divBdr>
                            </w:div>
                            <w:div w:id="383605300">
                              <w:marLeft w:val="0"/>
                              <w:marRight w:val="0"/>
                              <w:marTop w:val="0"/>
                              <w:marBottom w:val="0"/>
                              <w:divBdr>
                                <w:top w:val="none" w:sz="0" w:space="0" w:color="auto"/>
                                <w:left w:val="none" w:sz="0" w:space="0" w:color="auto"/>
                                <w:bottom w:val="none" w:sz="0" w:space="0" w:color="auto"/>
                                <w:right w:val="none" w:sz="0" w:space="0" w:color="auto"/>
                              </w:divBdr>
                            </w:div>
                            <w:div w:id="7544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2260">
          <w:marLeft w:val="0"/>
          <w:marRight w:val="0"/>
          <w:marTop w:val="0"/>
          <w:marBottom w:val="0"/>
          <w:divBdr>
            <w:top w:val="none" w:sz="0" w:space="0" w:color="auto"/>
            <w:left w:val="none" w:sz="0" w:space="0" w:color="auto"/>
            <w:bottom w:val="none" w:sz="0" w:space="0" w:color="auto"/>
            <w:right w:val="none" w:sz="0" w:space="0" w:color="auto"/>
          </w:divBdr>
          <w:divsChild>
            <w:div w:id="1267467862">
              <w:marLeft w:val="0"/>
              <w:marRight w:val="0"/>
              <w:marTop w:val="0"/>
              <w:marBottom w:val="120"/>
              <w:divBdr>
                <w:top w:val="none" w:sz="0" w:space="0" w:color="auto"/>
                <w:left w:val="none" w:sz="0" w:space="0" w:color="auto"/>
                <w:bottom w:val="none" w:sz="0" w:space="0" w:color="auto"/>
                <w:right w:val="none" w:sz="0" w:space="0" w:color="auto"/>
              </w:divBdr>
              <w:divsChild>
                <w:div w:id="1898398063">
                  <w:marLeft w:val="0"/>
                  <w:marRight w:val="0"/>
                  <w:marTop w:val="0"/>
                  <w:marBottom w:val="0"/>
                  <w:divBdr>
                    <w:top w:val="none" w:sz="0" w:space="0" w:color="auto"/>
                    <w:left w:val="none" w:sz="0" w:space="0" w:color="auto"/>
                    <w:bottom w:val="none" w:sz="0" w:space="0" w:color="auto"/>
                    <w:right w:val="none" w:sz="0" w:space="0" w:color="auto"/>
                  </w:divBdr>
                </w:div>
              </w:divsChild>
            </w:div>
            <w:div w:id="733820681">
              <w:marLeft w:val="0"/>
              <w:marRight w:val="0"/>
              <w:marTop w:val="0"/>
              <w:marBottom w:val="0"/>
              <w:divBdr>
                <w:top w:val="none" w:sz="0" w:space="0" w:color="auto"/>
                <w:left w:val="none" w:sz="0" w:space="0" w:color="auto"/>
                <w:bottom w:val="none" w:sz="0" w:space="0" w:color="auto"/>
                <w:right w:val="none" w:sz="0" w:space="0" w:color="auto"/>
              </w:divBdr>
              <w:divsChild>
                <w:div w:id="271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503">
          <w:marLeft w:val="0"/>
          <w:marRight w:val="0"/>
          <w:marTop w:val="0"/>
          <w:marBottom w:val="0"/>
          <w:divBdr>
            <w:top w:val="none" w:sz="0" w:space="0" w:color="auto"/>
            <w:left w:val="none" w:sz="0" w:space="0" w:color="auto"/>
            <w:bottom w:val="none" w:sz="0" w:space="0" w:color="auto"/>
            <w:right w:val="none" w:sz="0" w:space="0" w:color="auto"/>
          </w:divBdr>
          <w:divsChild>
            <w:div w:id="1616861003">
              <w:marLeft w:val="0"/>
              <w:marRight w:val="0"/>
              <w:marTop w:val="0"/>
              <w:marBottom w:val="300"/>
              <w:divBdr>
                <w:top w:val="none" w:sz="0" w:space="0" w:color="auto"/>
                <w:left w:val="none" w:sz="0" w:space="0" w:color="auto"/>
                <w:bottom w:val="none" w:sz="0" w:space="0" w:color="auto"/>
                <w:right w:val="none" w:sz="0" w:space="0" w:color="auto"/>
              </w:divBdr>
              <w:divsChild>
                <w:div w:id="1016158287">
                  <w:marLeft w:val="0"/>
                  <w:marRight w:val="0"/>
                  <w:marTop w:val="0"/>
                  <w:marBottom w:val="0"/>
                  <w:divBdr>
                    <w:top w:val="none" w:sz="0" w:space="0" w:color="auto"/>
                    <w:left w:val="none" w:sz="0" w:space="0" w:color="auto"/>
                    <w:bottom w:val="none" w:sz="0" w:space="0" w:color="auto"/>
                    <w:right w:val="none" w:sz="0" w:space="0" w:color="auto"/>
                  </w:divBdr>
                  <w:divsChild>
                    <w:div w:id="246159390">
                      <w:marLeft w:val="0"/>
                      <w:marRight w:val="0"/>
                      <w:marTop w:val="0"/>
                      <w:marBottom w:val="0"/>
                      <w:divBdr>
                        <w:top w:val="none" w:sz="0" w:space="0" w:color="auto"/>
                        <w:left w:val="none" w:sz="0" w:space="0" w:color="auto"/>
                        <w:bottom w:val="none" w:sz="0" w:space="0" w:color="auto"/>
                        <w:right w:val="none" w:sz="0" w:space="0" w:color="auto"/>
                      </w:divBdr>
                      <w:divsChild>
                        <w:div w:id="17286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775">
              <w:marLeft w:val="3288"/>
              <w:marRight w:val="1286"/>
              <w:marTop w:val="0"/>
              <w:marBottom w:val="0"/>
              <w:divBdr>
                <w:top w:val="none" w:sz="0" w:space="0" w:color="auto"/>
                <w:left w:val="none" w:sz="0" w:space="0" w:color="auto"/>
                <w:bottom w:val="none" w:sz="0" w:space="0" w:color="auto"/>
                <w:right w:val="none" w:sz="0" w:space="0" w:color="auto"/>
              </w:divBdr>
              <w:divsChild>
                <w:div w:id="1676423773">
                  <w:marLeft w:val="0"/>
                  <w:marRight w:val="0"/>
                  <w:marTop w:val="0"/>
                  <w:marBottom w:val="0"/>
                  <w:divBdr>
                    <w:top w:val="none" w:sz="0" w:space="0" w:color="auto"/>
                    <w:left w:val="none" w:sz="0" w:space="0" w:color="auto"/>
                    <w:bottom w:val="none" w:sz="0" w:space="0" w:color="auto"/>
                    <w:right w:val="none" w:sz="0" w:space="0" w:color="auto"/>
                  </w:divBdr>
                  <w:divsChild>
                    <w:div w:id="1701780274">
                      <w:marLeft w:val="0"/>
                      <w:marRight w:val="0"/>
                      <w:marTop w:val="0"/>
                      <w:marBottom w:val="0"/>
                      <w:divBdr>
                        <w:top w:val="none" w:sz="0" w:space="0" w:color="auto"/>
                        <w:left w:val="none" w:sz="0" w:space="0" w:color="auto"/>
                        <w:bottom w:val="none" w:sz="0" w:space="0" w:color="auto"/>
                        <w:right w:val="none" w:sz="0" w:space="0" w:color="auto"/>
                      </w:divBdr>
                      <w:divsChild>
                        <w:div w:id="515579988">
                          <w:marLeft w:val="0"/>
                          <w:marRight w:val="0"/>
                          <w:marTop w:val="0"/>
                          <w:marBottom w:val="0"/>
                          <w:divBdr>
                            <w:top w:val="none" w:sz="0" w:space="0" w:color="auto"/>
                            <w:left w:val="none" w:sz="0" w:space="0" w:color="auto"/>
                            <w:bottom w:val="none" w:sz="0" w:space="0" w:color="auto"/>
                            <w:right w:val="none" w:sz="0" w:space="0" w:color="auto"/>
                          </w:divBdr>
                          <w:divsChild>
                            <w:div w:id="17898158">
                              <w:marLeft w:val="0"/>
                              <w:marRight w:val="0"/>
                              <w:marTop w:val="0"/>
                              <w:marBottom w:val="0"/>
                              <w:divBdr>
                                <w:top w:val="none" w:sz="0" w:space="0" w:color="auto"/>
                                <w:left w:val="none" w:sz="0" w:space="0" w:color="auto"/>
                                <w:bottom w:val="none" w:sz="0" w:space="0" w:color="auto"/>
                                <w:right w:val="none" w:sz="0" w:space="0" w:color="auto"/>
                              </w:divBdr>
                              <w:divsChild>
                                <w:div w:id="781268804">
                                  <w:marLeft w:val="0"/>
                                  <w:marRight w:val="0"/>
                                  <w:marTop w:val="0"/>
                                  <w:marBottom w:val="0"/>
                                  <w:divBdr>
                                    <w:top w:val="none" w:sz="0" w:space="0" w:color="auto"/>
                                    <w:left w:val="none" w:sz="0" w:space="0" w:color="auto"/>
                                    <w:bottom w:val="none" w:sz="0" w:space="0" w:color="auto"/>
                                    <w:right w:val="none" w:sz="0" w:space="0" w:color="auto"/>
                                  </w:divBdr>
                                </w:div>
                                <w:div w:id="623269887">
                                  <w:marLeft w:val="0"/>
                                  <w:marRight w:val="0"/>
                                  <w:marTop w:val="0"/>
                                  <w:marBottom w:val="0"/>
                                  <w:divBdr>
                                    <w:top w:val="none" w:sz="0" w:space="0" w:color="auto"/>
                                    <w:left w:val="none" w:sz="0" w:space="0" w:color="auto"/>
                                    <w:bottom w:val="none" w:sz="0" w:space="0" w:color="auto"/>
                                    <w:right w:val="none" w:sz="0" w:space="0" w:color="auto"/>
                                  </w:divBdr>
                                  <w:divsChild>
                                    <w:div w:id="1525511365">
                                      <w:marLeft w:val="0"/>
                                      <w:marRight w:val="0"/>
                                      <w:marTop w:val="0"/>
                                      <w:marBottom w:val="150"/>
                                      <w:divBdr>
                                        <w:top w:val="none" w:sz="0" w:space="0" w:color="auto"/>
                                        <w:left w:val="none" w:sz="0" w:space="0" w:color="auto"/>
                                        <w:bottom w:val="none" w:sz="0" w:space="0" w:color="auto"/>
                                        <w:right w:val="none" w:sz="0" w:space="0" w:color="auto"/>
                                      </w:divBdr>
                                    </w:div>
                                    <w:div w:id="1476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0553">
      <w:bodyDiv w:val="1"/>
      <w:marLeft w:val="0"/>
      <w:marRight w:val="0"/>
      <w:marTop w:val="0"/>
      <w:marBottom w:val="0"/>
      <w:divBdr>
        <w:top w:val="none" w:sz="0" w:space="0" w:color="auto"/>
        <w:left w:val="none" w:sz="0" w:space="0" w:color="auto"/>
        <w:bottom w:val="none" w:sz="0" w:space="0" w:color="auto"/>
        <w:right w:val="none" w:sz="0" w:space="0" w:color="auto"/>
      </w:divBdr>
      <w:divsChild>
        <w:div w:id="1278558150">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422854">
      <w:bodyDiv w:val="1"/>
      <w:marLeft w:val="0"/>
      <w:marRight w:val="0"/>
      <w:marTop w:val="0"/>
      <w:marBottom w:val="0"/>
      <w:divBdr>
        <w:top w:val="none" w:sz="0" w:space="0" w:color="auto"/>
        <w:left w:val="none" w:sz="0" w:space="0" w:color="auto"/>
        <w:bottom w:val="none" w:sz="0" w:space="0" w:color="auto"/>
        <w:right w:val="none" w:sz="0" w:space="0" w:color="auto"/>
      </w:divBdr>
      <w:divsChild>
        <w:div w:id="1161043944">
          <w:marLeft w:val="0"/>
          <w:marRight w:val="0"/>
          <w:marTop w:val="0"/>
          <w:marBottom w:val="300"/>
          <w:divBdr>
            <w:top w:val="none" w:sz="0" w:space="0" w:color="auto"/>
            <w:left w:val="none" w:sz="0" w:space="0" w:color="auto"/>
            <w:bottom w:val="none" w:sz="0" w:space="0" w:color="auto"/>
            <w:right w:val="none" w:sz="0" w:space="0" w:color="auto"/>
          </w:divBdr>
        </w:div>
      </w:divsChild>
    </w:div>
    <w:div w:id="425884284">
      <w:bodyDiv w:val="1"/>
      <w:marLeft w:val="0"/>
      <w:marRight w:val="0"/>
      <w:marTop w:val="0"/>
      <w:marBottom w:val="0"/>
      <w:divBdr>
        <w:top w:val="none" w:sz="0" w:space="0" w:color="auto"/>
        <w:left w:val="none" w:sz="0" w:space="0" w:color="auto"/>
        <w:bottom w:val="none" w:sz="0" w:space="0" w:color="auto"/>
        <w:right w:val="none" w:sz="0" w:space="0" w:color="auto"/>
      </w:divBdr>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2408170">
      <w:bodyDiv w:val="1"/>
      <w:marLeft w:val="0"/>
      <w:marRight w:val="0"/>
      <w:marTop w:val="0"/>
      <w:marBottom w:val="0"/>
      <w:divBdr>
        <w:top w:val="none" w:sz="0" w:space="0" w:color="auto"/>
        <w:left w:val="none" w:sz="0" w:space="0" w:color="auto"/>
        <w:bottom w:val="none" w:sz="0" w:space="0" w:color="auto"/>
        <w:right w:val="none" w:sz="0" w:space="0" w:color="auto"/>
      </w:divBdr>
      <w:divsChild>
        <w:div w:id="1863276594">
          <w:marLeft w:val="0"/>
          <w:marRight w:val="375"/>
          <w:marTop w:val="0"/>
          <w:marBottom w:val="0"/>
          <w:divBdr>
            <w:top w:val="none" w:sz="0" w:space="0" w:color="auto"/>
            <w:left w:val="none" w:sz="0" w:space="0" w:color="auto"/>
            <w:bottom w:val="none" w:sz="0" w:space="0" w:color="auto"/>
            <w:right w:val="none" w:sz="0" w:space="0" w:color="auto"/>
          </w:divBdr>
        </w:div>
        <w:div w:id="579829249">
          <w:marLeft w:val="0"/>
          <w:marRight w:val="0"/>
          <w:marTop w:val="0"/>
          <w:marBottom w:val="0"/>
          <w:divBdr>
            <w:top w:val="none" w:sz="0" w:space="0" w:color="auto"/>
            <w:left w:val="none" w:sz="0" w:space="0" w:color="auto"/>
            <w:bottom w:val="none" w:sz="0" w:space="0" w:color="auto"/>
            <w:right w:val="none" w:sz="0" w:space="0" w:color="auto"/>
          </w:divBdr>
        </w:div>
      </w:divsChild>
    </w:div>
    <w:div w:id="433018201">
      <w:bodyDiv w:val="1"/>
      <w:marLeft w:val="0"/>
      <w:marRight w:val="0"/>
      <w:marTop w:val="0"/>
      <w:marBottom w:val="0"/>
      <w:divBdr>
        <w:top w:val="none" w:sz="0" w:space="0" w:color="auto"/>
        <w:left w:val="none" w:sz="0" w:space="0" w:color="auto"/>
        <w:bottom w:val="none" w:sz="0" w:space="0" w:color="auto"/>
        <w:right w:val="none" w:sz="0" w:space="0" w:color="auto"/>
      </w:divBdr>
      <w:divsChild>
        <w:div w:id="869806651">
          <w:marLeft w:val="0"/>
          <w:marRight w:val="150"/>
          <w:marTop w:val="0"/>
          <w:marBottom w:val="75"/>
          <w:divBdr>
            <w:top w:val="none" w:sz="0" w:space="0" w:color="auto"/>
            <w:left w:val="none" w:sz="0" w:space="0" w:color="auto"/>
            <w:bottom w:val="none" w:sz="0" w:space="0" w:color="auto"/>
            <w:right w:val="none" w:sz="0" w:space="0" w:color="auto"/>
          </w:divBdr>
        </w:div>
        <w:div w:id="227232468">
          <w:marLeft w:val="0"/>
          <w:marRight w:val="150"/>
          <w:marTop w:val="150"/>
          <w:marBottom w:val="150"/>
          <w:divBdr>
            <w:top w:val="none" w:sz="0" w:space="0" w:color="auto"/>
            <w:left w:val="none" w:sz="0" w:space="0" w:color="auto"/>
            <w:bottom w:val="none" w:sz="0" w:space="0" w:color="auto"/>
            <w:right w:val="none" w:sz="0" w:space="0" w:color="auto"/>
          </w:divBdr>
        </w:div>
        <w:div w:id="949167074">
          <w:marLeft w:val="0"/>
          <w:marRight w:val="150"/>
          <w:marTop w:val="0"/>
          <w:marBottom w:val="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5755198">
      <w:bodyDiv w:val="1"/>
      <w:marLeft w:val="0"/>
      <w:marRight w:val="0"/>
      <w:marTop w:val="0"/>
      <w:marBottom w:val="0"/>
      <w:divBdr>
        <w:top w:val="none" w:sz="0" w:space="0" w:color="auto"/>
        <w:left w:val="none" w:sz="0" w:space="0" w:color="auto"/>
        <w:bottom w:val="none" w:sz="0" w:space="0" w:color="auto"/>
        <w:right w:val="none" w:sz="0" w:space="0" w:color="auto"/>
      </w:divBdr>
      <w:divsChild>
        <w:div w:id="1338656667">
          <w:marLeft w:val="0"/>
          <w:marRight w:val="0"/>
          <w:marTop w:val="0"/>
          <w:marBottom w:val="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7794516">
      <w:bodyDiv w:val="1"/>
      <w:marLeft w:val="0"/>
      <w:marRight w:val="0"/>
      <w:marTop w:val="0"/>
      <w:marBottom w:val="0"/>
      <w:divBdr>
        <w:top w:val="none" w:sz="0" w:space="0" w:color="auto"/>
        <w:left w:val="none" w:sz="0" w:space="0" w:color="auto"/>
        <w:bottom w:val="none" w:sz="0" w:space="0" w:color="auto"/>
        <w:right w:val="none" w:sz="0" w:space="0" w:color="auto"/>
      </w:divBdr>
      <w:divsChild>
        <w:div w:id="1678077383">
          <w:marLeft w:val="0"/>
          <w:marRight w:val="0"/>
          <w:marTop w:val="0"/>
          <w:marBottom w:val="300"/>
          <w:divBdr>
            <w:top w:val="none" w:sz="0" w:space="0" w:color="auto"/>
            <w:left w:val="none" w:sz="0" w:space="0" w:color="auto"/>
            <w:bottom w:val="none" w:sz="0" w:space="0" w:color="auto"/>
            <w:right w:val="none" w:sz="0" w:space="0" w:color="auto"/>
          </w:divBdr>
        </w:div>
      </w:divsChild>
    </w:div>
    <w:div w:id="438454181">
      <w:bodyDiv w:val="1"/>
      <w:marLeft w:val="0"/>
      <w:marRight w:val="0"/>
      <w:marTop w:val="0"/>
      <w:marBottom w:val="0"/>
      <w:divBdr>
        <w:top w:val="none" w:sz="0" w:space="0" w:color="auto"/>
        <w:left w:val="none" w:sz="0" w:space="0" w:color="auto"/>
        <w:bottom w:val="none" w:sz="0" w:space="0" w:color="auto"/>
        <w:right w:val="none" w:sz="0" w:space="0" w:color="auto"/>
      </w:divBdr>
      <w:divsChild>
        <w:div w:id="187959911">
          <w:marLeft w:val="0"/>
          <w:marRight w:val="0"/>
          <w:marTop w:val="0"/>
          <w:marBottom w:val="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0737">
      <w:bodyDiv w:val="1"/>
      <w:marLeft w:val="0"/>
      <w:marRight w:val="0"/>
      <w:marTop w:val="0"/>
      <w:marBottom w:val="0"/>
      <w:divBdr>
        <w:top w:val="none" w:sz="0" w:space="0" w:color="auto"/>
        <w:left w:val="none" w:sz="0" w:space="0" w:color="auto"/>
        <w:bottom w:val="none" w:sz="0" w:space="0" w:color="auto"/>
        <w:right w:val="none" w:sz="0" w:space="0" w:color="auto"/>
      </w:divBdr>
      <w:divsChild>
        <w:div w:id="1836801711">
          <w:marLeft w:val="0"/>
          <w:marRight w:val="150"/>
          <w:marTop w:val="0"/>
          <w:marBottom w:val="75"/>
          <w:divBdr>
            <w:top w:val="none" w:sz="0" w:space="0" w:color="auto"/>
            <w:left w:val="none" w:sz="0" w:space="0" w:color="auto"/>
            <w:bottom w:val="none" w:sz="0" w:space="0" w:color="auto"/>
            <w:right w:val="none" w:sz="0" w:space="0" w:color="auto"/>
          </w:divBdr>
        </w:div>
        <w:div w:id="23218082">
          <w:marLeft w:val="0"/>
          <w:marRight w:val="150"/>
          <w:marTop w:val="150"/>
          <w:marBottom w:val="150"/>
          <w:divBdr>
            <w:top w:val="none" w:sz="0" w:space="0" w:color="auto"/>
            <w:left w:val="none" w:sz="0" w:space="0" w:color="auto"/>
            <w:bottom w:val="none" w:sz="0" w:space="0" w:color="auto"/>
            <w:right w:val="none" w:sz="0" w:space="0" w:color="auto"/>
          </w:divBdr>
        </w:div>
        <w:div w:id="561673378">
          <w:marLeft w:val="0"/>
          <w:marRight w:val="150"/>
          <w:marTop w:val="0"/>
          <w:marBottom w:val="0"/>
          <w:divBdr>
            <w:top w:val="none" w:sz="0" w:space="0" w:color="auto"/>
            <w:left w:val="none" w:sz="0" w:space="0" w:color="auto"/>
            <w:bottom w:val="none" w:sz="0" w:space="0" w:color="auto"/>
            <w:right w:val="none" w:sz="0" w:space="0" w:color="auto"/>
          </w:divBdr>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sChild>
        <w:div w:id="1939831530">
          <w:marLeft w:val="0"/>
          <w:marRight w:val="0"/>
          <w:marTop w:val="0"/>
          <w:marBottom w:val="300"/>
          <w:divBdr>
            <w:top w:val="none" w:sz="0" w:space="0" w:color="auto"/>
            <w:left w:val="none" w:sz="0" w:space="0" w:color="auto"/>
            <w:bottom w:val="none" w:sz="0" w:space="0" w:color="auto"/>
            <w:right w:val="none" w:sz="0" w:space="0" w:color="auto"/>
          </w:divBdr>
        </w:div>
      </w:divsChild>
    </w:div>
    <w:div w:id="444346844">
      <w:bodyDiv w:val="1"/>
      <w:marLeft w:val="0"/>
      <w:marRight w:val="0"/>
      <w:marTop w:val="0"/>
      <w:marBottom w:val="0"/>
      <w:divBdr>
        <w:top w:val="none" w:sz="0" w:space="0" w:color="auto"/>
        <w:left w:val="none" w:sz="0" w:space="0" w:color="auto"/>
        <w:bottom w:val="none" w:sz="0" w:space="0" w:color="auto"/>
        <w:right w:val="none" w:sz="0" w:space="0" w:color="auto"/>
      </w:divBdr>
      <w:divsChild>
        <w:div w:id="832724469">
          <w:marLeft w:val="0"/>
          <w:marRight w:val="0"/>
          <w:marTop w:val="0"/>
          <w:marBottom w:val="150"/>
          <w:divBdr>
            <w:top w:val="none" w:sz="0" w:space="0" w:color="auto"/>
            <w:left w:val="none" w:sz="0" w:space="0" w:color="auto"/>
            <w:bottom w:val="none" w:sz="0" w:space="0" w:color="auto"/>
            <w:right w:val="none" w:sz="0" w:space="0" w:color="auto"/>
          </w:divBdr>
          <w:divsChild>
            <w:div w:id="836269873">
              <w:marLeft w:val="0"/>
              <w:marRight w:val="0"/>
              <w:marTop w:val="0"/>
              <w:marBottom w:val="0"/>
              <w:divBdr>
                <w:top w:val="none" w:sz="0" w:space="0" w:color="auto"/>
                <w:left w:val="none" w:sz="0" w:space="0" w:color="auto"/>
                <w:bottom w:val="none" w:sz="0" w:space="0" w:color="auto"/>
                <w:right w:val="none" w:sz="0" w:space="0" w:color="auto"/>
              </w:divBdr>
            </w:div>
            <w:div w:id="1103845210">
              <w:marLeft w:val="0"/>
              <w:marRight w:val="0"/>
              <w:marTop w:val="0"/>
              <w:marBottom w:val="0"/>
              <w:divBdr>
                <w:top w:val="none" w:sz="0" w:space="0" w:color="auto"/>
                <w:left w:val="none" w:sz="0" w:space="0" w:color="auto"/>
                <w:bottom w:val="none" w:sz="0" w:space="0" w:color="auto"/>
                <w:right w:val="none" w:sz="0" w:space="0" w:color="auto"/>
              </w:divBdr>
              <w:divsChild>
                <w:div w:id="113142166">
                  <w:marLeft w:val="0"/>
                  <w:marRight w:val="0"/>
                  <w:marTop w:val="0"/>
                  <w:marBottom w:val="0"/>
                  <w:divBdr>
                    <w:top w:val="none" w:sz="0" w:space="0" w:color="auto"/>
                    <w:left w:val="none" w:sz="0" w:space="0" w:color="auto"/>
                    <w:bottom w:val="none" w:sz="0" w:space="0" w:color="auto"/>
                    <w:right w:val="none" w:sz="0" w:space="0" w:color="auto"/>
                  </w:divBdr>
                  <w:divsChild>
                    <w:div w:id="372577887">
                      <w:marLeft w:val="0"/>
                      <w:marRight w:val="0"/>
                      <w:marTop w:val="0"/>
                      <w:marBottom w:val="0"/>
                      <w:divBdr>
                        <w:top w:val="none" w:sz="0" w:space="0" w:color="auto"/>
                        <w:left w:val="none" w:sz="0" w:space="0" w:color="auto"/>
                        <w:bottom w:val="none" w:sz="0" w:space="0" w:color="auto"/>
                        <w:right w:val="none" w:sz="0" w:space="0" w:color="auto"/>
                      </w:divBdr>
                      <w:divsChild>
                        <w:div w:id="846871920">
                          <w:marLeft w:val="0"/>
                          <w:marRight w:val="0"/>
                          <w:marTop w:val="0"/>
                          <w:marBottom w:val="0"/>
                          <w:divBdr>
                            <w:top w:val="none" w:sz="0" w:space="0" w:color="auto"/>
                            <w:left w:val="none" w:sz="0" w:space="0" w:color="auto"/>
                            <w:bottom w:val="none" w:sz="0" w:space="0" w:color="auto"/>
                            <w:right w:val="none" w:sz="0" w:space="0" w:color="auto"/>
                          </w:divBdr>
                        </w:div>
                      </w:divsChild>
                    </w:div>
                    <w:div w:id="1037974449">
                      <w:marLeft w:val="0"/>
                      <w:marRight w:val="135"/>
                      <w:marTop w:val="0"/>
                      <w:marBottom w:val="0"/>
                      <w:divBdr>
                        <w:top w:val="none" w:sz="0" w:space="0" w:color="auto"/>
                        <w:left w:val="none" w:sz="0" w:space="0" w:color="auto"/>
                        <w:bottom w:val="none" w:sz="0" w:space="0" w:color="auto"/>
                        <w:right w:val="none" w:sz="0" w:space="0" w:color="auto"/>
                      </w:divBdr>
                    </w:div>
                    <w:div w:id="3266340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02">
          <w:marLeft w:val="0"/>
          <w:marRight w:val="0"/>
          <w:marTop w:val="0"/>
          <w:marBottom w:val="0"/>
          <w:divBdr>
            <w:top w:val="none" w:sz="0" w:space="0" w:color="auto"/>
            <w:left w:val="none" w:sz="0" w:space="0" w:color="auto"/>
            <w:bottom w:val="none" w:sz="0" w:space="0" w:color="auto"/>
            <w:right w:val="none" w:sz="0" w:space="0" w:color="auto"/>
          </w:divBdr>
          <w:divsChild>
            <w:div w:id="1061756818">
              <w:marLeft w:val="0"/>
              <w:marRight w:val="0"/>
              <w:marTop w:val="0"/>
              <w:marBottom w:val="0"/>
              <w:divBdr>
                <w:top w:val="none" w:sz="0" w:space="0" w:color="auto"/>
                <w:left w:val="none" w:sz="0" w:space="0" w:color="auto"/>
                <w:bottom w:val="none" w:sz="0" w:space="0" w:color="auto"/>
                <w:right w:val="none" w:sz="0" w:space="0" w:color="auto"/>
              </w:divBdr>
              <w:divsChild>
                <w:div w:id="633755219">
                  <w:marLeft w:val="0"/>
                  <w:marRight w:val="0"/>
                  <w:marTop w:val="0"/>
                  <w:marBottom w:val="0"/>
                  <w:divBdr>
                    <w:top w:val="none" w:sz="0" w:space="0" w:color="auto"/>
                    <w:left w:val="none" w:sz="0" w:space="0" w:color="auto"/>
                    <w:bottom w:val="none" w:sz="0" w:space="0" w:color="auto"/>
                    <w:right w:val="none" w:sz="0" w:space="0" w:color="auto"/>
                  </w:divBdr>
                </w:div>
              </w:divsChild>
            </w:div>
            <w:div w:id="1631596282">
              <w:marLeft w:val="0"/>
              <w:marRight w:val="0"/>
              <w:marTop w:val="225"/>
              <w:marBottom w:val="0"/>
              <w:divBdr>
                <w:top w:val="none" w:sz="0" w:space="0" w:color="auto"/>
                <w:left w:val="none" w:sz="0" w:space="0" w:color="auto"/>
                <w:bottom w:val="none" w:sz="0" w:space="0" w:color="auto"/>
                <w:right w:val="none" w:sz="0" w:space="0" w:color="auto"/>
              </w:divBdr>
              <w:divsChild>
                <w:div w:id="1113402951">
                  <w:marLeft w:val="0"/>
                  <w:marRight w:val="0"/>
                  <w:marTop w:val="0"/>
                  <w:marBottom w:val="0"/>
                  <w:divBdr>
                    <w:top w:val="none" w:sz="0" w:space="0" w:color="auto"/>
                    <w:left w:val="none" w:sz="0" w:space="0" w:color="auto"/>
                    <w:bottom w:val="none" w:sz="0" w:space="0" w:color="auto"/>
                    <w:right w:val="none" w:sz="0" w:space="0" w:color="auto"/>
                  </w:divBdr>
                </w:div>
              </w:divsChild>
            </w:div>
            <w:div w:id="2112120885">
              <w:marLeft w:val="0"/>
              <w:marRight w:val="0"/>
              <w:marTop w:val="375"/>
              <w:marBottom w:val="0"/>
              <w:divBdr>
                <w:top w:val="none" w:sz="0" w:space="0" w:color="auto"/>
                <w:left w:val="none" w:sz="0" w:space="0" w:color="auto"/>
                <w:bottom w:val="none" w:sz="0" w:space="0" w:color="auto"/>
                <w:right w:val="none" w:sz="0" w:space="0" w:color="auto"/>
              </w:divBdr>
              <w:divsChild>
                <w:div w:id="461457336">
                  <w:marLeft w:val="0"/>
                  <w:marRight w:val="0"/>
                  <w:marTop w:val="0"/>
                  <w:marBottom w:val="0"/>
                  <w:divBdr>
                    <w:top w:val="none" w:sz="0" w:space="0" w:color="auto"/>
                    <w:left w:val="none" w:sz="0" w:space="0" w:color="auto"/>
                    <w:bottom w:val="none" w:sz="0" w:space="0" w:color="auto"/>
                    <w:right w:val="none" w:sz="0" w:space="0" w:color="auto"/>
                  </w:divBdr>
                  <w:divsChild>
                    <w:div w:id="13444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3261">
              <w:marLeft w:val="0"/>
              <w:marRight w:val="0"/>
              <w:marTop w:val="375"/>
              <w:marBottom w:val="0"/>
              <w:divBdr>
                <w:top w:val="none" w:sz="0" w:space="0" w:color="auto"/>
                <w:left w:val="none" w:sz="0" w:space="0" w:color="auto"/>
                <w:bottom w:val="none" w:sz="0" w:space="0" w:color="auto"/>
                <w:right w:val="none" w:sz="0" w:space="0" w:color="auto"/>
              </w:divBdr>
              <w:divsChild>
                <w:div w:id="1807310218">
                  <w:marLeft w:val="0"/>
                  <w:marRight w:val="0"/>
                  <w:marTop w:val="0"/>
                  <w:marBottom w:val="0"/>
                  <w:divBdr>
                    <w:top w:val="none" w:sz="0" w:space="0" w:color="auto"/>
                    <w:left w:val="none" w:sz="0" w:space="0" w:color="auto"/>
                    <w:bottom w:val="none" w:sz="0" w:space="0" w:color="auto"/>
                    <w:right w:val="none" w:sz="0" w:space="0" w:color="auto"/>
                  </w:divBdr>
                </w:div>
              </w:divsChild>
            </w:div>
            <w:div w:id="224685949">
              <w:marLeft w:val="0"/>
              <w:marRight w:val="0"/>
              <w:marTop w:val="225"/>
              <w:marBottom w:val="0"/>
              <w:divBdr>
                <w:top w:val="none" w:sz="0" w:space="0" w:color="auto"/>
                <w:left w:val="none" w:sz="0" w:space="0" w:color="auto"/>
                <w:bottom w:val="none" w:sz="0" w:space="0" w:color="auto"/>
                <w:right w:val="none" w:sz="0" w:space="0" w:color="auto"/>
              </w:divBdr>
              <w:divsChild>
                <w:div w:id="1479490434">
                  <w:marLeft w:val="0"/>
                  <w:marRight w:val="0"/>
                  <w:marTop w:val="0"/>
                  <w:marBottom w:val="0"/>
                  <w:divBdr>
                    <w:top w:val="none" w:sz="0" w:space="0" w:color="auto"/>
                    <w:left w:val="none" w:sz="0" w:space="0" w:color="auto"/>
                    <w:bottom w:val="none" w:sz="0" w:space="0" w:color="auto"/>
                    <w:right w:val="none" w:sz="0" w:space="0" w:color="auto"/>
                  </w:divBdr>
                  <w:divsChild>
                    <w:div w:id="883559394">
                      <w:marLeft w:val="0"/>
                      <w:marRight w:val="0"/>
                      <w:marTop w:val="0"/>
                      <w:marBottom w:val="0"/>
                      <w:divBdr>
                        <w:top w:val="single" w:sz="6" w:space="0" w:color="D9D9D9"/>
                        <w:left w:val="none" w:sz="0" w:space="0" w:color="auto"/>
                        <w:bottom w:val="single" w:sz="6" w:space="0" w:color="D9D9D9"/>
                        <w:right w:val="none" w:sz="0" w:space="0" w:color="auto"/>
                      </w:divBdr>
                      <w:divsChild>
                        <w:div w:id="238753822">
                          <w:marLeft w:val="0"/>
                          <w:marRight w:val="0"/>
                          <w:marTop w:val="0"/>
                          <w:marBottom w:val="0"/>
                          <w:divBdr>
                            <w:top w:val="none" w:sz="0" w:space="0" w:color="auto"/>
                            <w:left w:val="none" w:sz="0" w:space="0" w:color="auto"/>
                            <w:bottom w:val="none" w:sz="0" w:space="0" w:color="auto"/>
                            <w:right w:val="none" w:sz="0" w:space="0" w:color="auto"/>
                          </w:divBdr>
                          <w:divsChild>
                            <w:div w:id="442114511">
                              <w:marLeft w:val="0"/>
                              <w:marRight w:val="0"/>
                              <w:marTop w:val="0"/>
                              <w:marBottom w:val="0"/>
                              <w:divBdr>
                                <w:top w:val="none" w:sz="0" w:space="0" w:color="auto"/>
                                <w:left w:val="none" w:sz="0" w:space="0" w:color="auto"/>
                                <w:bottom w:val="none" w:sz="0" w:space="0" w:color="auto"/>
                                <w:right w:val="none" w:sz="0" w:space="0" w:color="auto"/>
                              </w:divBdr>
                              <w:divsChild>
                                <w:div w:id="1752241731">
                                  <w:marLeft w:val="0"/>
                                  <w:marRight w:val="0"/>
                                  <w:marTop w:val="0"/>
                                  <w:marBottom w:val="0"/>
                                  <w:divBdr>
                                    <w:top w:val="none" w:sz="0" w:space="0" w:color="auto"/>
                                    <w:left w:val="none" w:sz="0" w:space="0" w:color="auto"/>
                                    <w:bottom w:val="none" w:sz="0" w:space="0" w:color="auto"/>
                                    <w:right w:val="none" w:sz="0" w:space="0" w:color="auto"/>
                                  </w:divBdr>
                                  <w:divsChild>
                                    <w:div w:id="971859527">
                                      <w:marLeft w:val="0"/>
                                      <w:marRight w:val="0"/>
                                      <w:marTop w:val="0"/>
                                      <w:marBottom w:val="0"/>
                                      <w:divBdr>
                                        <w:top w:val="none" w:sz="0" w:space="0" w:color="auto"/>
                                        <w:left w:val="none" w:sz="0" w:space="0" w:color="auto"/>
                                        <w:bottom w:val="none" w:sz="0" w:space="0" w:color="auto"/>
                                        <w:right w:val="none" w:sz="0" w:space="0" w:color="auto"/>
                                      </w:divBdr>
                                      <w:divsChild>
                                        <w:div w:id="596255177">
                                          <w:marLeft w:val="0"/>
                                          <w:marRight w:val="0"/>
                                          <w:marTop w:val="0"/>
                                          <w:marBottom w:val="0"/>
                                          <w:divBdr>
                                            <w:top w:val="none" w:sz="0" w:space="0" w:color="auto"/>
                                            <w:left w:val="none" w:sz="0" w:space="0" w:color="auto"/>
                                            <w:bottom w:val="none" w:sz="0" w:space="0" w:color="auto"/>
                                            <w:right w:val="none" w:sz="0" w:space="0" w:color="auto"/>
                                          </w:divBdr>
                                          <w:divsChild>
                                            <w:div w:id="299842255">
                                              <w:marLeft w:val="0"/>
                                              <w:marRight w:val="0"/>
                                              <w:marTop w:val="0"/>
                                              <w:marBottom w:val="0"/>
                                              <w:divBdr>
                                                <w:top w:val="none" w:sz="0" w:space="0" w:color="auto"/>
                                                <w:left w:val="none" w:sz="0" w:space="0" w:color="auto"/>
                                                <w:bottom w:val="none" w:sz="0" w:space="0" w:color="auto"/>
                                                <w:right w:val="none" w:sz="0" w:space="0" w:color="auto"/>
                                              </w:divBdr>
                                              <w:divsChild>
                                                <w:div w:id="2003924210">
                                                  <w:marLeft w:val="0"/>
                                                  <w:marRight w:val="0"/>
                                                  <w:marTop w:val="0"/>
                                                  <w:marBottom w:val="0"/>
                                                  <w:divBdr>
                                                    <w:top w:val="none" w:sz="0" w:space="0" w:color="auto"/>
                                                    <w:left w:val="none" w:sz="0" w:space="0" w:color="auto"/>
                                                    <w:bottom w:val="none" w:sz="0" w:space="0" w:color="auto"/>
                                                    <w:right w:val="none" w:sz="0" w:space="0" w:color="auto"/>
                                                  </w:divBdr>
                                                  <w:divsChild>
                                                    <w:div w:id="1451433505">
                                                      <w:marLeft w:val="0"/>
                                                      <w:marRight w:val="0"/>
                                                      <w:marTop w:val="0"/>
                                                      <w:marBottom w:val="0"/>
                                                      <w:divBdr>
                                                        <w:top w:val="none" w:sz="0" w:space="0" w:color="auto"/>
                                                        <w:left w:val="none" w:sz="0" w:space="0" w:color="auto"/>
                                                        <w:bottom w:val="none" w:sz="0" w:space="0" w:color="auto"/>
                                                        <w:right w:val="none" w:sz="0" w:space="0" w:color="auto"/>
                                                      </w:divBdr>
                                                      <w:divsChild>
                                                        <w:div w:id="260457018">
                                                          <w:marLeft w:val="0"/>
                                                          <w:marRight w:val="0"/>
                                                          <w:marTop w:val="0"/>
                                                          <w:marBottom w:val="0"/>
                                                          <w:divBdr>
                                                            <w:top w:val="none" w:sz="0" w:space="0" w:color="auto"/>
                                                            <w:left w:val="none" w:sz="0" w:space="0" w:color="auto"/>
                                                            <w:bottom w:val="none" w:sz="0" w:space="0" w:color="auto"/>
                                                            <w:right w:val="none" w:sz="0" w:space="0" w:color="auto"/>
                                                          </w:divBdr>
                                                          <w:divsChild>
                                                            <w:div w:id="811824587">
                                                              <w:marLeft w:val="0"/>
                                                              <w:marRight w:val="45"/>
                                                              <w:marTop w:val="375"/>
                                                              <w:marBottom w:val="375"/>
                                                              <w:divBdr>
                                                                <w:top w:val="none" w:sz="0" w:space="0" w:color="auto"/>
                                                                <w:left w:val="none" w:sz="0" w:space="0" w:color="auto"/>
                                                                <w:bottom w:val="none" w:sz="0" w:space="0" w:color="auto"/>
                                                                <w:right w:val="none" w:sz="0" w:space="0" w:color="auto"/>
                                                              </w:divBdr>
                                                              <w:divsChild>
                                                                <w:div w:id="2070416022">
                                                                  <w:marLeft w:val="0"/>
                                                                  <w:marRight w:val="0"/>
                                                                  <w:marTop w:val="0"/>
                                                                  <w:marBottom w:val="0"/>
                                                                  <w:divBdr>
                                                                    <w:top w:val="none" w:sz="0" w:space="0" w:color="auto"/>
                                                                    <w:left w:val="none" w:sz="0" w:space="0" w:color="auto"/>
                                                                    <w:bottom w:val="none" w:sz="0" w:space="0" w:color="auto"/>
                                                                    <w:right w:val="none" w:sz="0" w:space="0" w:color="auto"/>
                                                                  </w:divBdr>
                                                                  <w:divsChild>
                                                                    <w:div w:id="1935740592">
                                                                      <w:marLeft w:val="0"/>
                                                                      <w:marRight w:val="0"/>
                                                                      <w:marTop w:val="0"/>
                                                                      <w:marBottom w:val="0"/>
                                                                      <w:divBdr>
                                                                        <w:top w:val="none" w:sz="0" w:space="0" w:color="auto"/>
                                                                        <w:left w:val="none" w:sz="0" w:space="0" w:color="auto"/>
                                                                        <w:bottom w:val="none" w:sz="0" w:space="0" w:color="auto"/>
                                                                        <w:right w:val="none" w:sz="0" w:space="0" w:color="auto"/>
                                                                      </w:divBdr>
                                                                      <w:divsChild>
                                                                        <w:div w:id="1225751797">
                                                                          <w:marLeft w:val="0"/>
                                                                          <w:marRight w:val="0"/>
                                                                          <w:marTop w:val="0"/>
                                                                          <w:marBottom w:val="0"/>
                                                                          <w:divBdr>
                                                                            <w:top w:val="none" w:sz="0" w:space="0" w:color="auto"/>
                                                                            <w:left w:val="none" w:sz="0" w:space="0" w:color="auto"/>
                                                                            <w:bottom w:val="none" w:sz="0" w:space="0" w:color="auto"/>
                                                                            <w:right w:val="none" w:sz="0" w:space="0" w:color="auto"/>
                                                                          </w:divBdr>
                                                                          <w:divsChild>
                                                                            <w:div w:id="339165767">
                                                                              <w:marLeft w:val="0"/>
                                                                              <w:marRight w:val="0"/>
                                                                              <w:marTop w:val="0"/>
                                                                              <w:marBottom w:val="0"/>
                                                                              <w:divBdr>
                                                                                <w:top w:val="none" w:sz="0" w:space="0" w:color="auto"/>
                                                                                <w:left w:val="none" w:sz="0" w:space="0" w:color="auto"/>
                                                                                <w:bottom w:val="none" w:sz="0" w:space="0" w:color="auto"/>
                                                                                <w:right w:val="none" w:sz="0" w:space="0" w:color="auto"/>
                                                                              </w:divBdr>
                                                                              <w:divsChild>
                                                                                <w:div w:id="773212552">
                                                                                  <w:marLeft w:val="0"/>
                                                                                  <w:marRight w:val="0"/>
                                                                                  <w:marTop w:val="0"/>
                                                                                  <w:marBottom w:val="0"/>
                                                                                  <w:divBdr>
                                                                                    <w:top w:val="none" w:sz="0" w:space="0" w:color="auto"/>
                                                                                    <w:left w:val="none" w:sz="0" w:space="0" w:color="auto"/>
                                                                                    <w:bottom w:val="none" w:sz="0" w:space="0" w:color="auto"/>
                                                                                    <w:right w:val="none" w:sz="0" w:space="0" w:color="auto"/>
                                                                                  </w:divBdr>
                                                                                </w:div>
                                                                                <w:div w:id="1105345716">
                                                                                  <w:marLeft w:val="0"/>
                                                                                  <w:marRight w:val="0"/>
                                                                                  <w:marTop w:val="0"/>
                                                                                  <w:marBottom w:val="75"/>
                                                                                  <w:divBdr>
                                                                                    <w:top w:val="none" w:sz="0" w:space="0" w:color="auto"/>
                                                                                    <w:left w:val="none" w:sz="0" w:space="0" w:color="auto"/>
                                                                                    <w:bottom w:val="none" w:sz="0" w:space="0" w:color="auto"/>
                                                                                    <w:right w:val="none" w:sz="0" w:space="0" w:color="auto"/>
                                                                                  </w:divBdr>
                                                                                  <w:divsChild>
                                                                                    <w:div w:id="765346651">
                                                                                      <w:marLeft w:val="0"/>
                                                                                      <w:marRight w:val="0"/>
                                                                                      <w:marTop w:val="120"/>
                                                                                      <w:marBottom w:val="0"/>
                                                                                      <w:divBdr>
                                                                                        <w:top w:val="none" w:sz="0" w:space="0" w:color="auto"/>
                                                                                        <w:left w:val="none" w:sz="0" w:space="0" w:color="auto"/>
                                                                                        <w:bottom w:val="none" w:sz="0" w:space="0" w:color="auto"/>
                                                                                        <w:right w:val="none" w:sz="0" w:space="0" w:color="auto"/>
                                                                                      </w:divBdr>
                                                                                      <w:divsChild>
                                                                                        <w:div w:id="1875271204">
                                                                                          <w:marLeft w:val="0"/>
                                                                                          <w:marRight w:val="0"/>
                                                                                          <w:marTop w:val="0"/>
                                                                                          <w:marBottom w:val="0"/>
                                                                                          <w:divBdr>
                                                                                            <w:top w:val="none" w:sz="0" w:space="0" w:color="auto"/>
                                                                                            <w:left w:val="none" w:sz="0" w:space="0" w:color="auto"/>
                                                                                            <w:bottom w:val="none" w:sz="0" w:space="0" w:color="auto"/>
                                                                                            <w:right w:val="none" w:sz="0" w:space="0" w:color="auto"/>
                                                                                          </w:divBdr>
                                                                                        </w:div>
                                                                                      </w:divsChild>
                                                                                    </w:div>
                                                                                    <w:div w:id="920987966">
                                                                                      <w:marLeft w:val="0"/>
                                                                                      <w:marRight w:val="0"/>
                                                                                      <w:marTop w:val="0"/>
                                                                                      <w:marBottom w:val="0"/>
                                                                                      <w:divBdr>
                                                                                        <w:top w:val="none" w:sz="0" w:space="0" w:color="auto"/>
                                                                                        <w:left w:val="none" w:sz="0" w:space="0" w:color="auto"/>
                                                                                        <w:bottom w:val="none" w:sz="0" w:space="0" w:color="auto"/>
                                                                                        <w:right w:val="none" w:sz="0" w:space="0" w:color="auto"/>
                                                                                      </w:divBdr>
                                                                                      <w:divsChild>
                                                                                        <w:div w:id="586572184">
                                                                                          <w:marLeft w:val="0"/>
                                                                                          <w:marRight w:val="0"/>
                                                                                          <w:marTop w:val="0"/>
                                                                                          <w:marBottom w:val="0"/>
                                                                                          <w:divBdr>
                                                                                            <w:top w:val="none" w:sz="0" w:space="0" w:color="auto"/>
                                                                                            <w:left w:val="none" w:sz="0" w:space="0" w:color="auto"/>
                                                                                            <w:bottom w:val="none" w:sz="0" w:space="0" w:color="auto"/>
                                                                                            <w:right w:val="none" w:sz="0" w:space="0" w:color="auto"/>
                                                                                          </w:divBdr>
                                                                                          <w:divsChild>
                                                                                            <w:div w:id="1844465305">
                                                                                              <w:marLeft w:val="0"/>
                                                                                              <w:marRight w:val="0"/>
                                                                                              <w:marTop w:val="75"/>
                                                                                              <w:marBottom w:val="0"/>
                                                                                              <w:divBdr>
                                                                                                <w:top w:val="none" w:sz="0" w:space="0" w:color="auto"/>
                                                                                                <w:left w:val="none" w:sz="0" w:space="0" w:color="auto"/>
                                                                                                <w:bottom w:val="none" w:sz="0" w:space="0" w:color="auto"/>
                                                                                                <w:right w:val="none" w:sz="0" w:space="0" w:color="auto"/>
                                                                                              </w:divBdr>
                                                                                            </w:div>
                                                                                            <w:div w:id="1105074051">
                                                                                              <w:marLeft w:val="0"/>
                                                                                              <w:marRight w:val="0"/>
                                                                                              <w:marTop w:val="75"/>
                                                                                              <w:marBottom w:val="0"/>
                                                                                              <w:divBdr>
                                                                                                <w:top w:val="none" w:sz="0" w:space="0" w:color="auto"/>
                                                                                                <w:left w:val="none" w:sz="0" w:space="0" w:color="auto"/>
                                                                                                <w:bottom w:val="none" w:sz="0" w:space="0" w:color="auto"/>
                                                                                                <w:right w:val="none" w:sz="0" w:space="0" w:color="auto"/>
                                                                                              </w:divBdr>
                                                                                            </w:div>
                                                                                            <w:div w:id="260188852">
                                                                                              <w:marLeft w:val="0"/>
                                                                                              <w:marRight w:val="0"/>
                                                                                              <w:marTop w:val="75"/>
                                                                                              <w:marBottom w:val="0"/>
                                                                                              <w:divBdr>
                                                                                                <w:top w:val="none" w:sz="0" w:space="0" w:color="auto"/>
                                                                                                <w:left w:val="none" w:sz="0" w:space="0" w:color="auto"/>
                                                                                                <w:bottom w:val="none" w:sz="0" w:space="0" w:color="auto"/>
                                                                                                <w:right w:val="none" w:sz="0" w:space="0" w:color="auto"/>
                                                                                              </w:divBdr>
                                                                                            </w:div>
                                                                                            <w:div w:id="680204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5746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061150">
              <w:marLeft w:val="0"/>
              <w:marRight w:val="0"/>
              <w:marTop w:val="225"/>
              <w:marBottom w:val="0"/>
              <w:divBdr>
                <w:top w:val="none" w:sz="0" w:space="0" w:color="auto"/>
                <w:left w:val="none" w:sz="0" w:space="0" w:color="auto"/>
                <w:bottom w:val="none" w:sz="0" w:space="0" w:color="auto"/>
                <w:right w:val="none" w:sz="0" w:space="0" w:color="auto"/>
              </w:divBdr>
              <w:divsChild>
                <w:div w:id="982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sChild>
        <w:div w:id="1400713297">
          <w:marLeft w:val="0"/>
          <w:marRight w:val="0"/>
          <w:marTop w:val="0"/>
          <w:marBottom w:val="300"/>
          <w:divBdr>
            <w:top w:val="none" w:sz="0" w:space="0" w:color="auto"/>
            <w:left w:val="none" w:sz="0" w:space="0" w:color="auto"/>
            <w:bottom w:val="none" w:sz="0" w:space="0" w:color="auto"/>
            <w:right w:val="none" w:sz="0" w:space="0" w:color="auto"/>
          </w:divBdr>
        </w:div>
      </w:divsChild>
    </w:div>
    <w:div w:id="447551362">
      <w:bodyDiv w:val="1"/>
      <w:marLeft w:val="0"/>
      <w:marRight w:val="0"/>
      <w:marTop w:val="0"/>
      <w:marBottom w:val="0"/>
      <w:divBdr>
        <w:top w:val="none" w:sz="0" w:space="0" w:color="auto"/>
        <w:left w:val="none" w:sz="0" w:space="0" w:color="auto"/>
        <w:bottom w:val="none" w:sz="0" w:space="0" w:color="auto"/>
        <w:right w:val="none" w:sz="0" w:space="0" w:color="auto"/>
      </w:divBdr>
      <w:divsChild>
        <w:div w:id="1899440574">
          <w:marLeft w:val="0"/>
          <w:marRight w:val="375"/>
          <w:marTop w:val="0"/>
          <w:marBottom w:val="0"/>
          <w:divBdr>
            <w:top w:val="none" w:sz="0" w:space="0" w:color="auto"/>
            <w:left w:val="none" w:sz="0" w:space="0" w:color="auto"/>
            <w:bottom w:val="none" w:sz="0" w:space="0" w:color="auto"/>
            <w:right w:val="none" w:sz="0" w:space="0" w:color="auto"/>
          </w:divBdr>
        </w:div>
        <w:div w:id="2065525314">
          <w:marLeft w:val="0"/>
          <w:marRight w:val="0"/>
          <w:marTop w:val="0"/>
          <w:marBottom w:val="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2174">
      <w:bodyDiv w:val="1"/>
      <w:marLeft w:val="0"/>
      <w:marRight w:val="0"/>
      <w:marTop w:val="0"/>
      <w:marBottom w:val="0"/>
      <w:divBdr>
        <w:top w:val="none" w:sz="0" w:space="0" w:color="auto"/>
        <w:left w:val="none" w:sz="0" w:space="0" w:color="auto"/>
        <w:bottom w:val="none" w:sz="0" w:space="0" w:color="auto"/>
        <w:right w:val="none" w:sz="0" w:space="0" w:color="auto"/>
      </w:divBdr>
      <w:divsChild>
        <w:div w:id="1082608527">
          <w:marLeft w:val="0"/>
          <w:marRight w:val="375"/>
          <w:marTop w:val="0"/>
          <w:marBottom w:val="0"/>
          <w:divBdr>
            <w:top w:val="none" w:sz="0" w:space="0" w:color="auto"/>
            <w:left w:val="none" w:sz="0" w:space="0" w:color="auto"/>
            <w:bottom w:val="none" w:sz="0" w:space="0" w:color="auto"/>
            <w:right w:val="none" w:sz="0" w:space="0" w:color="auto"/>
          </w:divBdr>
        </w:div>
        <w:div w:id="1089351684">
          <w:marLeft w:val="0"/>
          <w:marRight w:val="0"/>
          <w:marTop w:val="0"/>
          <w:marBottom w:val="0"/>
          <w:divBdr>
            <w:top w:val="none" w:sz="0" w:space="0" w:color="auto"/>
            <w:left w:val="none" w:sz="0" w:space="0" w:color="auto"/>
            <w:bottom w:val="none" w:sz="0" w:space="0" w:color="auto"/>
            <w:right w:val="none" w:sz="0" w:space="0" w:color="auto"/>
          </w:divBdr>
        </w:div>
      </w:divsChild>
    </w:div>
    <w:div w:id="452872660">
      <w:bodyDiv w:val="1"/>
      <w:marLeft w:val="0"/>
      <w:marRight w:val="0"/>
      <w:marTop w:val="0"/>
      <w:marBottom w:val="0"/>
      <w:divBdr>
        <w:top w:val="none" w:sz="0" w:space="0" w:color="auto"/>
        <w:left w:val="none" w:sz="0" w:space="0" w:color="auto"/>
        <w:bottom w:val="none" w:sz="0" w:space="0" w:color="auto"/>
        <w:right w:val="none" w:sz="0" w:space="0" w:color="auto"/>
      </w:divBdr>
      <w:divsChild>
        <w:div w:id="1646427444">
          <w:marLeft w:val="0"/>
          <w:marRight w:val="375"/>
          <w:marTop w:val="0"/>
          <w:marBottom w:val="0"/>
          <w:divBdr>
            <w:top w:val="none" w:sz="0" w:space="0" w:color="auto"/>
            <w:left w:val="none" w:sz="0" w:space="0" w:color="auto"/>
            <w:bottom w:val="none" w:sz="0" w:space="0" w:color="auto"/>
            <w:right w:val="none" w:sz="0" w:space="0" w:color="auto"/>
          </w:divBdr>
        </w:div>
        <w:div w:id="1417441742">
          <w:marLeft w:val="0"/>
          <w:marRight w:val="0"/>
          <w:marTop w:val="0"/>
          <w:marBottom w:val="0"/>
          <w:divBdr>
            <w:top w:val="none" w:sz="0" w:space="0" w:color="auto"/>
            <w:left w:val="none" w:sz="0" w:space="0" w:color="auto"/>
            <w:bottom w:val="none" w:sz="0" w:space="0" w:color="auto"/>
            <w:right w:val="none" w:sz="0" w:space="0" w:color="auto"/>
          </w:divBdr>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5174082">
      <w:bodyDiv w:val="1"/>
      <w:marLeft w:val="0"/>
      <w:marRight w:val="0"/>
      <w:marTop w:val="0"/>
      <w:marBottom w:val="0"/>
      <w:divBdr>
        <w:top w:val="none" w:sz="0" w:space="0" w:color="auto"/>
        <w:left w:val="none" w:sz="0" w:space="0" w:color="auto"/>
        <w:bottom w:val="none" w:sz="0" w:space="0" w:color="auto"/>
        <w:right w:val="none" w:sz="0" w:space="0" w:color="auto"/>
      </w:divBdr>
      <w:divsChild>
        <w:div w:id="1653288774">
          <w:marLeft w:val="0"/>
          <w:marRight w:val="375"/>
          <w:marTop w:val="0"/>
          <w:marBottom w:val="0"/>
          <w:divBdr>
            <w:top w:val="none" w:sz="0" w:space="0" w:color="auto"/>
            <w:left w:val="none" w:sz="0" w:space="0" w:color="auto"/>
            <w:bottom w:val="none" w:sz="0" w:space="0" w:color="auto"/>
            <w:right w:val="none" w:sz="0" w:space="0" w:color="auto"/>
          </w:divBdr>
        </w:div>
        <w:div w:id="47298502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sChild>
        <w:div w:id="1098528907">
          <w:marLeft w:val="0"/>
          <w:marRight w:val="375"/>
          <w:marTop w:val="0"/>
          <w:marBottom w:val="0"/>
          <w:divBdr>
            <w:top w:val="none" w:sz="0" w:space="0" w:color="auto"/>
            <w:left w:val="none" w:sz="0" w:space="0" w:color="auto"/>
            <w:bottom w:val="none" w:sz="0" w:space="0" w:color="auto"/>
            <w:right w:val="none" w:sz="0" w:space="0" w:color="auto"/>
          </w:divBdr>
        </w:div>
        <w:div w:id="882252849">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sChild>
        <w:div w:id="1822116686">
          <w:marLeft w:val="0"/>
          <w:marRight w:val="0"/>
          <w:marTop w:val="0"/>
          <w:marBottom w:val="300"/>
          <w:divBdr>
            <w:top w:val="none" w:sz="0" w:space="0" w:color="auto"/>
            <w:left w:val="none" w:sz="0" w:space="0" w:color="auto"/>
            <w:bottom w:val="none" w:sz="0" w:space="0" w:color="auto"/>
            <w:right w:val="none" w:sz="0" w:space="0" w:color="auto"/>
          </w:divBdr>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 w:id="1787695119">
          <w:marLeft w:val="0"/>
          <w:marRight w:val="0"/>
          <w:marTop w:val="0"/>
          <w:marBottom w:val="0"/>
          <w:divBdr>
            <w:top w:val="none" w:sz="0" w:space="0" w:color="auto"/>
            <w:left w:val="none" w:sz="0" w:space="0" w:color="auto"/>
            <w:bottom w:val="none" w:sz="0" w:space="0" w:color="auto"/>
            <w:right w:val="none" w:sz="0" w:space="0" w:color="auto"/>
          </w:divBdr>
          <w:divsChild>
            <w:div w:id="141433289">
              <w:marLeft w:val="0"/>
              <w:marRight w:val="0"/>
              <w:marTop w:val="300"/>
              <w:marBottom w:val="300"/>
              <w:divBdr>
                <w:top w:val="none" w:sz="0" w:space="0" w:color="auto"/>
                <w:left w:val="none" w:sz="0" w:space="0" w:color="auto"/>
                <w:bottom w:val="none" w:sz="0" w:space="0" w:color="auto"/>
                <w:right w:val="none" w:sz="0" w:space="0" w:color="auto"/>
              </w:divBdr>
            </w:div>
            <w:div w:id="548997454">
              <w:marLeft w:val="0"/>
              <w:marRight w:val="0"/>
              <w:marTop w:val="0"/>
              <w:marBottom w:val="0"/>
              <w:divBdr>
                <w:top w:val="none" w:sz="0" w:space="0" w:color="auto"/>
                <w:left w:val="none" w:sz="0" w:space="0" w:color="auto"/>
                <w:bottom w:val="none" w:sz="0" w:space="0" w:color="auto"/>
                <w:right w:val="none" w:sz="0" w:space="0" w:color="auto"/>
              </w:divBdr>
              <w:divsChild>
                <w:div w:id="350759566">
                  <w:marLeft w:val="0"/>
                  <w:marRight w:val="0"/>
                  <w:marTop w:val="300"/>
                  <w:marBottom w:val="450"/>
                  <w:divBdr>
                    <w:top w:val="none" w:sz="0" w:space="0" w:color="auto"/>
                    <w:left w:val="none" w:sz="0" w:space="0" w:color="auto"/>
                    <w:bottom w:val="none" w:sz="0" w:space="0" w:color="auto"/>
                    <w:right w:val="none" w:sz="0" w:space="0" w:color="auto"/>
                  </w:divBdr>
                  <w:divsChild>
                    <w:div w:id="110831276">
                      <w:marLeft w:val="0"/>
                      <w:marRight w:val="0"/>
                      <w:marTop w:val="0"/>
                      <w:marBottom w:val="0"/>
                      <w:divBdr>
                        <w:top w:val="none" w:sz="0" w:space="0" w:color="auto"/>
                        <w:left w:val="none" w:sz="0" w:space="0" w:color="auto"/>
                        <w:bottom w:val="none" w:sz="0" w:space="0" w:color="auto"/>
                        <w:right w:val="none" w:sz="0" w:space="0" w:color="auto"/>
                      </w:divBdr>
                      <w:divsChild>
                        <w:div w:id="1129011863">
                          <w:marLeft w:val="0"/>
                          <w:marRight w:val="0"/>
                          <w:marTop w:val="0"/>
                          <w:marBottom w:val="0"/>
                          <w:divBdr>
                            <w:top w:val="none" w:sz="0" w:space="0" w:color="auto"/>
                            <w:left w:val="none" w:sz="0" w:space="0" w:color="auto"/>
                            <w:bottom w:val="none" w:sz="0" w:space="0" w:color="auto"/>
                            <w:right w:val="none" w:sz="0" w:space="0" w:color="auto"/>
                          </w:divBdr>
                          <w:divsChild>
                            <w:div w:id="2030987346">
                              <w:marLeft w:val="0"/>
                              <w:marRight w:val="0"/>
                              <w:marTop w:val="0"/>
                              <w:marBottom w:val="0"/>
                              <w:divBdr>
                                <w:top w:val="none" w:sz="0" w:space="0" w:color="auto"/>
                                <w:left w:val="none" w:sz="0" w:space="0" w:color="auto"/>
                                <w:bottom w:val="none" w:sz="0" w:space="0" w:color="auto"/>
                                <w:right w:val="none" w:sz="0" w:space="0" w:color="auto"/>
                              </w:divBdr>
                              <w:divsChild>
                                <w:div w:id="1169561314">
                                  <w:marLeft w:val="0"/>
                                  <w:marRight w:val="0"/>
                                  <w:marTop w:val="0"/>
                                  <w:marBottom w:val="0"/>
                                  <w:divBdr>
                                    <w:top w:val="none" w:sz="0" w:space="0" w:color="auto"/>
                                    <w:left w:val="none" w:sz="0" w:space="0" w:color="auto"/>
                                    <w:bottom w:val="none" w:sz="0" w:space="0" w:color="auto"/>
                                    <w:right w:val="none" w:sz="0" w:space="0" w:color="auto"/>
                                  </w:divBdr>
                                  <w:divsChild>
                                    <w:div w:id="1149520960">
                                      <w:marLeft w:val="0"/>
                                      <w:marRight w:val="0"/>
                                      <w:marTop w:val="0"/>
                                      <w:marBottom w:val="0"/>
                                      <w:divBdr>
                                        <w:top w:val="none" w:sz="0" w:space="0" w:color="auto"/>
                                        <w:left w:val="none" w:sz="0" w:space="0" w:color="auto"/>
                                        <w:bottom w:val="none" w:sz="0" w:space="0" w:color="auto"/>
                                        <w:right w:val="none" w:sz="0" w:space="0" w:color="auto"/>
                                      </w:divBdr>
                                      <w:divsChild>
                                        <w:div w:id="1301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72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3376">
      <w:bodyDiv w:val="1"/>
      <w:marLeft w:val="0"/>
      <w:marRight w:val="0"/>
      <w:marTop w:val="0"/>
      <w:marBottom w:val="0"/>
      <w:divBdr>
        <w:top w:val="none" w:sz="0" w:space="0" w:color="auto"/>
        <w:left w:val="none" w:sz="0" w:space="0" w:color="auto"/>
        <w:bottom w:val="none" w:sz="0" w:space="0" w:color="auto"/>
        <w:right w:val="none" w:sz="0" w:space="0" w:color="auto"/>
      </w:divBdr>
      <w:divsChild>
        <w:div w:id="777676700">
          <w:marLeft w:val="0"/>
          <w:marRight w:val="150"/>
          <w:marTop w:val="0"/>
          <w:marBottom w:val="75"/>
          <w:divBdr>
            <w:top w:val="none" w:sz="0" w:space="0" w:color="auto"/>
            <w:left w:val="none" w:sz="0" w:space="0" w:color="auto"/>
            <w:bottom w:val="none" w:sz="0" w:space="0" w:color="auto"/>
            <w:right w:val="none" w:sz="0" w:space="0" w:color="auto"/>
          </w:divBdr>
        </w:div>
        <w:div w:id="1793553388">
          <w:marLeft w:val="0"/>
          <w:marRight w:val="150"/>
          <w:marTop w:val="150"/>
          <w:marBottom w:val="150"/>
          <w:divBdr>
            <w:top w:val="none" w:sz="0" w:space="0" w:color="auto"/>
            <w:left w:val="none" w:sz="0" w:space="0" w:color="auto"/>
            <w:bottom w:val="none" w:sz="0" w:space="0" w:color="auto"/>
            <w:right w:val="none" w:sz="0" w:space="0" w:color="auto"/>
          </w:divBdr>
        </w:div>
        <w:div w:id="1221670002">
          <w:marLeft w:val="0"/>
          <w:marRight w:val="150"/>
          <w:marTop w:val="0"/>
          <w:marBottom w:val="0"/>
          <w:divBdr>
            <w:top w:val="none" w:sz="0" w:space="0" w:color="auto"/>
            <w:left w:val="none" w:sz="0" w:space="0" w:color="auto"/>
            <w:bottom w:val="none" w:sz="0" w:space="0" w:color="auto"/>
            <w:right w:val="none" w:sz="0" w:space="0" w:color="auto"/>
          </w:divBdr>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sChild>
                <w:div w:id="1667703994">
                  <w:marLeft w:val="0"/>
                  <w:marRight w:val="0"/>
                  <w:marTop w:val="0"/>
                  <w:marBottom w:val="0"/>
                  <w:divBdr>
                    <w:top w:val="none" w:sz="0" w:space="0" w:color="auto"/>
                    <w:left w:val="none" w:sz="0" w:space="0" w:color="auto"/>
                    <w:bottom w:val="none" w:sz="0" w:space="0" w:color="auto"/>
                    <w:right w:val="none" w:sz="0" w:space="0" w:color="auto"/>
                  </w:divBdr>
                </w:div>
                <w:div w:id="1896432595">
                  <w:marLeft w:val="0"/>
                  <w:marRight w:val="0"/>
                  <w:marTop w:val="0"/>
                  <w:marBottom w:val="0"/>
                  <w:divBdr>
                    <w:top w:val="single" w:sz="8" w:space="1" w:color="F79646"/>
                    <w:left w:val="none" w:sz="0" w:space="0" w:color="auto"/>
                    <w:bottom w:val="single" w:sz="8" w:space="1" w:color="F79646"/>
                    <w:right w:val="none" w:sz="0" w:space="0" w:color="auto"/>
                  </w:divBdr>
                  <w:divsChild>
                    <w:div w:id="20221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sChild>
        <w:div w:id="1677686141">
          <w:marLeft w:val="0"/>
          <w:marRight w:val="150"/>
          <w:marTop w:val="0"/>
          <w:marBottom w:val="75"/>
          <w:divBdr>
            <w:top w:val="none" w:sz="0" w:space="0" w:color="auto"/>
            <w:left w:val="none" w:sz="0" w:space="0" w:color="auto"/>
            <w:bottom w:val="none" w:sz="0" w:space="0" w:color="auto"/>
            <w:right w:val="none" w:sz="0" w:space="0" w:color="auto"/>
          </w:divBdr>
        </w:div>
        <w:div w:id="1714882799">
          <w:marLeft w:val="0"/>
          <w:marRight w:val="150"/>
          <w:marTop w:val="150"/>
          <w:marBottom w:val="150"/>
          <w:divBdr>
            <w:top w:val="none" w:sz="0" w:space="0" w:color="auto"/>
            <w:left w:val="none" w:sz="0" w:space="0" w:color="auto"/>
            <w:bottom w:val="none" w:sz="0" w:space="0" w:color="auto"/>
            <w:right w:val="none" w:sz="0" w:space="0" w:color="auto"/>
          </w:divBdr>
        </w:div>
        <w:div w:id="1087724484">
          <w:marLeft w:val="0"/>
          <w:marRight w:val="150"/>
          <w:marTop w:val="0"/>
          <w:marBottom w:val="0"/>
          <w:divBdr>
            <w:top w:val="none" w:sz="0" w:space="0" w:color="auto"/>
            <w:left w:val="none" w:sz="0" w:space="0" w:color="auto"/>
            <w:bottom w:val="none" w:sz="0" w:space="0" w:color="auto"/>
            <w:right w:val="none" w:sz="0" w:space="0" w:color="auto"/>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47093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32">
          <w:marLeft w:val="0"/>
          <w:marRight w:val="0"/>
          <w:marTop w:val="0"/>
          <w:marBottom w:val="0"/>
          <w:divBdr>
            <w:top w:val="none" w:sz="0" w:space="0" w:color="auto"/>
            <w:left w:val="none" w:sz="0" w:space="0" w:color="auto"/>
            <w:bottom w:val="none" w:sz="0" w:space="0" w:color="auto"/>
            <w:right w:val="none" w:sz="0" w:space="0" w:color="auto"/>
          </w:divBdr>
        </w:div>
        <w:div w:id="1308323214">
          <w:marLeft w:val="0"/>
          <w:marRight w:val="0"/>
          <w:marTop w:val="300"/>
          <w:marBottom w:val="300"/>
          <w:divBdr>
            <w:top w:val="none" w:sz="0" w:space="0" w:color="auto"/>
            <w:left w:val="none" w:sz="0" w:space="0" w:color="auto"/>
            <w:bottom w:val="none" w:sz="0" w:space="0" w:color="auto"/>
            <w:right w:val="none" w:sz="0" w:space="0" w:color="auto"/>
          </w:divBdr>
        </w:div>
        <w:div w:id="1504322299">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300"/>
              <w:marBottom w:val="450"/>
              <w:divBdr>
                <w:top w:val="none" w:sz="0" w:space="0" w:color="auto"/>
                <w:left w:val="none" w:sz="0" w:space="0" w:color="auto"/>
                <w:bottom w:val="none" w:sz="0" w:space="0" w:color="auto"/>
                <w:right w:val="none" w:sz="0" w:space="0" w:color="auto"/>
              </w:divBdr>
              <w:divsChild>
                <w:div w:id="917176757">
                  <w:marLeft w:val="0"/>
                  <w:marRight w:val="0"/>
                  <w:marTop w:val="0"/>
                  <w:marBottom w:val="0"/>
                  <w:divBdr>
                    <w:top w:val="none" w:sz="0" w:space="0" w:color="auto"/>
                    <w:left w:val="none" w:sz="0" w:space="0" w:color="auto"/>
                    <w:bottom w:val="none" w:sz="0" w:space="0" w:color="auto"/>
                    <w:right w:val="none" w:sz="0" w:space="0" w:color="auto"/>
                  </w:divBdr>
                  <w:divsChild>
                    <w:div w:id="368341115">
                      <w:marLeft w:val="0"/>
                      <w:marRight w:val="0"/>
                      <w:marTop w:val="0"/>
                      <w:marBottom w:val="0"/>
                      <w:divBdr>
                        <w:top w:val="none" w:sz="0" w:space="0" w:color="auto"/>
                        <w:left w:val="none" w:sz="0" w:space="0" w:color="auto"/>
                        <w:bottom w:val="none" w:sz="0" w:space="0" w:color="auto"/>
                        <w:right w:val="none" w:sz="0" w:space="0" w:color="auto"/>
                      </w:divBdr>
                      <w:divsChild>
                        <w:div w:id="1662467374">
                          <w:marLeft w:val="0"/>
                          <w:marRight w:val="0"/>
                          <w:marTop w:val="0"/>
                          <w:marBottom w:val="0"/>
                          <w:divBdr>
                            <w:top w:val="none" w:sz="0" w:space="0" w:color="auto"/>
                            <w:left w:val="none" w:sz="0" w:space="0" w:color="auto"/>
                            <w:bottom w:val="none" w:sz="0" w:space="0" w:color="auto"/>
                            <w:right w:val="none" w:sz="0" w:space="0" w:color="auto"/>
                          </w:divBdr>
                          <w:divsChild>
                            <w:div w:id="864027090">
                              <w:marLeft w:val="0"/>
                              <w:marRight w:val="0"/>
                              <w:marTop w:val="0"/>
                              <w:marBottom w:val="0"/>
                              <w:divBdr>
                                <w:top w:val="none" w:sz="0" w:space="0" w:color="auto"/>
                                <w:left w:val="none" w:sz="0" w:space="0" w:color="auto"/>
                                <w:bottom w:val="none" w:sz="0" w:space="0" w:color="auto"/>
                                <w:right w:val="none" w:sz="0" w:space="0" w:color="auto"/>
                              </w:divBdr>
                              <w:divsChild>
                                <w:div w:id="1060665988">
                                  <w:marLeft w:val="0"/>
                                  <w:marRight w:val="0"/>
                                  <w:marTop w:val="0"/>
                                  <w:marBottom w:val="0"/>
                                  <w:divBdr>
                                    <w:top w:val="none" w:sz="0" w:space="0" w:color="auto"/>
                                    <w:left w:val="none" w:sz="0" w:space="0" w:color="auto"/>
                                    <w:bottom w:val="none" w:sz="0" w:space="0" w:color="auto"/>
                                    <w:right w:val="none" w:sz="0" w:space="0" w:color="auto"/>
                                  </w:divBdr>
                                  <w:divsChild>
                                    <w:div w:id="2147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192222">
          <w:marLeft w:val="0"/>
          <w:marRight w:val="0"/>
          <w:marTop w:val="0"/>
          <w:marBottom w:val="0"/>
          <w:divBdr>
            <w:top w:val="none" w:sz="0" w:space="0" w:color="auto"/>
            <w:left w:val="none" w:sz="0" w:space="0" w:color="auto"/>
            <w:bottom w:val="none" w:sz="0" w:space="0" w:color="auto"/>
            <w:right w:val="none" w:sz="0" w:space="0" w:color="auto"/>
          </w:divBdr>
          <w:divsChild>
            <w:div w:id="20516063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6409292">
      <w:bodyDiv w:val="1"/>
      <w:marLeft w:val="0"/>
      <w:marRight w:val="0"/>
      <w:marTop w:val="0"/>
      <w:marBottom w:val="0"/>
      <w:divBdr>
        <w:top w:val="none" w:sz="0" w:space="0" w:color="auto"/>
        <w:left w:val="none" w:sz="0" w:space="0" w:color="auto"/>
        <w:bottom w:val="none" w:sz="0" w:space="0" w:color="auto"/>
        <w:right w:val="none" w:sz="0" w:space="0" w:color="auto"/>
      </w:divBdr>
      <w:divsChild>
        <w:div w:id="717313939">
          <w:marLeft w:val="0"/>
          <w:marRight w:val="150"/>
          <w:marTop w:val="0"/>
          <w:marBottom w:val="75"/>
          <w:divBdr>
            <w:top w:val="none" w:sz="0" w:space="0" w:color="auto"/>
            <w:left w:val="none" w:sz="0" w:space="0" w:color="auto"/>
            <w:bottom w:val="none" w:sz="0" w:space="0" w:color="auto"/>
            <w:right w:val="none" w:sz="0" w:space="0" w:color="auto"/>
          </w:divBdr>
        </w:div>
        <w:div w:id="1046026491">
          <w:marLeft w:val="0"/>
          <w:marRight w:val="150"/>
          <w:marTop w:val="150"/>
          <w:marBottom w:val="150"/>
          <w:divBdr>
            <w:top w:val="none" w:sz="0" w:space="0" w:color="auto"/>
            <w:left w:val="none" w:sz="0" w:space="0" w:color="auto"/>
            <w:bottom w:val="none" w:sz="0" w:space="0" w:color="auto"/>
            <w:right w:val="none" w:sz="0" w:space="0" w:color="auto"/>
          </w:divBdr>
        </w:div>
        <w:div w:id="1865751955">
          <w:marLeft w:val="0"/>
          <w:marRight w:val="150"/>
          <w:marTop w:val="0"/>
          <w:marBottom w:val="0"/>
          <w:divBdr>
            <w:top w:val="none" w:sz="0" w:space="0" w:color="auto"/>
            <w:left w:val="none" w:sz="0" w:space="0" w:color="auto"/>
            <w:bottom w:val="none" w:sz="0" w:space="0" w:color="auto"/>
            <w:right w:val="none" w:sz="0" w:space="0" w:color="auto"/>
          </w:divBdr>
        </w:div>
      </w:divsChild>
    </w:div>
    <w:div w:id="4892531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35">
          <w:marLeft w:val="0"/>
          <w:marRight w:val="150"/>
          <w:marTop w:val="0"/>
          <w:marBottom w:val="75"/>
          <w:divBdr>
            <w:top w:val="none" w:sz="0" w:space="0" w:color="auto"/>
            <w:left w:val="none" w:sz="0" w:space="0" w:color="auto"/>
            <w:bottom w:val="none" w:sz="0" w:space="0" w:color="auto"/>
            <w:right w:val="none" w:sz="0" w:space="0" w:color="auto"/>
          </w:divBdr>
        </w:div>
        <w:div w:id="728266681">
          <w:marLeft w:val="0"/>
          <w:marRight w:val="150"/>
          <w:marTop w:val="150"/>
          <w:marBottom w:val="150"/>
          <w:divBdr>
            <w:top w:val="none" w:sz="0" w:space="0" w:color="auto"/>
            <w:left w:val="none" w:sz="0" w:space="0" w:color="auto"/>
            <w:bottom w:val="none" w:sz="0" w:space="0" w:color="auto"/>
            <w:right w:val="none" w:sz="0" w:space="0" w:color="auto"/>
          </w:divBdr>
        </w:div>
        <w:div w:id="435641034">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6388269">
      <w:bodyDiv w:val="1"/>
      <w:marLeft w:val="0"/>
      <w:marRight w:val="0"/>
      <w:marTop w:val="0"/>
      <w:marBottom w:val="0"/>
      <w:divBdr>
        <w:top w:val="none" w:sz="0" w:space="0" w:color="auto"/>
        <w:left w:val="none" w:sz="0" w:space="0" w:color="auto"/>
        <w:bottom w:val="none" w:sz="0" w:space="0" w:color="auto"/>
        <w:right w:val="none" w:sz="0" w:space="0" w:color="auto"/>
      </w:divBdr>
      <w:divsChild>
        <w:div w:id="178352790">
          <w:marLeft w:val="0"/>
          <w:marRight w:val="0"/>
          <w:marTop w:val="0"/>
          <w:marBottom w:val="30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8158090">
      <w:bodyDiv w:val="1"/>
      <w:marLeft w:val="0"/>
      <w:marRight w:val="0"/>
      <w:marTop w:val="0"/>
      <w:marBottom w:val="0"/>
      <w:divBdr>
        <w:top w:val="none" w:sz="0" w:space="0" w:color="auto"/>
        <w:left w:val="none" w:sz="0" w:space="0" w:color="auto"/>
        <w:bottom w:val="none" w:sz="0" w:space="0" w:color="auto"/>
        <w:right w:val="none" w:sz="0" w:space="0" w:color="auto"/>
      </w:divBdr>
      <w:divsChild>
        <w:div w:id="904023935">
          <w:marLeft w:val="0"/>
          <w:marRight w:val="0"/>
          <w:marTop w:val="0"/>
          <w:marBottom w:val="75"/>
          <w:divBdr>
            <w:top w:val="none" w:sz="0" w:space="0" w:color="auto"/>
            <w:left w:val="none" w:sz="0" w:space="0" w:color="auto"/>
            <w:bottom w:val="none" w:sz="0" w:space="0" w:color="auto"/>
            <w:right w:val="none" w:sz="0" w:space="0" w:color="auto"/>
          </w:divBdr>
        </w:div>
        <w:div w:id="1221282725">
          <w:marLeft w:val="0"/>
          <w:marRight w:val="0"/>
          <w:marTop w:val="0"/>
          <w:marBottom w:val="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1828127494">
          <w:marLeft w:val="0"/>
          <w:marRight w:val="150"/>
          <w:marTop w:val="150"/>
          <w:marBottom w:val="150"/>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509167">
      <w:bodyDiv w:val="1"/>
      <w:marLeft w:val="0"/>
      <w:marRight w:val="0"/>
      <w:marTop w:val="0"/>
      <w:marBottom w:val="0"/>
      <w:divBdr>
        <w:top w:val="none" w:sz="0" w:space="0" w:color="auto"/>
        <w:left w:val="none" w:sz="0" w:space="0" w:color="auto"/>
        <w:bottom w:val="none" w:sz="0" w:space="0" w:color="auto"/>
        <w:right w:val="none" w:sz="0" w:space="0" w:color="auto"/>
      </w:divBdr>
      <w:divsChild>
        <w:div w:id="1623460379">
          <w:marLeft w:val="0"/>
          <w:marRight w:val="375"/>
          <w:marTop w:val="0"/>
          <w:marBottom w:val="0"/>
          <w:divBdr>
            <w:top w:val="none" w:sz="0" w:space="0" w:color="auto"/>
            <w:left w:val="none" w:sz="0" w:space="0" w:color="auto"/>
            <w:bottom w:val="none" w:sz="0" w:space="0" w:color="auto"/>
            <w:right w:val="none" w:sz="0" w:space="0" w:color="auto"/>
          </w:divBdr>
        </w:div>
        <w:div w:id="1267616223">
          <w:marLeft w:val="0"/>
          <w:marRight w:val="0"/>
          <w:marTop w:val="0"/>
          <w:marBottom w:val="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6676965">
      <w:bodyDiv w:val="1"/>
      <w:marLeft w:val="0"/>
      <w:marRight w:val="0"/>
      <w:marTop w:val="0"/>
      <w:marBottom w:val="0"/>
      <w:divBdr>
        <w:top w:val="none" w:sz="0" w:space="0" w:color="auto"/>
        <w:left w:val="none" w:sz="0" w:space="0" w:color="auto"/>
        <w:bottom w:val="none" w:sz="0" w:space="0" w:color="auto"/>
        <w:right w:val="none" w:sz="0" w:space="0" w:color="auto"/>
      </w:divBdr>
      <w:divsChild>
        <w:div w:id="761489749">
          <w:marLeft w:val="0"/>
          <w:marRight w:val="0"/>
          <w:marTop w:val="0"/>
          <w:marBottom w:val="0"/>
          <w:divBdr>
            <w:top w:val="none" w:sz="0" w:space="0" w:color="auto"/>
            <w:left w:val="none" w:sz="0" w:space="0" w:color="auto"/>
            <w:bottom w:val="none" w:sz="0" w:space="0" w:color="auto"/>
            <w:right w:val="none" w:sz="0" w:space="0" w:color="auto"/>
          </w:divBdr>
        </w:div>
        <w:div w:id="87046102">
          <w:marLeft w:val="0"/>
          <w:marRight w:val="0"/>
          <w:marTop w:val="300"/>
          <w:marBottom w:val="300"/>
          <w:divBdr>
            <w:top w:val="none" w:sz="0" w:space="0" w:color="auto"/>
            <w:left w:val="none" w:sz="0" w:space="0" w:color="auto"/>
            <w:bottom w:val="none" w:sz="0" w:space="0" w:color="auto"/>
            <w:right w:val="none" w:sz="0" w:space="0" w:color="auto"/>
          </w:divBdr>
        </w:div>
        <w:div w:id="826242912">
          <w:marLeft w:val="0"/>
          <w:marRight w:val="0"/>
          <w:marTop w:val="0"/>
          <w:marBottom w:val="0"/>
          <w:divBdr>
            <w:top w:val="none" w:sz="0" w:space="0" w:color="auto"/>
            <w:left w:val="none" w:sz="0" w:space="0" w:color="auto"/>
            <w:bottom w:val="none" w:sz="0" w:space="0" w:color="auto"/>
            <w:right w:val="none" w:sz="0" w:space="0" w:color="auto"/>
          </w:divBdr>
          <w:divsChild>
            <w:div w:id="551770319">
              <w:marLeft w:val="0"/>
              <w:marRight w:val="0"/>
              <w:marTop w:val="300"/>
              <w:marBottom w:val="450"/>
              <w:divBdr>
                <w:top w:val="none" w:sz="0" w:space="0" w:color="auto"/>
                <w:left w:val="none" w:sz="0" w:space="0" w:color="auto"/>
                <w:bottom w:val="none" w:sz="0" w:space="0" w:color="auto"/>
                <w:right w:val="none" w:sz="0" w:space="0" w:color="auto"/>
              </w:divBdr>
              <w:divsChild>
                <w:div w:id="640424108">
                  <w:marLeft w:val="0"/>
                  <w:marRight w:val="0"/>
                  <w:marTop w:val="0"/>
                  <w:marBottom w:val="0"/>
                  <w:divBdr>
                    <w:top w:val="none" w:sz="0" w:space="0" w:color="auto"/>
                    <w:left w:val="none" w:sz="0" w:space="0" w:color="auto"/>
                    <w:bottom w:val="none" w:sz="0" w:space="0" w:color="auto"/>
                    <w:right w:val="none" w:sz="0" w:space="0" w:color="auto"/>
                  </w:divBdr>
                  <w:divsChild>
                    <w:div w:id="1341271771">
                      <w:marLeft w:val="0"/>
                      <w:marRight w:val="0"/>
                      <w:marTop w:val="0"/>
                      <w:marBottom w:val="0"/>
                      <w:divBdr>
                        <w:top w:val="none" w:sz="0" w:space="0" w:color="auto"/>
                        <w:left w:val="none" w:sz="0" w:space="0" w:color="auto"/>
                        <w:bottom w:val="none" w:sz="0" w:space="0" w:color="auto"/>
                        <w:right w:val="none" w:sz="0" w:space="0" w:color="auto"/>
                      </w:divBdr>
                      <w:divsChild>
                        <w:div w:id="1841695366">
                          <w:marLeft w:val="0"/>
                          <w:marRight w:val="0"/>
                          <w:marTop w:val="0"/>
                          <w:marBottom w:val="0"/>
                          <w:divBdr>
                            <w:top w:val="none" w:sz="0" w:space="0" w:color="auto"/>
                            <w:left w:val="none" w:sz="0" w:space="0" w:color="auto"/>
                            <w:bottom w:val="none" w:sz="0" w:space="0" w:color="auto"/>
                            <w:right w:val="none" w:sz="0" w:space="0" w:color="auto"/>
                          </w:divBdr>
                          <w:divsChild>
                            <w:div w:id="1902325376">
                              <w:marLeft w:val="0"/>
                              <w:marRight w:val="0"/>
                              <w:marTop w:val="0"/>
                              <w:marBottom w:val="0"/>
                              <w:divBdr>
                                <w:top w:val="none" w:sz="0" w:space="0" w:color="auto"/>
                                <w:left w:val="none" w:sz="0" w:space="0" w:color="auto"/>
                                <w:bottom w:val="none" w:sz="0" w:space="0" w:color="auto"/>
                                <w:right w:val="none" w:sz="0" w:space="0" w:color="auto"/>
                              </w:divBdr>
                              <w:divsChild>
                                <w:div w:id="784540414">
                                  <w:marLeft w:val="0"/>
                                  <w:marRight w:val="0"/>
                                  <w:marTop w:val="0"/>
                                  <w:marBottom w:val="0"/>
                                  <w:divBdr>
                                    <w:top w:val="none" w:sz="0" w:space="0" w:color="auto"/>
                                    <w:left w:val="none" w:sz="0" w:space="0" w:color="auto"/>
                                    <w:bottom w:val="none" w:sz="0" w:space="0" w:color="auto"/>
                                    <w:right w:val="none" w:sz="0" w:space="0" w:color="auto"/>
                                  </w:divBdr>
                                  <w:divsChild>
                                    <w:div w:id="6987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66633">
          <w:marLeft w:val="0"/>
          <w:marRight w:val="0"/>
          <w:marTop w:val="0"/>
          <w:marBottom w:val="0"/>
          <w:divBdr>
            <w:top w:val="none" w:sz="0" w:space="0" w:color="auto"/>
            <w:left w:val="none" w:sz="0" w:space="0" w:color="auto"/>
            <w:bottom w:val="none" w:sz="0" w:space="0" w:color="auto"/>
            <w:right w:val="none" w:sz="0" w:space="0" w:color="auto"/>
          </w:divBdr>
          <w:divsChild>
            <w:div w:id="1501654484">
              <w:blockQuote w:val="1"/>
              <w:marLeft w:val="0"/>
              <w:marRight w:val="0"/>
              <w:marTop w:val="465"/>
              <w:marBottom w:val="525"/>
              <w:divBdr>
                <w:top w:val="none" w:sz="0" w:space="0" w:color="auto"/>
                <w:left w:val="none" w:sz="0" w:space="0" w:color="auto"/>
                <w:bottom w:val="none" w:sz="0" w:space="0" w:color="auto"/>
                <w:right w:val="none" w:sz="0" w:space="0" w:color="auto"/>
              </w:divBdr>
            </w:div>
            <w:div w:id="201275234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805660810">
          <w:marLeft w:val="0"/>
          <w:marRight w:val="0"/>
          <w:marTop w:val="0"/>
          <w:marBottom w:val="0"/>
          <w:divBdr>
            <w:top w:val="none" w:sz="0" w:space="0" w:color="auto"/>
            <w:left w:val="none" w:sz="0" w:space="0" w:color="auto"/>
            <w:bottom w:val="none" w:sz="0" w:space="0" w:color="auto"/>
            <w:right w:val="none" w:sz="0" w:space="0" w:color="auto"/>
          </w:divBdr>
        </w:div>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sChild>
            <w:div w:id="1361471189">
              <w:marLeft w:val="0"/>
              <w:marRight w:val="0"/>
              <w:marTop w:val="300"/>
              <w:marBottom w:val="450"/>
              <w:divBdr>
                <w:top w:val="none" w:sz="0" w:space="0" w:color="auto"/>
                <w:left w:val="none" w:sz="0" w:space="0" w:color="auto"/>
                <w:bottom w:val="none" w:sz="0" w:space="0" w:color="auto"/>
                <w:right w:val="none" w:sz="0" w:space="0" w:color="auto"/>
              </w:divBdr>
              <w:divsChild>
                <w:div w:id="1315910321">
                  <w:marLeft w:val="0"/>
                  <w:marRight w:val="0"/>
                  <w:marTop w:val="0"/>
                  <w:marBottom w:val="0"/>
                  <w:divBdr>
                    <w:top w:val="none" w:sz="0" w:space="0" w:color="auto"/>
                    <w:left w:val="none" w:sz="0" w:space="0" w:color="auto"/>
                    <w:bottom w:val="none" w:sz="0" w:space="0" w:color="auto"/>
                    <w:right w:val="none" w:sz="0" w:space="0" w:color="auto"/>
                  </w:divBdr>
                  <w:divsChild>
                    <w:div w:id="481235678">
                      <w:marLeft w:val="0"/>
                      <w:marRight w:val="0"/>
                      <w:marTop w:val="0"/>
                      <w:marBottom w:val="0"/>
                      <w:divBdr>
                        <w:top w:val="none" w:sz="0" w:space="0" w:color="auto"/>
                        <w:left w:val="none" w:sz="0" w:space="0" w:color="auto"/>
                        <w:bottom w:val="none" w:sz="0" w:space="0" w:color="auto"/>
                        <w:right w:val="none" w:sz="0" w:space="0" w:color="auto"/>
                      </w:divBdr>
                      <w:divsChild>
                        <w:div w:id="1547444394">
                          <w:marLeft w:val="0"/>
                          <w:marRight w:val="0"/>
                          <w:marTop w:val="0"/>
                          <w:marBottom w:val="0"/>
                          <w:divBdr>
                            <w:top w:val="none" w:sz="0" w:space="0" w:color="auto"/>
                            <w:left w:val="none" w:sz="0" w:space="0" w:color="auto"/>
                            <w:bottom w:val="none" w:sz="0" w:space="0" w:color="auto"/>
                            <w:right w:val="none" w:sz="0" w:space="0" w:color="auto"/>
                          </w:divBdr>
                          <w:divsChild>
                            <w:div w:id="239796980">
                              <w:marLeft w:val="0"/>
                              <w:marRight w:val="0"/>
                              <w:marTop w:val="0"/>
                              <w:marBottom w:val="0"/>
                              <w:divBdr>
                                <w:top w:val="none" w:sz="0" w:space="0" w:color="auto"/>
                                <w:left w:val="none" w:sz="0" w:space="0" w:color="auto"/>
                                <w:bottom w:val="none" w:sz="0" w:space="0" w:color="auto"/>
                                <w:right w:val="none" w:sz="0" w:space="0" w:color="auto"/>
                              </w:divBdr>
                              <w:divsChild>
                                <w:div w:id="1433939871">
                                  <w:marLeft w:val="0"/>
                                  <w:marRight w:val="0"/>
                                  <w:marTop w:val="0"/>
                                  <w:marBottom w:val="0"/>
                                  <w:divBdr>
                                    <w:top w:val="none" w:sz="0" w:space="0" w:color="auto"/>
                                    <w:left w:val="none" w:sz="0" w:space="0" w:color="auto"/>
                                    <w:bottom w:val="none" w:sz="0" w:space="0" w:color="auto"/>
                                    <w:right w:val="none" w:sz="0" w:space="0" w:color="auto"/>
                                  </w:divBdr>
                                  <w:divsChild>
                                    <w:div w:id="1757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650">
          <w:marLeft w:val="0"/>
          <w:marRight w:val="0"/>
          <w:marTop w:val="0"/>
          <w:marBottom w:val="0"/>
          <w:divBdr>
            <w:top w:val="none" w:sz="0" w:space="0" w:color="auto"/>
            <w:left w:val="none" w:sz="0" w:space="0" w:color="auto"/>
            <w:bottom w:val="none" w:sz="0" w:space="0" w:color="auto"/>
            <w:right w:val="none" w:sz="0" w:space="0" w:color="auto"/>
          </w:divBdr>
          <w:divsChild>
            <w:div w:id="963854905">
              <w:blockQuote w:val="1"/>
              <w:marLeft w:val="0"/>
              <w:marRight w:val="0"/>
              <w:marTop w:val="465"/>
              <w:marBottom w:val="525"/>
              <w:divBdr>
                <w:top w:val="none" w:sz="0" w:space="0" w:color="auto"/>
                <w:left w:val="none" w:sz="0" w:space="0" w:color="auto"/>
                <w:bottom w:val="none" w:sz="0" w:space="0" w:color="auto"/>
                <w:right w:val="none" w:sz="0" w:space="0" w:color="auto"/>
              </w:divBdr>
            </w:div>
            <w:div w:id="596056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 w:id="1756394221">
          <w:marLeft w:val="0"/>
          <w:marRight w:val="150"/>
          <w:marTop w:val="0"/>
          <w:marBottom w:val="0"/>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sChild>
        <w:div w:id="1196233277">
          <w:marLeft w:val="0"/>
          <w:marRight w:val="150"/>
          <w:marTop w:val="0"/>
          <w:marBottom w:val="75"/>
          <w:divBdr>
            <w:top w:val="none" w:sz="0" w:space="0" w:color="auto"/>
            <w:left w:val="none" w:sz="0" w:space="0" w:color="auto"/>
            <w:bottom w:val="none" w:sz="0" w:space="0" w:color="auto"/>
            <w:right w:val="none" w:sz="0" w:space="0" w:color="auto"/>
          </w:divBdr>
        </w:div>
        <w:div w:id="898051911">
          <w:marLeft w:val="0"/>
          <w:marRight w:val="150"/>
          <w:marTop w:val="150"/>
          <w:marBottom w:val="150"/>
          <w:divBdr>
            <w:top w:val="none" w:sz="0" w:space="0" w:color="auto"/>
            <w:left w:val="none" w:sz="0" w:space="0" w:color="auto"/>
            <w:bottom w:val="none" w:sz="0" w:space="0" w:color="auto"/>
            <w:right w:val="none" w:sz="0" w:space="0" w:color="auto"/>
          </w:divBdr>
        </w:div>
        <w:div w:id="1415080791">
          <w:marLeft w:val="0"/>
          <w:marRight w:val="15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430">
      <w:bodyDiv w:val="1"/>
      <w:marLeft w:val="0"/>
      <w:marRight w:val="0"/>
      <w:marTop w:val="0"/>
      <w:marBottom w:val="0"/>
      <w:divBdr>
        <w:top w:val="none" w:sz="0" w:space="0" w:color="auto"/>
        <w:left w:val="none" w:sz="0" w:space="0" w:color="auto"/>
        <w:bottom w:val="none" w:sz="0" w:space="0" w:color="auto"/>
        <w:right w:val="none" w:sz="0" w:space="0" w:color="auto"/>
      </w:divBdr>
      <w:divsChild>
        <w:div w:id="496967846">
          <w:marLeft w:val="0"/>
          <w:marRight w:val="0"/>
          <w:marTop w:val="0"/>
          <w:marBottom w:val="75"/>
          <w:divBdr>
            <w:top w:val="none" w:sz="0" w:space="0" w:color="auto"/>
            <w:left w:val="none" w:sz="0" w:space="0" w:color="auto"/>
            <w:bottom w:val="none" w:sz="0" w:space="0" w:color="auto"/>
            <w:right w:val="none" w:sz="0" w:space="0" w:color="auto"/>
          </w:divBdr>
        </w:div>
        <w:div w:id="237710660">
          <w:marLeft w:val="0"/>
          <w:marRight w:val="0"/>
          <w:marTop w:val="0"/>
          <w:marBottom w:val="0"/>
          <w:divBdr>
            <w:top w:val="none" w:sz="0" w:space="0" w:color="auto"/>
            <w:left w:val="none" w:sz="0" w:space="0" w:color="auto"/>
            <w:bottom w:val="none" w:sz="0" w:space="0" w:color="auto"/>
            <w:right w:val="none" w:sz="0" w:space="0" w:color="auto"/>
          </w:divBdr>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18616380">
      <w:bodyDiv w:val="1"/>
      <w:marLeft w:val="0"/>
      <w:marRight w:val="0"/>
      <w:marTop w:val="0"/>
      <w:marBottom w:val="0"/>
      <w:divBdr>
        <w:top w:val="none" w:sz="0" w:space="0" w:color="auto"/>
        <w:left w:val="none" w:sz="0" w:space="0" w:color="auto"/>
        <w:bottom w:val="none" w:sz="0" w:space="0" w:color="auto"/>
        <w:right w:val="none" w:sz="0" w:space="0" w:color="auto"/>
      </w:divBdr>
      <w:divsChild>
        <w:div w:id="266542285">
          <w:marLeft w:val="0"/>
          <w:marRight w:val="0"/>
          <w:marTop w:val="0"/>
          <w:marBottom w:val="0"/>
          <w:divBdr>
            <w:top w:val="none" w:sz="0" w:space="0" w:color="auto"/>
            <w:left w:val="none" w:sz="0" w:space="0" w:color="auto"/>
            <w:bottom w:val="none" w:sz="0" w:space="0" w:color="auto"/>
            <w:right w:val="none" w:sz="0" w:space="0" w:color="auto"/>
          </w:divBdr>
        </w:div>
        <w:div w:id="1924484066">
          <w:marLeft w:val="0"/>
          <w:marRight w:val="0"/>
          <w:marTop w:val="300"/>
          <w:marBottom w:val="300"/>
          <w:divBdr>
            <w:top w:val="none" w:sz="0" w:space="0" w:color="auto"/>
            <w:left w:val="none" w:sz="0" w:space="0" w:color="auto"/>
            <w:bottom w:val="none" w:sz="0" w:space="0" w:color="auto"/>
            <w:right w:val="none" w:sz="0" w:space="0" w:color="auto"/>
          </w:divBdr>
        </w:div>
        <w:div w:id="184439057">
          <w:marLeft w:val="0"/>
          <w:marRight w:val="0"/>
          <w:marTop w:val="0"/>
          <w:marBottom w:val="0"/>
          <w:divBdr>
            <w:top w:val="none" w:sz="0" w:space="0" w:color="auto"/>
            <w:left w:val="none" w:sz="0" w:space="0" w:color="auto"/>
            <w:bottom w:val="none" w:sz="0" w:space="0" w:color="auto"/>
            <w:right w:val="none" w:sz="0" w:space="0" w:color="auto"/>
          </w:divBdr>
          <w:divsChild>
            <w:div w:id="1162236817">
              <w:marLeft w:val="0"/>
              <w:marRight w:val="0"/>
              <w:marTop w:val="300"/>
              <w:marBottom w:val="450"/>
              <w:divBdr>
                <w:top w:val="none" w:sz="0" w:space="0" w:color="auto"/>
                <w:left w:val="none" w:sz="0" w:space="0" w:color="auto"/>
                <w:bottom w:val="none" w:sz="0" w:space="0" w:color="auto"/>
                <w:right w:val="none" w:sz="0" w:space="0" w:color="auto"/>
              </w:divBdr>
              <w:divsChild>
                <w:div w:id="153954392">
                  <w:marLeft w:val="0"/>
                  <w:marRight w:val="0"/>
                  <w:marTop w:val="0"/>
                  <w:marBottom w:val="0"/>
                  <w:divBdr>
                    <w:top w:val="none" w:sz="0" w:space="0" w:color="auto"/>
                    <w:left w:val="none" w:sz="0" w:space="0" w:color="auto"/>
                    <w:bottom w:val="none" w:sz="0" w:space="0" w:color="auto"/>
                    <w:right w:val="none" w:sz="0" w:space="0" w:color="auto"/>
                  </w:divBdr>
                  <w:divsChild>
                    <w:div w:id="396901734">
                      <w:marLeft w:val="0"/>
                      <w:marRight w:val="0"/>
                      <w:marTop w:val="0"/>
                      <w:marBottom w:val="0"/>
                      <w:divBdr>
                        <w:top w:val="none" w:sz="0" w:space="0" w:color="auto"/>
                        <w:left w:val="none" w:sz="0" w:space="0" w:color="auto"/>
                        <w:bottom w:val="none" w:sz="0" w:space="0" w:color="auto"/>
                        <w:right w:val="none" w:sz="0" w:space="0" w:color="auto"/>
                      </w:divBdr>
                      <w:divsChild>
                        <w:div w:id="405032079">
                          <w:marLeft w:val="0"/>
                          <w:marRight w:val="0"/>
                          <w:marTop w:val="0"/>
                          <w:marBottom w:val="0"/>
                          <w:divBdr>
                            <w:top w:val="none" w:sz="0" w:space="0" w:color="auto"/>
                            <w:left w:val="none" w:sz="0" w:space="0" w:color="auto"/>
                            <w:bottom w:val="none" w:sz="0" w:space="0" w:color="auto"/>
                            <w:right w:val="none" w:sz="0" w:space="0" w:color="auto"/>
                          </w:divBdr>
                          <w:divsChild>
                            <w:div w:id="11642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4118">
          <w:marLeft w:val="0"/>
          <w:marRight w:val="0"/>
          <w:marTop w:val="0"/>
          <w:marBottom w:val="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 w:id="1109159015">
          <w:marLeft w:val="0"/>
          <w:marRight w:val="0"/>
          <w:marTop w:val="0"/>
          <w:marBottom w:val="0"/>
          <w:divBdr>
            <w:top w:val="none" w:sz="0" w:space="0" w:color="auto"/>
            <w:left w:val="none" w:sz="0" w:space="0" w:color="auto"/>
            <w:bottom w:val="none" w:sz="0" w:space="0" w:color="auto"/>
            <w:right w:val="none" w:sz="0" w:space="0" w:color="auto"/>
          </w:divBdr>
          <w:divsChild>
            <w:div w:id="648707066">
              <w:marLeft w:val="0"/>
              <w:marRight w:val="0"/>
              <w:marTop w:val="300"/>
              <w:marBottom w:val="450"/>
              <w:divBdr>
                <w:top w:val="none" w:sz="0" w:space="0" w:color="auto"/>
                <w:left w:val="none" w:sz="0" w:space="0" w:color="auto"/>
                <w:bottom w:val="none" w:sz="0" w:space="0" w:color="auto"/>
                <w:right w:val="none" w:sz="0" w:space="0" w:color="auto"/>
              </w:divBdr>
              <w:divsChild>
                <w:div w:id="1644508024">
                  <w:marLeft w:val="0"/>
                  <w:marRight w:val="0"/>
                  <w:marTop w:val="0"/>
                  <w:marBottom w:val="0"/>
                  <w:divBdr>
                    <w:top w:val="none" w:sz="0" w:space="0" w:color="auto"/>
                    <w:left w:val="none" w:sz="0" w:space="0" w:color="auto"/>
                    <w:bottom w:val="none" w:sz="0" w:space="0" w:color="auto"/>
                    <w:right w:val="none" w:sz="0" w:space="0" w:color="auto"/>
                  </w:divBdr>
                  <w:divsChild>
                    <w:div w:id="638270824">
                      <w:marLeft w:val="0"/>
                      <w:marRight w:val="0"/>
                      <w:marTop w:val="0"/>
                      <w:marBottom w:val="0"/>
                      <w:divBdr>
                        <w:top w:val="none" w:sz="0" w:space="0" w:color="auto"/>
                        <w:left w:val="none" w:sz="0" w:space="0" w:color="auto"/>
                        <w:bottom w:val="none" w:sz="0" w:space="0" w:color="auto"/>
                        <w:right w:val="none" w:sz="0" w:space="0" w:color="auto"/>
                      </w:divBdr>
                      <w:divsChild>
                        <w:div w:id="836728114">
                          <w:marLeft w:val="0"/>
                          <w:marRight w:val="0"/>
                          <w:marTop w:val="0"/>
                          <w:marBottom w:val="0"/>
                          <w:divBdr>
                            <w:top w:val="none" w:sz="0" w:space="0" w:color="auto"/>
                            <w:left w:val="none" w:sz="0" w:space="0" w:color="auto"/>
                            <w:bottom w:val="none" w:sz="0" w:space="0" w:color="auto"/>
                            <w:right w:val="none" w:sz="0" w:space="0" w:color="auto"/>
                          </w:divBdr>
                          <w:divsChild>
                            <w:div w:id="1504929584">
                              <w:marLeft w:val="0"/>
                              <w:marRight w:val="0"/>
                              <w:marTop w:val="0"/>
                              <w:marBottom w:val="0"/>
                              <w:divBdr>
                                <w:top w:val="none" w:sz="0" w:space="0" w:color="auto"/>
                                <w:left w:val="none" w:sz="0" w:space="0" w:color="auto"/>
                                <w:bottom w:val="none" w:sz="0" w:space="0" w:color="auto"/>
                                <w:right w:val="none" w:sz="0" w:space="0" w:color="auto"/>
                              </w:divBdr>
                              <w:divsChild>
                                <w:div w:id="1833981513">
                                  <w:marLeft w:val="0"/>
                                  <w:marRight w:val="0"/>
                                  <w:marTop w:val="0"/>
                                  <w:marBottom w:val="0"/>
                                  <w:divBdr>
                                    <w:top w:val="none" w:sz="0" w:space="0" w:color="auto"/>
                                    <w:left w:val="none" w:sz="0" w:space="0" w:color="auto"/>
                                    <w:bottom w:val="none" w:sz="0" w:space="0" w:color="auto"/>
                                    <w:right w:val="none" w:sz="0" w:space="0" w:color="auto"/>
                                  </w:divBdr>
                                  <w:divsChild>
                                    <w:div w:id="1833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4420">
          <w:marLeft w:val="0"/>
          <w:marRight w:val="0"/>
          <w:marTop w:val="0"/>
          <w:marBottom w:val="0"/>
          <w:divBdr>
            <w:top w:val="none" w:sz="0" w:space="0" w:color="auto"/>
            <w:left w:val="none" w:sz="0" w:space="0" w:color="auto"/>
            <w:bottom w:val="none" w:sz="0" w:space="0" w:color="auto"/>
            <w:right w:val="none" w:sz="0" w:space="0" w:color="auto"/>
          </w:divBdr>
          <w:divsChild>
            <w:div w:id="14558312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1829250207">
          <w:marLeft w:val="0"/>
          <w:marRight w:val="150"/>
          <w:marTop w:val="0"/>
          <w:marBottom w:val="75"/>
          <w:divBdr>
            <w:top w:val="none" w:sz="0" w:space="0" w:color="auto"/>
            <w:left w:val="none" w:sz="0" w:space="0" w:color="auto"/>
            <w:bottom w:val="none" w:sz="0" w:space="0" w:color="auto"/>
            <w:right w:val="none" w:sz="0" w:space="0" w:color="auto"/>
          </w:divBdr>
        </w:div>
        <w:div w:id="2022124791">
          <w:marLeft w:val="0"/>
          <w:marRight w:val="150"/>
          <w:marTop w:val="150"/>
          <w:marBottom w:val="150"/>
          <w:divBdr>
            <w:top w:val="none" w:sz="0" w:space="0" w:color="auto"/>
            <w:left w:val="none" w:sz="0" w:space="0" w:color="auto"/>
            <w:bottom w:val="none" w:sz="0" w:space="0" w:color="auto"/>
            <w:right w:val="none" w:sz="0" w:space="0" w:color="auto"/>
          </w:divBdr>
        </w:div>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8668361">
      <w:bodyDiv w:val="1"/>
      <w:marLeft w:val="0"/>
      <w:marRight w:val="0"/>
      <w:marTop w:val="0"/>
      <w:marBottom w:val="0"/>
      <w:divBdr>
        <w:top w:val="none" w:sz="0" w:space="0" w:color="auto"/>
        <w:left w:val="none" w:sz="0" w:space="0" w:color="auto"/>
        <w:bottom w:val="none" w:sz="0" w:space="0" w:color="auto"/>
        <w:right w:val="none" w:sz="0" w:space="0" w:color="auto"/>
      </w:divBdr>
      <w:divsChild>
        <w:div w:id="273175583">
          <w:marLeft w:val="0"/>
          <w:marRight w:val="0"/>
          <w:marTop w:val="0"/>
          <w:marBottom w:val="75"/>
          <w:divBdr>
            <w:top w:val="none" w:sz="0" w:space="0" w:color="auto"/>
            <w:left w:val="none" w:sz="0" w:space="0" w:color="auto"/>
            <w:bottom w:val="none" w:sz="0" w:space="0" w:color="auto"/>
            <w:right w:val="none" w:sz="0" w:space="0" w:color="auto"/>
          </w:divBdr>
        </w:div>
        <w:div w:id="1287587000">
          <w:marLeft w:val="0"/>
          <w:marRight w:val="0"/>
          <w:marTop w:val="0"/>
          <w:marBottom w:val="75"/>
          <w:divBdr>
            <w:top w:val="single" w:sz="6" w:space="3" w:color="DEDEDE"/>
            <w:left w:val="single" w:sz="6" w:space="3" w:color="DEDEDE"/>
            <w:bottom w:val="single" w:sz="6" w:space="3" w:color="DEDEDE"/>
            <w:right w:val="single" w:sz="6" w:space="3" w:color="DEDEDE"/>
          </w:divBdr>
        </w:div>
        <w:div w:id="74283908">
          <w:marLeft w:val="0"/>
          <w:marRight w:val="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672150">
      <w:bodyDiv w:val="1"/>
      <w:marLeft w:val="0"/>
      <w:marRight w:val="0"/>
      <w:marTop w:val="0"/>
      <w:marBottom w:val="0"/>
      <w:divBdr>
        <w:top w:val="none" w:sz="0" w:space="0" w:color="auto"/>
        <w:left w:val="none" w:sz="0" w:space="0" w:color="auto"/>
        <w:bottom w:val="none" w:sz="0" w:space="0" w:color="auto"/>
        <w:right w:val="none" w:sz="0" w:space="0" w:color="auto"/>
      </w:divBdr>
      <w:divsChild>
        <w:div w:id="1389036169">
          <w:marLeft w:val="0"/>
          <w:marRight w:val="150"/>
          <w:marTop w:val="0"/>
          <w:marBottom w:val="75"/>
          <w:divBdr>
            <w:top w:val="none" w:sz="0" w:space="0" w:color="auto"/>
            <w:left w:val="none" w:sz="0" w:space="0" w:color="auto"/>
            <w:bottom w:val="none" w:sz="0" w:space="0" w:color="auto"/>
            <w:right w:val="none" w:sz="0" w:space="0" w:color="auto"/>
          </w:divBdr>
        </w:div>
        <w:div w:id="1446536732">
          <w:marLeft w:val="0"/>
          <w:marRight w:val="150"/>
          <w:marTop w:val="150"/>
          <w:marBottom w:val="150"/>
          <w:divBdr>
            <w:top w:val="none" w:sz="0" w:space="0" w:color="auto"/>
            <w:left w:val="none" w:sz="0" w:space="0" w:color="auto"/>
            <w:bottom w:val="none" w:sz="0" w:space="0" w:color="auto"/>
            <w:right w:val="none" w:sz="0" w:space="0" w:color="auto"/>
          </w:divBdr>
        </w:div>
        <w:div w:id="1908881716">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562511">
      <w:bodyDiv w:val="1"/>
      <w:marLeft w:val="0"/>
      <w:marRight w:val="0"/>
      <w:marTop w:val="0"/>
      <w:marBottom w:val="0"/>
      <w:divBdr>
        <w:top w:val="none" w:sz="0" w:space="0" w:color="auto"/>
        <w:left w:val="none" w:sz="0" w:space="0" w:color="auto"/>
        <w:bottom w:val="none" w:sz="0" w:space="0" w:color="auto"/>
        <w:right w:val="none" w:sz="0" w:space="0" w:color="auto"/>
      </w:divBdr>
      <w:divsChild>
        <w:div w:id="1931740106">
          <w:marLeft w:val="0"/>
          <w:marRight w:val="375"/>
          <w:marTop w:val="0"/>
          <w:marBottom w:val="0"/>
          <w:divBdr>
            <w:top w:val="none" w:sz="0" w:space="0" w:color="auto"/>
            <w:left w:val="none" w:sz="0" w:space="0" w:color="auto"/>
            <w:bottom w:val="none" w:sz="0" w:space="0" w:color="auto"/>
            <w:right w:val="none" w:sz="0" w:space="0" w:color="auto"/>
          </w:divBdr>
        </w:div>
        <w:div w:id="1677031760">
          <w:marLeft w:val="0"/>
          <w:marRight w:val="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075720">
      <w:bodyDiv w:val="1"/>
      <w:marLeft w:val="0"/>
      <w:marRight w:val="0"/>
      <w:marTop w:val="0"/>
      <w:marBottom w:val="0"/>
      <w:divBdr>
        <w:top w:val="none" w:sz="0" w:space="0" w:color="auto"/>
        <w:left w:val="none" w:sz="0" w:space="0" w:color="auto"/>
        <w:bottom w:val="none" w:sz="0" w:space="0" w:color="auto"/>
        <w:right w:val="none" w:sz="0" w:space="0" w:color="auto"/>
      </w:divBdr>
      <w:divsChild>
        <w:div w:id="408038557">
          <w:marLeft w:val="0"/>
          <w:marRight w:val="0"/>
          <w:marTop w:val="0"/>
          <w:marBottom w:val="30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1945378983">
          <w:marLeft w:val="0"/>
          <w:marRight w:val="150"/>
          <w:marTop w:val="0"/>
          <w:marBottom w:val="75"/>
          <w:divBdr>
            <w:top w:val="none" w:sz="0" w:space="0" w:color="auto"/>
            <w:left w:val="none" w:sz="0" w:space="0" w:color="auto"/>
            <w:bottom w:val="none" w:sz="0" w:space="0" w:color="auto"/>
            <w:right w:val="none" w:sz="0" w:space="0" w:color="auto"/>
          </w:divBdr>
        </w:div>
        <w:div w:id="767039549">
          <w:marLeft w:val="0"/>
          <w:marRight w:val="150"/>
          <w:marTop w:val="150"/>
          <w:marBottom w:val="150"/>
          <w:divBdr>
            <w:top w:val="none" w:sz="0" w:space="0" w:color="auto"/>
            <w:left w:val="none" w:sz="0" w:space="0" w:color="auto"/>
            <w:bottom w:val="none" w:sz="0" w:space="0" w:color="auto"/>
            <w:right w:val="none" w:sz="0" w:space="0" w:color="auto"/>
          </w:divBdr>
        </w:div>
        <w:div w:id="1632248061">
          <w:marLeft w:val="0"/>
          <w:marRight w:val="150"/>
          <w:marTop w:val="0"/>
          <w:marBottom w:val="0"/>
          <w:divBdr>
            <w:top w:val="none" w:sz="0" w:space="0" w:color="auto"/>
            <w:left w:val="none" w:sz="0" w:space="0" w:color="auto"/>
            <w:bottom w:val="none" w:sz="0" w:space="0" w:color="auto"/>
            <w:right w:val="none" w:sz="0" w:space="0" w:color="auto"/>
          </w:divBdr>
        </w:div>
      </w:divsChild>
    </w:div>
    <w:div w:id="553808491">
      <w:bodyDiv w:val="1"/>
      <w:marLeft w:val="0"/>
      <w:marRight w:val="0"/>
      <w:marTop w:val="0"/>
      <w:marBottom w:val="0"/>
      <w:divBdr>
        <w:top w:val="none" w:sz="0" w:space="0" w:color="auto"/>
        <w:left w:val="none" w:sz="0" w:space="0" w:color="auto"/>
        <w:bottom w:val="none" w:sz="0" w:space="0" w:color="auto"/>
        <w:right w:val="none" w:sz="0" w:space="0" w:color="auto"/>
      </w:divBdr>
      <w:divsChild>
        <w:div w:id="1628242193">
          <w:marLeft w:val="0"/>
          <w:marRight w:val="0"/>
          <w:marTop w:val="0"/>
          <w:marBottom w:val="0"/>
          <w:divBdr>
            <w:top w:val="none" w:sz="0" w:space="0" w:color="auto"/>
            <w:left w:val="none" w:sz="0" w:space="0" w:color="auto"/>
            <w:bottom w:val="none" w:sz="0" w:space="0" w:color="auto"/>
            <w:right w:val="none" w:sz="0" w:space="0" w:color="auto"/>
          </w:divBdr>
        </w:div>
        <w:div w:id="1650087010">
          <w:marLeft w:val="0"/>
          <w:marRight w:val="0"/>
          <w:marTop w:val="300"/>
          <w:marBottom w:val="300"/>
          <w:divBdr>
            <w:top w:val="none" w:sz="0" w:space="0" w:color="auto"/>
            <w:left w:val="none" w:sz="0" w:space="0" w:color="auto"/>
            <w:bottom w:val="none" w:sz="0" w:space="0" w:color="auto"/>
            <w:right w:val="none" w:sz="0" w:space="0" w:color="auto"/>
          </w:divBdr>
        </w:div>
        <w:div w:id="1564411611">
          <w:marLeft w:val="0"/>
          <w:marRight w:val="0"/>
          <w:marTop w:val="0"/>
          <w:marBottom w:val="0"/>
          <w:divBdr>
            <w:top w:val="none" w:sz="0" w:space="0" w:color="auto"/>
            <w:left w:val="none" w:sz="0" w:space="0" w:color="auto"/>
            <w:bottom w:val="none" w:sz="0" w:space="0" w:color="auto"/>
            <w:right w:val="none" w:sz="0" w:space="0" w:color="auto"/>
          </w:divBdr>
          <w:divsChild>
            <w:div w:id="572159800">
              <w:marLeft w:val="0"/>
              <w:marRight w:val="0"/>
              <w:marTop w:val="300"/>
              <w:marBottom w:val="450"/>
              <w:divBdr>
                <w:top w:val="none" w:sz="0" w:space="0" w:color="auto"/>
                <w:left w:val="none" w:sz="0" w:space="0" w:color="auto"/>
                <w:bottom w:val="none" w:sz="0" w:space="0" w:color="auto"/>
                <w:right w:val="none" w:sz="0" w:space="0" w:color="auto"/>
              </w:divBdr>
              <w:divsChild>
                <w:div w:id="848524784">
                  <w:marLeft w:val="0"/>
                  <w:marRight w:val="0"/>
                  <w:marTop w:val="0"/>
                  <w:marBottom w:val="0"/>
                  <w:divBdr>
                    <w:top w:val="none" w:sz="0" w:space="0" w:color="auto"/>
                    <w:left w:val="none" w:sz="0" w:space="0" w:color="auto"/>
                    <w:bottom w:val="none" w:sz="0" w:space="0" w:color="auto"/>
                    <w:right w:val="none" w:sz="0" w:space="0" w:color="auto"/>
                  </w:divBdr>
                  <w:divsChild>
                    <w:div w:id="1494181429">
                      <w:marLeft w:val="0"/>
                      <w:marRight w:val="0"/>
                      <w:marTop w:val="0"/>
                      <w:marBottom w:val="0"/>
                      <w:divBdr>
                        <w:top w:val="none" w:sz="0" w:space="0" w:color="auto"/>
                        <w:left w:val="none" w:sz="0" w:space="0" w:color="auto"/>
                        <w:bottom w:val="none" w:sz="0" w:space="0" w:color="auto"/>
                        <w:right w:val="none" w:sz="0" w:space="0" w:color="auto"/>
                      </w:divBdr>
                      <w:divsChild>
                        <w:div w:id="1826512304">
                          <w:marLeft w:val="0"/>
                          <w:marRight w:val="0"/>
                          <w:marTop w:val="0"/>
                          <w:marBottom w:val="0"/>
                          <w:divBdr>
                            <w:top w:val="none" w:sz="0" w:space="0" w:color="auto"/>
                            <w:left w:val="none" w:sz="0" w:space="0" w:color="auto"/>
                            <w:bottom w:val="none" w:sz="0" w:space="0" w:color="auto"/>
                            <w:right w:val="none" w:sz="0" w:space="0" w:color="auto"/>
                          </w:divBdr>
                          <w:divsChild>
                            <w:div w:id="15678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4768">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1833520992">
          <w:marLeft w:val="0"/>
          <w:marRight w:val="0"/>
          <w:marTop w:val="0"/>
          <w:marBottom w:val="0"/>
          <w:divBdr>
            <w:top w:val="none" w:sz="0" w:space="0" w:color="auto"/>
            <w:left w:val="none" w:sz="0" w:space="0" w:color="auto"/>
            <w:bottom w:val="none" w:sz="0" w:space="0" w:color="auto"/>
            <w:right w:val="none" w:sz="0" w:space="0" w:color="auto"/>
          </w:divBdr>
        </w:div>
        <w:div w:id="1098867489">
          <w:marLeft w:val="0"/>
          <w:marRight w:val="375"/>
          <w:marTop w:val="0"/>
          <w:marBottom w:val="0"/>
          <w:divBdr>
            <w:top w:val="none" w:sz="0" w:space="0" w:color="auto"/>
            <w:left w:val="none" w:sz="0" w:space="0" w:color="auto"/>
            <w:bottom w:val="none" w:sz="0" w:space="0" w:color="auto"/>
            <w:right w:val="none" w:sz="0" w:space="0" w:color="auto"/>
          </w:divBdr>
        </w:div>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59483445">
      <w:bodyDiv w:val="1"/>
      <w:marLeft w:val="0"/>
      <w:marRight w:val="0"/>
      <w:marTop w:val="0"/>
      <w:marBottom w:val="0"/>
      <w:divBdr>
        <w:top w:val="none" w:sz="0" w:space="0" w:color="auto"/>
        <w:left w:val="none" w:sz="0" w:space="0" w:color="auto"/>
        <w:bottom w:val="none" w:sz="0" w:space="0" w:color="auto"/>
        <w:right w:val="none" w:sz="0" w:space="0" w:color="auto"/>
      </w:divBdr>
      <w:divsChild>
        <w:div w:id="1273704361">
          <w:marLeft w:val="0"/>
          <w:marRight w:val="375"/>
          <w:marTop w:val="0"/>
          <w:marBottom w:val="0"/>
          <w:divBdr>
            <w:top w:val="none" w:sz="0" w:space="0" w:color="auto"/>
            <w:left w:val="none" w:sz="0" w:space="0" w:color="auto"/>
            <w:bottom w:val="none" w:sz="0" w:space="0" w:color="auto"/>
            <w:right w:val="none" w:sz="0" w:space="0" w:color="auto"/>
          </w:divBdr>
        </w:div>
        <w:div w:id="235092950">
          <w:marLeft w:val="0"/>
          <w:marRight w:val="0"/>
          <w:marTop w:val="0"/>
          <w:marBottom w:val="0"/>
          <w:divBdr>
            <w:top w:val="none" w:sz="0" w:space="0" w:color="auto"/>
            <w:left w:val="none" w:sz="0" w:space="0" w:color="auto"/>
            <w:bottom w:val="none" w:sz="0" w:space="0" w:color="auto"/>
            <w:right w:val="none" w:sz="0" w:space="0" w:color="auto"/>
          </w:divBdr>
        </w:div>
      </w:divsChild>
    </w:div>
    <w:div w:id="560097650">
      <w:bodyDiv w:val="1"/>
      <w:marLeft w:val="0"/>
      <w:marRight w:val="0"/>
      <w:marTop w:val="0"/>
      <w:marBottom w:val="0"/>
      <w:divBdr>
        <w:top w:val="none" w:sz="0" w:space="0" w:color="auto"/>
        <w:left w:val="none" w:sz="0" w:space="0" w:color="auto"/>
        <w:bottom w:val="none" w:sz="0" w:space="0" w:color="auto"/>
        <w:right w:val="none" w:sz="0" w:space="0" w:color="auto"/>
      </w:divBdr>
      <w:divsChild>
        <w:div w:id="2136679550">
          <w:marLeft w:val="0"/>
          <w:marRight w:val="375"/>
          <w:marTop w:val="0"/>
          <w:marBottom w:val="0"/>
          <w:divBdr>
            <w:top w:val="none" w:sz="0" w:space="0" w:color="auto"/>
            <w:left w:val="none" w:sz="0" w:space="0" w:color="auto"/>
            <w:bottom w:val="none" w:sz="0" w:space="0" w:color="auto"/>
            <w:right w:val="none" w:sz="0" w:space="0" w:color="auto"/>
          </w:divBdr>
        </w:div>
        <w:div w:id="2118980206">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3180443">
      <w:bodyDiv w:val="1"/>
      <w:marLeft w:val="0"/>
      <w:marRight w:val="0"/>
      <w:marTop w:val="0"/>
      <w:marBottom w:val="0"/>
      <w:divBdr>
        <w:top w:val="none" w:sz="0" w:space="0" w:color="auto"/>
        <w:left w:val="none" w:sz="0" w:space="0" w:color="auto"/>
        <w:bottom w:val="none" w:sz="0" w:space="0" w:color="auto"/>
        <w:right w:val="none" w:sz="0" w:space="0" w:color="auto"/>
      </w:divBdr>
      <w:divsChild>
        <w:div w:id="478693079">
          <w:marLeft w:val="0"/>
          <w:marRight w:val="150"/>
          <w:marTop w:val="0"/>
          <w:marBottom w:val="75"/>
          <w:divBdr>
            <w:top w:val="none" w:sz="0" w:space="0" w:color="auto"/>
            <w:left w:val="none" w:sz="0" w:space="0" w:color="auto"/>
            <w:bottom w:val="none" w:sz="0" w:space="0" w:color="auto"/>
            <w:right w:val="none" w:sz="0" w:space="0" w:color="auto"/>
          </w:divBdr>
        </w:div>
        <w:div w:id="832187585">
          <w:marLeft w:val="0"/>
          <w:marRight w:val="150"/>
          <w:marTop w:val="150"/>
          <w:marBottom w:val="150"/>
          <w:divBdr>
            <w:top w:val="none" w:sz="0" w:space="0" w:color="auto"/>
            <w:left w:val="none" w:sz="0" w:space="0" w:color="auto"/>
            <w:bottom w:val="none" w:sz="0" w:space="0" w:color="auto"/>
            <w:right w:val="none" w:sz="0" w:space="0" w:color="auto"/>
          </w:divBdr>
        </w:div>
        <w:div w:id="2012296834">
          <w:marLeft w:val="0"/>
          <w:marRight w:val="150"/>
          <w:marTop w:val="0"/>
          <w:marBottom w:val="0"/>
          <w:divBdr>
            <w:top w:val="none" w:sz="0" w:space="0" w:color="auto"/>
            <w:left w:val="none" w:sz="0" w:space="0" w:color="auto"/>
            <w:bottom w:val="none" w:sz="0" w:space="0" w:color="auto"/>
            <w:right w:val="none" w:sz="0" w:space="0" w:color="auto"/>
          </w:divBdr>
        </w:div>
      </w:divsChild>
    </w:div>
    <w:div w:id="563948925">
      <w:bodyDiv w:val="1"/>
      <w:marLeft w:val="0"/>
      <w:marRight w:val="0"/>
      <w:marTop w:val="0"/>
      <w:marBottom w:val="0"/>
      <w:divBdr>
        <w:top w:val="none" w:sz="0" w:space="0" w:color="auto"/>
        <w:left w:val="none" w:sz="0" w:space="0" w:color="auto"/>
        <w:bottom w:val="none" w:sz="0" w:space="0" w:color="auto"/>
        <w:right w:val="none" w:sz="0" w:space="0" w:color="auto"/>
      </w:divBdr>
      <w:divsChild>
        <w:div w:id="1203284">
          <w:marLeft w:val="0"/>
          <w:marRight w:val="0"/>
          <w:marTop w:val="0"/>
          <w:marBottom w:val="30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841396">
      <w:bodyDiv w:val="1"/>
      <w:marLeft w:val="0"/>
      <w:marRight w:val="0"/>
      <w:marTop w:val="0"/>
      <w:marBottom w:val="0"/>
      <w:divBdr>
        <w:top w:val="none" w:sz="0" w:space="0" w:color="auto"/>
        <w:left w:val="none" w:sz="0" w:space="0" w:color="auto"/>
        <w:bottom w:val="none" w:sz="0" w:space="0" w:color="auto"/>
        <w:right w:val="none" w:sz="0" w:space="0" w:color="auto"/>
      </w:divBdr>
      <w:divsChild>
        <w:div w:id="784926457">
          <w:marLeft w:val="0"/>
          <w:marRight w:val="0"/>
          <w:marTop w:val="0"/>
          <w:marBottom w:val="0"/>
          <w:divBdr>
            <w:top w:val="none" w:sz="0" w:space="0" w:color="auto"/>
            <w:left w:val="none" w:sz="0" w:space="0" w:color="auto"/>
            <w:bottom w:val="none" w:sz="0" w:space="0" w:color="auto"/>
            <w:right w:val="none" w:sz="0" w:space="0" w:color="auto"/>
          </w:divBdr>
        </w:div>
        <w:div w:id="2004509137">
          <w:marLeft w:val="0"/>
          <w:marRight w:val="0"/>
          <w:marTop w:val="300"/>
          <w:marBottom w:val="300"/>
          <w:divBdr>
            <w:top w:val="none" w:sz="0" w:space="0" w:color="auto"/>
            <w:left w:val="none" w:sz="0" w:space="0" w:color="auto"/>
            <w:bottom w:val="none" w:sz="0" w:space="0" w:color="auto"/>
            <w:right w:val="none" w:sz="0" w:space="0" w:color="auto"/>
          </w:divBdr>
        </w:div>
        <w:div w:id="1378778090">
          <w:marLeft w:val="0"/>
          <w:marRight w:val="0"/>
          <w:marTop w:val="0"/>
          <w:marBottom w:val="0"/>
          <w:divBdr>
            <w:top w:val="none" w:sz="0" w:space="0" w:color="auto"/>
            <w:left w:val="none" w:sz="0" w:space="0" w:color="auto"/>
            <w:bottom w:val="none" w:sz="0" w:space="0" w:color="auto"/>
            <w:right w:val="none" w:sz="0" w:space="0" w:color="auto"/>
          </w:divBdr>
          <w:divsChild>
            <w:div w:id="317618777">
              <w:marLeft w:val="0"/>
              <w:marRight w:val="0"/>
              <w:marTop w:val="300"/>
              <w:marBottom w:val="450"/>
              <w:divBdr>
                <w:top w:val="none" w:sz="0" w:space="0" w:color="auto"/>
                <w:left w:val="none" w:sz="0" w:space="0" w:color="auto"/>
                <w:bottom w:val="none" w:sz="0" w:space="0" w:color="auto"/>
                <w:right w:val="none" w:sz="0" w:space="0" w:color="auto"/>
              </w:divBdr>
              <w:divsChild>
                <w:div w:id="1924145932">
                  <w:marLeft w:val="0"/>
                  <w:marRight w:val="0"/>
                  <w:marTop w:val="0"/>
                  <w:marBottom w:val="0"/>
                  <w:divBdr>
                    <w:top w:val="none" w:sz="0" w:space="0" w:color="auto"/>
                    <w:left w:val="none" w:sz="0" w:space="0" w:color="auto"/>
                    <w:bottom w:val="none" w:sz="0" w:space="0" w:color="auto"/>
                    <w:right w:val="none" w:sz="0" w:space="0" w:color="auto"/>
                  </w:divBdr>
                  <w:divsChild>
                    <w:div w:id="1144742054">
                      <w:marLeft w:val="0"/>
                      <w:marRight w:val="0"/>
                      <w:marTop w:val="0"/>
                      <w:marBottom w:val="0"/>
                      <w:divBdr>
                        <w:top w:val="none" w:sz="0" w:space="0" w:color="auto"/>
                        <w:left w:val="none" w:sz="0" w:space="0" w:color="auto"/>
                        <w:bottom w:val="none" w:sz="0" w:space="0" w:color="auto"/>
                        <w:right w:val="none" w:sz="0" w:space="0" w:color="auto"/>
                      </w:divBdr>
                      <w:divsChild>
                        <w:div w:id="206526559">
                          <w:marLeft w:val="0"/>
                          <w:marRight w:val="0"/>
                          <w:marTop w:val="0"/>
                          <w:marBottom w:val="0"/>
                          <w:divBdr>
                            <w:top w:val="none" w:sz="0" w:space="0" w:color="auto"/>
                            <w:left w:val="none" w:sz="0" w:space="0" w:color="auto"/>
                            <w:bottom w:val="none" w:sz="0" w:space="0" w:color="auto"/>
                            <w:right w:val="none" w:sz="0" w:space="0" w:color="auto"/>
                          </w:divBdr>
                          <w:divsChild>
                            <w:div w:id="11544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845220">
          <w:marLeft w:val="0"/>
          <w:marRight w:val="0"/>
          <w:marTop w:val="0"/>
          <w:marBottom w:val="0"/>
          <w:divBdr>
            <w:top w:val="none" w:sz="0" w:space="0" w:color="auto"/>
            <w:left w:val="none" w:sz="0" w:space="0" w:color="auto"/>
            <w:bottom w:val="none" w:sz="0" w:space="0" w:color="auto"/>
            <w:right w:val="none" w:sz="0" w:space="0" w:color="auto"/>
          </w:divBdr>
          <w:divsChild>
            <w:div w:id="1551182892">
              <w:blockQuote w:val="1"/>
              <w:marLeft w:val="0"/>
              <w:marRight w:val="0"/>
              <w:marTop w:val="465"/>
              <w:marBottom w:val="525"/>
              <w:divBdr>
                <w:top w:val="none" w:sz="0" w:space="0" w:color="auto"/>
                <w:left w:val="none" w:sz="0" w:space="0" w:color="auto"/>
                <w:bottom w:val="none" w:sz="0" w:space="0" w:color="auto"/>
                <w:right w:val="none" w:sz="0" w:space="0" w:color="auto"/>
              </w:divBdr>
            </w:div>
            <w:div w:id="978336744">
              <w:blockQuote w:val="1"/>
              <w:marLeft w:val="0"/>
              <w:marRight w:val="0"/>
              <w:marTop w:val="465"/>
              <w:marBottom w:val="525"/>
              <w:divBdr>
                <w:top w:val="none" w:sz="0" w:space="0" w:color="auto"/>
                <w:left w:val="none" w:sz="0" w:space="0" w:color="auto"/>
                <w:bottom w:val="none" w:sz="0" w:space="0" w:color="auto"/>
                <w:right w:val="none" w:sz="0" w:space="0" w:color="auto"/>
              </w:divBdr>
            </w:div>
            <w:div w:id="985209221">
              <w:blockQuote w:val="1"/>
              <w:marLeft w:val="0"/>
              <w:marRight w:val="0"/>
              <w:marTop w:val="465"/>
              <w:marBottom w:val="525"/>
              <w:divBdr>
                <w:top w:val="none" w:sz="0" w:space="0" w:color="auto"/>
                <w:left w:val="none" w:sz="0" w:space="0" w:color="auto"/>
                <w:bottom w:val="none" w:sz="0" w:space="0" w:color="auto"/>
                <w:right w:val="none" w:sz="0" w:space="0" w:color="auto"/>
              </w:divBdr>
            </w:div>
            <w:div w:id="62404199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644238575">
          <w:marLeft w:val="0"/>
          <w:marRight w:val="375"/>
          <w:marTop w:val="0"/>
          <w:marBottom w:val="0"/>
          <w:divBdr>
            <w:top w:val="none" w:sz="0" w:space="0" w:color="auto"/>
            <w:left w:val="none" w:sz="0" w:space="0" w:color="auto"/>
            <w:bottom w:val="none" w:sz="0" w:space="0" w:color="auto"/>
            <w:right w:val="none" w:sz="0" w:space="0" w:color="auto"/>
          </w:divBdr>
        </w:div>
        <w:div w:id="273640410">
          <w:marLeft w:val="0"/>
          <w:marRight w:val="0"/>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356482">
      <w:bodyDiv w:val="1"/>
      <w:marLeft w:val="0"/>
      <w:marRight w:val="0"/>
      <w:marTop w:val="0"/>
      <w:marBottom w:val="0"/>
      <w:divBdr>
        <w:top w:val="none" w:sz="0" w:space="0" w:color="auto"/>
        <w:left w:val="none" w:sz="0" w:space="0" w:color="auto"/>
        <w:bottom w:val="none" w:sz="0" w:space="0" w:color="auto"/>
        <w:right w:val="none" w:sz="0" w:space="0" w:color="auto"/>
      </w:divBdr>
      <w:divsChild>
        <w:div w:id="1816489950">
          <w:marLeft w:val="0"/>
          <w:marRight w:val="150"/>
          <w:marTop w:val="0"/>
          <w:marBottom w:val="75"/>
          <w:divBdr>
            <w:top w:val="none" w:sz="0" w:space="0" w:color="auto"/>
            <w:left w:val="none" w:sz="0" w:space="0" w:color="auto"/>
            <w:bottom w:val="none" w:sz="0" w:space="0" w:color="auto"/>
            <w:right w:val="none" w:sz="0" w:space="0" w:color="auto"/>
          </w:divBdr>
        </w:div>
        <w:div w:id="994380324">
          <w:marLeft w:val="0"/>
          <w:marRight w:val="150"/>
          <w:marTop w:val="150"/>
          <w:marBottom w:val="150"/>
          <w:divBdr>
            <w:top w:val="none" w:sz="0" w:space="0" w:color="auto"/>
            <w:left w:val="none" w:sz="0" w:space="0" w:color="auto"/>
            <w:bottom w:val="none" w:sz="0" w:space="0" w:color="auto"/>
            <w:right w:val="none" w:sz="0" w:space="0" w:color="auto"/>
          </w:divBdr>
        </w:div>
        <w:div w:id="529954858">
          <w:marLeft w:val="0"/>
          <w:marRight w:val="150"/>
          <w:marTop w:val="0"/>
          <w:marBottom w:val="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1620456505">
          <w:marLeft w:val="0"/>
          <w:marRight w:val="0"/>
          <w:marTop w:val="300"/>
          <w:marBottom w:val="0"/>
          <w:divBdr>
            <w:top w:val="none" w:sz="0" w:space="0" w:color="auto"/>
            <w:left w:val="none" w:sz="0" w:space="0" w:color="auto"/>
            <w:bottom w:val="none" w:sz="0" w:space="0" w:color="auto"/>
            <w:right w:val="none" w:sz="0" w:space="0" w:color="auto"/>
          </w:divBdr>
          <w:divsChild>
            <w:div w:id="1804155307">
              <w:marLeft w:val="0"/>
              <w:marRight w:val="0"/>
              <w:marTop w:val="0"/>
              <w:marBottom w:val="0"/>
              <w:divBdr>
                <w:top w:val="none" w:sz="0" w:space="0" w:color="auto"/>
                <w:left w:val="none" w:sz="0" w:space="0" w:color="auto"/>
                <w:bottom w:val="none" w:sz="0" w:space="0" w:color="auto"/>
                <w:right w:val="none" w:sz="0" w:space="0" w:color="auto"/>
              </w:divBdr>
            </w:div>
          </w:divsChild>
        </w:div>
        <w:div w:id="1998461003">
          <w:marLeft w:val="0"/>
          <w:marRight w:val="0"/>
          <w:marTop w:val="300"/>
          <w:marBottom w:val="30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sChild>
            <w:div w:id="1978608294">
              <w:marLeft w:val="0"/>
              <w:marRight w:val="0"/>
              <w:marTop w:val="300"/>
              <w:marBottom w:val="450"/>
              <w:divBdr>
                <w:top w:val="none" w:sz="0" w:space="0" w:color="auto"/>
                <w:left w:val="none" w:sz="0" w:space="0" w:color="auto"/>
                <w:bottom w:val="none" w:sz="0" w:space="0" w:color="auto"/>
                <w:right w:val="none" w:sz="0" w:space="0" w:color="auto"/>
              </w:divBdr>
              <w:divsChild>
                <w:div w:id="94984728">
                  <w:marLeft w:val="0"/>
                  <w:marRight w:val="0"/>
                  <w:marTop w:val="0"/>
                  <w:marBottom w:val="0"/>
                  <w:divBdr>
                    <w:top w:val="none" w:sz="0" w:space="0" w:color="auto"/>
                    <w:left w:val="none" w:sz="0" w:space="0" w:color="auto"/>
                    <w:bottom w:val="none" w:sz="0" w:space="0" w:color="auto"/>
                    <w:right w:val="none" w:sz="0" w:space="0" w:color="auto"/>
                  </w:divBdr>
                  <w:divsChild>
                    <w:div w:id="460653255">
                      <w:marLeft w:val="0"/>
                      <w:marRight w:val="0"/>
                      <w:marTop w:val="0"/>
                      <w:marBottom w:val="0"/>
                      <w:divBdr>
                        <w:top w:val="none" w:sz="0" w:space="0" w:color="auto"/>
                        <w:left w:val="none" w:sz="0" w:space="0" w:color="auto"/>
                        <w:bottom w:val="none" w:sz="0" w:space="0" w:color="auto"/>
                        <w:right w:val="none" w:sz="0" w:space="0" w:color="auto"/>
                      </w:divBdr>
                      <w:divsChild>
                        <w:div w:id="1926649723">
                          <w:marLeft w:val="0"/>
                          <w:marRight w:val="0"/>
                          <w:marTop w:val="0"/>
                          <w:marBottom w:val="0"/>
                          <w:divBdr>
                            <w:top w:val="none" w:sz="0" w:space="0" w:color="auto"/>
                            <w:left w:val="none" w:sz="0" w:space="0" w:color="auto"/>
                            <w:bottom w:val="none" w:sz="0" w:space="0" w:color="auto"/>
                            <w:right w:val="none" w:sz="0" w:space="0" w:color="auto"/>
                          </w:divBdr>
                          <w:divsChild>
                            <w:div w:id="1335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sChild>
        <w:div w:id="1445802490">
          <w:marLeft w:val="0"/>
          <w:marRight w:val="0"/>
          <w:marTop w:val="0"/>
          <w:marBottom w:val="0"/>
          <w:divBdr>
            <w:top w:val="none" w:sz="0" w:space="0" w:color="auto"/>
            <w:left w:val="none" w:sz="0" w:space="0" w:color="auto"/>
            <w:bottom w:val="none" w:sz="0" w:space="0" w:color="auto"/>
            <w:right w:val="none" w:sz="0" w:space="0" w:color="auto"/>
          </w:divBdr>
        </w:div>
        <w:div w:id="1221214066">
          <w:marLeft w:val="0"/>
          <w:marRight w:val="0"/>
          <w:marTop w:val="300"/>
          <w:marBottom w:val="300"/>
          <w:divBdr>
            <w:top w:val="none" w:sz="0" w:space="0" w:color="auto"/>
            <w:left w:val="none" w:sz="0" w:space="0" w:color="auto"/>
            <w:bottom w:val="none" w:sz="0" w:space="0" w:color="auto"/>
            <w:right w:val="none" w:sz="0" w:space="0" w:color="auto"/>
          </w:divBdr>
        </w:div>
        <w:div w:id="1433628365">
          <w:marLeft w:val="0"/>
          <w:marRight w:val="0"/>
          <w:marTop w:val="0"/>
          <w:marBottom w:val="0"/>
          <w:divBdr>
            <w:top w:val="none" w:sz="0" w:space="0" w:color="auto"/>
            <w:left w:val="none" w:sz="0" w:space="0" w:color="auto"/>
            <w:bottom w:val="none" w:sz="0" w:space="0" w:color="auto"/>
            <w:right w:val="none" w:sz="0" w:space="0" w:color="auto"/>
          </w:divBdr>
          <w:divsChild>
            <w:div w:id="1427001959">
              <w:marLeft w:val="0"/>
              <w:marRight w:val="0"/>
              <w:marTop w:val="300"/>
              <w:marBottom w:val="450"/>
              <w:divBdr>
                <w:top w:val="none" w:sz="0" w:space="0" w:color="auto"/>
                <w:left w:val="none" w:sz="0" w:space="0" w:color="auto"/>
                <w:bottom w:val="none" w:sz="0" w:space="0" w:color="auto"/>
                <w:right w:val="none" w:sz="0" w:space="0" w:color="auto"/>
              </w:divBdr>
              <w:divsChild>
                <w:div w:id="1756512022">
                  <w:marLeft w:val="0"/>
                  <w:marRight w:val="0"/>
                  <w:marTop w:val="0"/>
                  <w:marBottom w:val="0"/>
                  <w:divBdr>
                    <w:top w:val="none" w:sz="0" w:space="0" w:color="auto"/>
                    <w:left w:val="none" w:sz="0" w:space="0" w:color="auto"/>
                    <w:bottom w:val="none" w:sz="0" w:space="0" w:color="auto"/>
                    <w:right w:val="none" w:sz="0" w:space="0" w:color="auto"/>
                  </w:divBdr>
                  <w:divsChild>
                    <w:div w:id="2013020871">
                      <w:marLeft w:val="0"/>
                      <w:marRight w:val="0"/>
                      <w:marTop w:val="0"/>
                      <w:marBottom w:val="0"/>
                      <w:divBdr>
                        <w:top w:val="none" w:sz="0" w:space="0" w:color="auto"/>
                        <w:left w:val="none" w:sz="0" w:space="0" w:color="auto"/>
                        <w:bottom w:val="none" w:sz="0" w:space="0" w:color="auto"/>
                        <w:right w:val="none" w:sz="0" w:space="0" w:color="auto"/>
                      </w:divBdr>
                      <w:divsChild>
                        <w:div w:id="2061127945">
                          <w:marLeft w:val="0"/>
                          <w:marRight w:val="0"/>
                          <w:marTop w:val="0"/>
                          <w:marBottom w:val="0"/>
                          <w:divBdr>
                            <w:top w:val="none" w:sz="0" w:space="0" w:color="auto"/>
                            <w:left w:val="none" w:sz="0" w:space="0" w:color="auto"/>
                            <w:bottom w:val="none" w:sz="0" w:space="0" w:color="auto"/>
                            <w:right w:val="none" w:sz="0" w:space="0" w:color="auto"/>
                          </w:divBdr>
                          <w:divsChild>
                            <w:div w:id="294986387">
                              <w:marLeft w:val="0"/>
                              <w:marRight w:val="0"/>
                              <w:marTop w:val="0"/>
                              <w:marBottom w:val="0"/>
                              <w:divBdr>
                                <w:top w:val="none" w:sz="0" w:space="0" w:color="auto"/>
                                <w:left w:val="none" w:sz="0" w:space="0" w:color="auto"/>
                                <w:bottom w:val="none" w:sz="0" w:space="0" w:color="auto"/>
                                <w:right w:val="none" w:sz="0" w:space="0" w:color="auto"/>
                              </w:divBdr>
                              <w:divsChild>
                                <w:div w:id="1631982827">
                                  <w:marLeft w:val="0"/>
                                  <w:marRight w:val="0"/>
                                  <w:marTop w:val="0"/>
                                  <w:marBottom w:val="0"/>
                                  <w:divBdr>
                                    <w:top w:val="none" w:sz="0" w:space="0" w:color="auto"/>
                                    <w:left w:val="none" w:sz="0" w:space="0" w:color="auto"/>
                                    <w:bottom w:val="none" w:sz="0" w:space="0" w:color="auto"/>
                                    <w:right w:val="none" w:sz="0" w:space="0" w:color="auto"/>
                                  </w:divBdr>
                                  <w:divsChild>
                                    <w:div w:id="5288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552">
          <w:marLeft w:val="0"/>
          <w:marRight w:val="0"/>
          <w:marTop w:val="0"/>
          <w:marBottom w:val="0"/>
          <w:divBdr>
            <w:top w:val="none" w:sz="0" w:space="0" w:color="auto"/>
            <w:left w:val="none" w:sz="0" w:space="0" w:color="auto"/>
            <w:bottom w:val="none" w:sz="0" w:space="0" w:color="auto"/>
            <w:right w:val="none" w:sz="0" w:space="0" w:color="auto"/>
          </w:divBdr>
          <w:divsChild>
            <w:div w:id="15003867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828323355">
          <w:marLeft w:val="0"/>
          <w:marRight w:val="375"/>
          <w:marTop w:val="0"/>
          <w:marBottom w:val="0"/>
          <w:divBdr>
            <w:top w:val="none" w:sz="0" w:space="0" w:color="auto"/>
            <w:left w:val="none" w:sz="0" w:space="0" w:color="auto"/>
            <w:bottom w:val="none" w:sz="0" w:space="0" w:color="auto"/>
            <w:right w:val="none" w:sz="0" w:space="0" w:color="auto"/>
          </w:divBdr>
        </w:div>
        <w:div w:id="413940464">
          <w:marLeft w:val="0"/>
          <w:marRight w:val="0"/>
          <w:marTop w:val="0"/>
          <w:marBottom w:val="0"/>
          <w:divBdr>
            <w:top w:val="none" w:sz="0" w:space="0" w:color="auto"/>
            <w:left w:val="none" w:sz="0" w:space="0" w:color="auto"/>
            <w:bottom w:val="none" w:sz="0" w:space="0" w:color="auto"/>
            <w:right w:val="none" w:sz="0" w:space="0" w:color="auto"/>
          </w:divBdr>
        </w:div>
      </w:divsChild>
    </w:div>
    <w:div w:id="595014944">
      <w:bodyDiv w:val="1"/>
      <w:marLeft w:val="0"/>
      <w:marRight w:val="0"/>
      <w:marTop w:val="0"/>
      <w:marBottom w:val="0"/>
      <w:divBdr>
        <w:top w:val="none" w:sz="0" w:space="0" w:color="auto"/>
        <w:left w:val="none" w:sz="0" w:space="0" w:color="auto"/>
        <w:bottom w:val="none" w:sz="0" w:space="0" w:color="auto"/>
        <w:right w:val="none" w:sz="0" w:space="0" w:color="auto"/>
      </w:divBdr>
      <w:divsChild>
        <w:div w:id="1000431980">
          <w:marLeft w:val="0"/>
          <w:marRight w:val="0"/>
          <w:marTop w:val="0"/>
          <w:marBottom w:val="30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5864499">
      <w:bodyDiv w:val="1"/>
      <w:marLeft w:val="0"/>
      <w:marRight w:val="0"/>
      <w:marTop w:val="0"/>
      <w:marBottom w:val="0"/>
      <w:divBdr>
        <w:top w:val="none" w:sz="0" w:space="0" w:color="auto"/>
        <w:left w:val="none" w:sz="0" w:space="0" w:color="auto"/>
        <w:bottom w:val="none" w:sz="0" w:space="0" w:color="auto"/>
        <w:right w:val="none" w:sz="0" w:space="0" w:color="auto"/>
      </w:divBdr>
      <w:divsChild>
        <w:div w:id="1237472424">
          <w:marLeft w:val="0"/>
          <w:marRight w:val="0"/>
          <w:marTop w:val="0"/>
          <w:marBottom w:val="0"/>
          <w:divBdr>
            <w:top w:val="none" w:sz="0" w:space="0" w:color="auto"/>
            <w:left w:val="none" w:sz="0" w:space="0" w:color="auto"/>
            <w:bottom w:val="none" w:sz="0" w:space="0" w:color="auto"/>
            <w:right w:val="none" w:sz="0" w:space="0" w:color="auto"/>
          </w:divBdr>
        </w:div>
        <w:div w:id="1151019051">
          <w:marLeft w:val="0"/>
          <w:marRight w:val="0"/>
          <w:marTop w:val="300"/>
          <w:marBottom w:val="300"/>
          <w:divBdr>
            <w:top w:val="none" w:sz="0" w:space="0" w:color="auto"/>
            <w:left w:val="none" w:sz="0" w:space="0" w:color="auto"/>
            <w:bottom w:val="none" w:sz="0" w:space="0" w:color="auto"/>
            <w:right w:val="none" w:sz="0" w:space="0" w:color="auto"/>
          </w:divBdr>
        </w:div>
        <w:div w:id="1288589108">
          <w:marLeft w:val="0"/>
          <w:marRight w:val="0"/>
          <w:marTop w:val="0"/>
          <w:marBottom w:val="0"/>
          <w:divBdr>
            <w:top w:val="none" w:sz="0" w:space="0" w:color="auto"/>
            <w:left w:val="none" w:sz="0" w:space="0" w:color="auto"/>
            <w:bottom w:val="none" w:sz="0" w:space="0" w:color="auto"/>
            <w:right w:val="none" w:sz="0" w:space="0" w:color="auto"/>
          </w:divBdr>
          <w:divsChild>
            <w:div w:id="2027367162">
              <w:marLeft w:val="0"/>
              <w:marRight w:val="0"/>
              <w:marTop w:val="300"/>
              <w:marBottom w:val="450"/>
              <w:divBdr>
                <w:top w:val="none" w:sz="0" w:space="0" w:color="auto"/>
                <w:left w:val="none" w:sz="0" w:space="0" w:color="auto"/>
                <w:bottom w:val="none" w:sz="0" w:space="0" w:color="auto"/>
                <w:right w:val="none" w:sz="0" w:space="0" w:color="auto"/>
              </w:divBdr>
              <w:divsChild>
                <w:div w:id="1769156324">
                  <w:marLeft w:val="0"/>
                  <w:marRight w:val="0"/>
                  <w:marTop w:val="0"/>
                  <w:marBottom w:val="0"/>
                  <w:divBdr>
                    <w:top w:val="none" w:sz="0" w:space="0" w:color="auto"/>
                    <w:left w:val="none" w:sz="0" w:space="0" w:color="auto"/>
                    <w:bottom w:val="none" w:sz="0" w:space="0" w:color="auto"/>
                    <w:right w:val="none" w:sz="0" w:space="0" w:color="auto"/>
                  </w:divBdr>
                  <w:divsChild>
                    <w:div w:id="1243026363">
                      <w:marLeft w:val="0"/>
                      <w:marRight w:val="0"/>
                      <w:marTop w:val="0"/>
                      <w:marBottom w:val="0"/>
                      <w:divBdr>
                        <w:top w:val="none" w:sz="0" w:space="0" w:color="auto"/>
                        <w:left w:val="none" w:sz="0" w:space="0" w:color="auto"/>
                        <w:bottom w:val="none" w:sz="0" w:space="0" w:color="auto"/>
                        <w:right w:val="none" w:sz="0" w:space="0" w:color="auto"/>
                      </w:divBdr>
                      <w:divsChild>
                        <w:div w:id="1729456824">
                          <w:marLeft w:val="0"/>
                          <w:marRight w:val="0"/>
                          <w:marTop w:val="0"/>
                          <w:marBottom w:val="0"/>
                          <w:divBdr>
                            <w:top w:val="none" w:sz="0" w:space="0" w:color="auto"/>
                            <w:left w:val="none" w:sz="0" w:space="0" w:color="auto"/>
                            <w:bottom w:val="none" w:sz="0" w:space="0" w:color="auto"/>
                            <w:right w:val="none" w:sz="0" w:space="0" w:color="auto"/>
                          </w:divBdr>
                          <w:divsChild>
                            <w:div w:id="486284136">
                              <w:marLeft w:val="0"/>
                              <w:marRight w:val="0"/>
                              <w:marTop w:val="0"/>
                              <w:marBottom w:val="0"/>
                              <w:divBdr>
                                <w:top w:val="none" w:sz="0" w:space="0" w:color="auto"/>
                                <w:left w:val="none" w:sz="0" w:space="0" w:color="auto"/>
                                <w:bottom w:val="none" w:sz="0" w:space="0" w:color="auto"/>
                                <w:right w:val="none" w:sz="0" w:space="0" w:color="auto"/>
                              </w:divBdr>
                              <w:divsChild>
                                <w:div w:id="1693067177">
                                  <w:marLeft w:val="0"/>
                                  <w:marRight w:val="0"/>
                                  <w:marTop w:val="0"/>
                                  <w:marBottom w:val="0"/>
                                  <w:divBdr>
                                    <w:top w:val="none" w:sz="0" w:space="0" w:color="auto"/>
                                    <w:left w:val="none" w:sz="0" w:space="0" w:color="auto"/>
                                    <w:bottom w:val="none" w:sz="0" w:space="0" w:color="auto"/>
                                    <w:right w:val="none" w:sz="0" w:space="0" w:color="auto"/>
                                  </w:divBdr>
                                  <w:divsChild>
                                    <w:div w:id="2063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1125">
          <w:marLeft w:val="0"/>
          <w:marRight w:val="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00452">
      <w:bodyDiv w:val="1"/>
      <w:marLeft w:val="0"/>
      <w:marRight w:val="0"/>
      <w:marTop w:val="0"/>
      <w:marBottom w:val="0"/>
      <w:divBdr>
        <w:top w:val="none" w:sz="0" w:space="0" w:color="auto"/>
        <w:left w:val="none" w:sz="0" w:space="0" w:color="auto"/>
        <w:bottom w:val="none" w:sz="0" w:space="0" w:color="auto"/>
        <w:right w:val="none" w:sz="0" w:space="0" w:color="auto"/>
      </w:divBdr>
      <w:divsChild>
        <w:div w:id="519785111">
          <w:marLeft w:val="0"/>
          <w:marRight w:val="0"/>
          <w:marTop w:val="0"/>
          <w:marBottom w:val="300"/>
          <w:divBdr>
            <w:top w:val="none" w:sz="0" w:space="0" w:color="auto"/>
            <w:left w:val="none" w:sz="0" w:space="0" w:color="auto"/>
            <w:bottom w:val="none" w:sz="0" w:space="0" w:color="auto"/>
            <w:right w:val="none" w:sz="0" w:space="0" w:color="auto"/>
          </w:divBdr>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271913">
      <w:bodyDiv w:val="1"/>
      <w:marLeft w:val="0"/>
      <w:marRight w:val="0"/>
      <w:marTop w:val="0"/>
      <w:marBottom w:val="0"/>
      <w:divBdr>
        <w:top w:val="none" w:sz="0" w:space="0" w:color="auto"/>
        <w:left w:val="none" w:sz="0" w:space="0" w:color="auto"/>
        <w:bottom w:val="none" w:sz="0" w:space="0" w:color="auto"/>
        <w:right w:val="none" w:sz="0" w:space="0" w:color="auto"/>
      </w:divBdr>
      <w:divsChild>
        <w:div w:id="1889144891">
          <w:marLeft w:val="0"/>
          <w:marRight w:val="0"/>
          <w:marTop w:val="0"/>
          <w:marBottom w:val="300"/>
          <w:divBdr>
            <w:top w:val="none" w:sz="0" w:space="0" w:color="auto"/>
            <w:left w:val="none" w:sz="0" w:space="0" w:color="auto"/>
            <w:bottom w:val="none" w:sz="0" w:space="0" w:color="auto"/>
            <w:right w:val="none" w:sz="0" w:space="0" w:color="auto"/>
          </w:divBdr>
        </w:div>
      </w:divsChild>
    </w:div>
    <w:div w:id="604850316">
      <w:bodyDiv w:val="1"/>
      <w:marLeft w:val="0"/>
      <w:marRight w:val="0"/>
      <w:marTop w:val="0"/>
      <w:marBottom w:val="0"/>
      <w:divBdr>
        <w:top w:val="none" w:sz="0" w:space="0" w:color="auto"/>
        <w:left w:val="none" w:sz="0" w:space="0" w:color="auto"/>
        <w:bottom w:val="none" w:sz="0" w:space="0" w:color="auto"/>
        <w:right w:val="none" w:sz="0" w:space="0" w:color="auto"/>
      </w:divBdr>
      <w:divsChild>
        <w:div w:id="518395221">
          <w:marLeft w:val="0"/>
          <w:marRight w:val="150"/>
          <w:marTop w:val="0"/>
          <w:marBottom w:val="75"/>
          <w:divBdr>
            <w:top w:val="none" w:sz="0" w:space="0" w:color="auto"/>
            <w:left w:val="none" w:sz="0" w:space="0" w:color="auto"/>
            <w:bottom w:val="none" w:sz="0" w:space="0" w:color="auto"/>
            <w:right w:val="none" w:sz="0" w:space="0" w:color="auto"/>
          </w:divBdr>
        </w:div>
        <w:div w:id="1884824195">
          <w:marLeft w:val="0"/>
          <w:marRight w:val="150"/>
          <w:marTop w:val="150"/>
          <w:marBottom w:val="150"/>
          <w:divBdr>
            <w:top w:val="none" w:sz="0" w:space="0" w:color="auto"/>
            <w:left w:val="none" w:sz="0" w:space="0" w:color="auto"/>
            <w:bottom w:val="none" w:sz="0" w:space="0" w:color="auto"/>
            <w:right w:val="none" w:sz="0" w:space="0" w:color="auto"/>
          </w:divBdr>
        </w:div>
        <w:div w:id="507722166">
          <w:marLeft w:val="0"/>
          <w:marRight w:val="150"/>
          <w:marTop w:val="0"/>
          <w:marBottom w:val="0"/>
          <w:divBdr>
            <w:top w:val="none" w:sz="0" w:space="0" w:color="auto"/>
            <w:left w:val="none" w:sz="0" w:space="0" w:color="auto"/>
            <w:bottom w:val="none" w:sz="0" w:space="0" w:color="auto"/>
            <w:right w:val="none" w:sz="0" w:space="0" w:color="auto"/>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5887989">
      <w:bodyDiv w:val="1"/>
      <w:marLeft w:val="0"/>
      <w:marRight w:val="0"/>
      <w:marTop w:val="0"/>
      <w:marBottom w:val="0"/>
      <w:divBdr>
        <w:top w:val="none" w:sz="0" w:space="0" w:color="auto"/>
        <w:left w:val="none" w:sz="0" w:space="0" w:color="auto"/>
        <w:bottom w:val="none" w:sz="0" w:space="0" w:color="auto"/>
        <w:right w:val="none" w:sz="0" w:space="0" w:color="auto"/>
      </w:divBdr>
      <w:divsChild>
        <w:div w:id="618099444">
          <w:marLeft w:val="0"/>
          <w:marRight w:val="0"/>
          <w:marTop w:val="0"/>
          <w:marBottom w:val="300"/>
          <w:divBdr>
            <w:top w:val="none" w:sz="0" w:space="0" w:color="auto"/>
            <w:left w:val="none" w:sz="0" w:space="0" w:color="auto"/>
            <w:bottom w:val="none" w:sz="0" w:space="0" w:color="auto"/>
            <w:right w:val="none" w:sz="0" w:space="0" w:color="auto"/>
          </w:divBdr>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589547">
      <w:bodyDiv w:val="1"/>
      <w:marLeft w:val="0"/>
      <w:marRight w:val="0"/>
      <w:marTop w:val="0"/>
      <w:marBottom w:val="0"/>
      <w:divBdr>
        <w:top w:val="none" w:sz="0" w:space="0" w:color="auto"/>
        <w:left w:val="none" w:sz="0" w:space="0" w:color="auto"/>
        <w:bottom w:val="none" w:sz="0" w:space="0" w:color="auto"/>
        <w:right w:val="none" w:sz="0" w:space="0" w:color="auto"/>
      </w:divBdr>
      <w:divsChild>
        <w:div w:id="1136340444">
          <w:marLeft w:val="0"/>
          <w:marRight w:val="0"/>
          <w:marTop w:val="300"/>
          <w:marBottom w:val="300"/>
          <w:divBdr>
            <w:top w:val="none" w:sz="0" w:space="0" w:color="auto"/>
            <w:left w:val="none" w:sz="0" w:space="0" w:color="auto"/>
            <w:bottom w:val="none" w:sz="0" w:space="0" w:color="auto"/>
            <w:right w:val="none" w:sz="0" w:space="0" w:color="auto"/>
          </w:divBdr>
        </w:div>
        <w:div w:id="1652556955">
          <w:marLeft w:val="0"/>
          <w:marRight w:val="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2074">
      <w:bodyDiv w:val="1"/>
      <w:marLeft w:val="0"/>
      <w:marRight w:val="0"/>
      <w:marTop w:val="0"/>
      <w:marBottom w:val="0"/>
      <w:divBdr>
        <w:top w:val="none" w:sz="0" w:space="0" w:color="auto"/>
        <w:left w:val="none" w:sz="0" w:space="0" w:color="auto"/>
        <w:bottom w:val="none" w:sz="0" w:space="0" w:color="auto"/>
        <w:right w:val="none" w:sz="0" w:space="0" w:color="auto"/>
      </w:divBdr>
      <w:divsChild>
        <w:div w:id="161023517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0332">
      <w:bodyDiv w:val="1"/>
      <w:marLeft w:val="0"/>
      <w:marRight w:val="0"/>
      <w:marTop w:val="0"/>
      <w:marBottom w:val="0"/>
      <w:divBdr>
        <w:top w:val="none" w:sz="0" w:space="0" w:color="auto"/>
        <w:left w:val="none" w:sz="0" w:space="0" w:color="auto"/>
        <w:bottom w:val="none" w:sz="0" w:space="0" w:color="auto"/>
        <w:right w:val="none" w:sz="0" w:space="0" w:color="auto"/>
      </w:divBdr>
      <w:divsChild>
        <w:div w:id="1459684111">
          <w:marLeft w:val="0"/>
          <w:marRight w:val="150"/>
          <w:marTop w:val="0"/>
          <w:marBottom w:val="75"/>
          <w:divBdr>
            <w:top w:val="none" w:sz="0" w:space="0" w:color="auto"/>
            <w:left w:val="none" w:sz="0" w:space="0" w:color="auto"/>
            <w:bottom w:val="none" w:sz="0" w:space="0" w:color="auto"/>
            <w:right w:val="none" w:sz="0" w:space="0" w:color="auto"/>
          </w:divBdr>
        </w:div>
        <w:div w:id="1804735481">
          <w:marLeft w:val="0"/>
          <w:marRight w:val="150"/>
          <w:marTop w:val="150"/>
          <w:marBottom w:val="150"/>
          <w:divBdr>
            <w:top w:val="none" w:sz="0" w:space="0" w:color="auto"/>
            <w:left w:val="none" w:sz="0" w:space="0" w:color="auto"/>
            <w:bottom w:val="none" w:sz="0" w:space="0" w:color="auto"/>
            <w:right w:val="none" w:sz="0" w:space="0" w:color="auto"/>
          </w:divBdr>
        </w:div>
        <w:div w:id="1457946143">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19529693">
      <w:bodyDiv w:val="1"/>
      <w:marLeft w:val="0"/>
      <w:marRight w:val="0"/>
      <w:marTop w:val="0"/>
      <w:marBottom w:val="0"/>
      <w:divBdr>
        <w:top w:val="none" w:sz="0" w:space="0" w:color="auto"/>
        <w:left w:val="none" w:sz="0" w:space="0" w:color="auto"/>
        <w:bottom w:val="none" w:sz="0" w:space="0" w:color="auto"/>
        <w:right w:val="none" w:sz="0" w:space="0" w:color="auto"/>
      </w:divBdr>
      <w:divsChild>
        <w:div w:id="1047413206">
          <w:marLeft w:val="0"/>
          <w:marRight w:val="375"/>
          <w:marTop w:val="0"/>
          <w:marBottom w:val="0"/>
          <w:divBdr>
            <w:top w:val="none" w:sz="0" w:space="0" w:color="auto"/>
            <w:left w:val="none" w:sz="0" w:space="0" w:color="auto"/>
            <w:bottom w:val="none" w:sz="0" w:space="0" w:color="auto"/>
            <w:right w:val="none" w:sz="0" w:space="0" w:color="auto"/>
          </w:divBdr>
        </w:div>
        <w:div w:id="1201700106">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351864">
      <w:bodyDiv w:val="1"/>
      <w:marLeft w:val="0"/>
      <w:marRight w:val="0"/>
      <w:marTop w:val="0"/>
      <w:marBottom w:val="0"/>
      <w:divBdr>
        <w:top w:val="none" w:sz="0" w:space="0" w:color="auto"/>
        <w:left w:val="none" w:sz="0" w:space="0" w:color="auto"/>
        <w:bottom w:val="none" w:sz="0" w:space="0" w:color="auto"/>
        <w:right w:val="none" w:sz="0" w:space="0" w:color="auto"/>
      </w:divBdr>
      <w:divsChild>
        <w:div w:id="865631420">
          <w:marLeft w:val="0"/>
          <w:marRight w:val="150"/>
          <w:marTop w:val="0"/>
          <w:marBottom w:val="75"/>
          <w:divBdr>
            <w:top w:val="none" w:sz="0" w:space="0" w:color="auto"/>
            <w:left w:val="none" w:sz="0" w:space="0" w:color="auto"/>
            <w:bottom w:val="none" w:sz="0" w:space="0" w:color="auto"/>
            <w:right w:val="none" w:sz="0" w:space="0" w:color="auto"/>
          </w:divBdr>
        </w:div>
        <w:div w:id="1789932485">
          <w:marLeft w:val="0"/>
          <w:marRight w:val="150"/>
          <w:marTop w:val="150"/>
          <w:marBottom w:val="150"/>
          <w:divBdr>
            <w:top w:val="none" w:sz="0" w:space="0" w:color="auto"/>
            <w:left w:val="none" w:sz="0" w:space="0" w:color="auto"/>
            <w:bottom w:val="none" w:sz="0" w:space="0" w:color="auto"/>
            <w:right w:val="none" w:sz="0" w:space="0" w:color="auto"/>
          </w:divBdr>
        </w:div>
        <w:div w:id="311905690">
          <w:marLeft w:val="0"/>
          <w:marRight w:val="15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 w:id="1086732893">
          <w:marLeft w:val="0"/>
          <w:marRight w:val="0"/>
          <w:marTop w:val="0"/>
          <w:marBottom w:val="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818619431">
          <w:marLeft w:val="0"/>
          <w:marRight w:val="375"/>
          <w:marTop w:val="0"/>
          <w:marBottom w:val="0"/>
          <w:divBdr>
            <w:top w:val="none" w:sz="0" w:space="0" w:color="auto"/>
            <w:left w:val="none" w:sz="0" w:space="0" w:color="auto"/>
            <w:bottom w:val="none" w:sz="0" w:space="0" w:color="auto"/>
            <w:right w:val="none" w:sz="0" w:space="0" w:color="auto"/>
          </w:divBdr>
        </w:div>
        <w:div w:id="21249980">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1939870306">
          <w:marLeft w:val="0"/>
          <w:marRight w:val="150"/>
          <w:marTop w:val="0"/>
          <w:marBottom w:val="75"/>
          <w:divBdr>
            <w:top w:val="none" w:sz="0" w:space="0" w:color="auto"/>
            <w:left w:val="none" w:sz="0" w:space="0" w:color="auto"/>
            <w:bottom w:val="none" w:sz="0" w:space="0" w:color="auto"/>
            <w:right w:val="none" w:sz="0" w:space="0" w:color="auto"/>
          </w:divBdr>
        </w:div>
        <w:div w:id="1106270262">
          <w:marLeft w:val="0"/>
          <w:marRight w:val="150"/>
          <w:marTop w:val="150"/>
          <w:marBottom w:val="150"/>
          <w:divBdr>
            <w:top w:val="none" w:sz="0" w:space="0" w:color="auto"/>
            <w:left w:val="none" w:sz="0" w:space="0" w:color="auto"/>
            <w:bottom w:val="none" w:sz="0" w:space="0" w:color="auto"/>
            <w:right w:val="none" w:sz="0" w:space="0" w:color="auto"/>
          </w:divBdr>
        </w:div>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sChild>
        <w:div w:id="904101736">
          <w:marLeft w:val="0"/>
          <w:marRight w:val="0"/>
          <w:marTop w:val="0"/>
          <w:marBottom w:val="150"/>
          <w:divBdr>
            <w:top w:val="none" w:sz="0" w:space="0" w:color="auto"/>
            <w:left w:val="none" w:sz="0" w:space="0" w:color="auto"/>
            <w:bottom w:val="none" w:sz="0" w:space="0" w:color="auto"/>
            <w:right w:val="none" w:sz="0" w:space="0" w:color="auto"/>
          </w:divBdr>
          <w:divsChild>
            <w:div w:id="909272211">
              <w:marLeft w:val="0"/>
              <w:marRight w:val="0"/>
              <w:marTop w:val="0"/>
              <w:marBottom w:val="0"/>
              <w:divBdr>
                <w:top w:val="none" w:sz="0" w:space="0" w:color="auto"/>
                <w:left w:val="none" w:sz="0" w:space="0" w:color="auto"/>
                <w:bottom w:val="none" w:sz="0" w:space="0" w:color="auto"/>
                <w:right w:val="none" w:sz="0" w:space="0" w:color="auto"/>
              </w:divBdr>
            </w:div>
            <w:div w:id="104932693">
              <w:marLeft w:val="0"/>
              <w:marRight w:val="0"/>
              <w:marTop w:val="0"/>
              <w:marBottom w:val="0"/>
              <w:divBdr>
                <w:top w:val="none" w:sz="0" w:space="0" w:color="auto"/>
                <w:left w:val="none" w:sz="0" w:space="0" w:color="auto"/>
                <w:bottom w:val="none" w:sz="0" w:space="0" w:color="auto"/>
                <w:right w:val="none" w:sz="0" w:space="0" w:color="auto"/>
              </w:divBdr>
              <w:divsChild>
                <w:div w:id="1890066381">
                  <w:marLeft w:val="0"/>
                  <w:marRight w:val="0"/>
                  <w:marTop w:val="0"/>
                  <w:marBottom w:val="0"/>
                  <w:divBdr>
                    <w:top w:val="none" w:sz="0" w:space="0" w:color="auto"/>
                    <w:left w:val="none" w:sz="0" w:space="0" w:color="auto"/>
                    <w:bottom w:val="none" w:sz="0" w:space="0" w:color="auto"/>
                    <w:right w:val="none" w:sz="0" w:space="0" w:color="auto"/>
                  </w:divBdr>
                  <w:divsChild>
                    <w:div w:id="1607927006">
                      <w:marLeft w:val="0"/>
                      <w:marRight w:val="0"/>
                      <w:marTop w:val="0"/>
                      <w:marBottom w:val="0"/>
                      <w:divBdr>
                        <w:top w:val="none" w:sz="0" w:space="0" w:color="auto"/>
                        <w:left w:val="none" w:sz="0" w:space="0" w:color="auto"/>
                        <w:bottom w:val="none" w:sz="0" w:space="0" w:color="auto"/>
                        <w:right w:val="none" w:sz="0" w:space="0" w:color="auto"/>
                      </w:divBdr>
                      <w:divsChild>
                        <w:div w:id="1951159698">
                          <w:marLeft w:val="0"/>
                          <w:marRight w:val="0"/>
                          <w:marTop w:val="0"/>
                          <w:marBottom w:val="0"/>
                          <w:divBdr>
                            <w:top w:val="none" w:sz="0" w:space="0" w:color="auto"/>
                            <w:left w:val="none" w:sz="0" w:space="0" w:color="auto"/>
                            <w:bottom w:val="none" w:sz="0" w:space="0" w:color="auto"/>
                            <w:right w:val="none" w:sz="0" w:space="0" w:color="auto"/>
                          </w:divBdr>
                        </w:div>
                      </w:divsChild>
                    </w:div>
                    <w:div w:id="1346638593">
                      <w:marLeft w:val="0"/>
                      <w:marRight w:val="135"/>
                      <w:marTop w:val="0"/>
                      <w:marBottom w:val="0"/>
                      <w:divBdr>
                        <w:top w:val="none" w:sz="0" w:space="0" w:color="auto"/>
                        <w:left w:val="none" w:sz="0" w:space="0" w:color="auto"/>
                        <w:bottom w:val="none" w:sz="0" w:space="0" w:color="auto"/>
                        <w:right w:val="none" w:sz="0" w:space="0" w:color="auto"/>
                      </w:divBdr>
                    </w:div>
                    <w:div w:id="3736247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9870">
          <w:marLeft w:val="0"/>
          <w:marRight w:val="0"/>
          <w:marTop w:val="0"/>
          <w:marBottom w:val="0"/>
          <w:divBdr>
            <w:top w:val="none" w:sz="0" w:space="0" w:color="auto"/>
            <w:left w:val="none" w:sz="0" w:space="0" w:color="auto"/>
            <w:bottom w:val="none" w:sz="0" w:space="0" w:color="auto"/>
            <w:right w:val="none" w:sz="0" w:space="0" w:color="auto"/>
          </w:divBdr>
          <w:divsChild>
            <w:div w:id="505561971">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
              </w:divsChild>
            </w:div>
            <w:div w:id="1607955737">
              <w:marLeft w:val="0"/>
              <w:marRight w:val="0"/>
              <w:marTop w:val="225"/>
              <w:marBottom w:val="0"/>
              <w:divBdr>
                <w:top w:val="none" w:sz="0" w:space="0" w:color="auto"/>
                <w:left w:val="none" w:sz="0" w:space="0" w:color="auto"/>
                <w:bottom w:val="none" w:sz="0" w:space="0" w:color="auto"/>
                <w:right w:val="none" w:sz="0" w:space="0" w:color="auto"/>
              </w:divBdr>
              <w:divsChild>
                <w:div w:id="678314054">
                  <w:marLeft w:val="0"/>
                  <w:marRight w:val="0"/>
                  <w:marTop w:val="0"/>
                  <w:marBottom w:val="0"/>
                  <w:divBdr>
                    <w:top w:val="none" w:sz="0" w:space="0" w:color="auto"/>
                    <w:left w:val="none" w:sz="0" w:space="0" w:color="auto"/>
                    <w:bottom w:val="none" w:sz="0" w:space="0" w:color="auto"/>
                    <w:right w:val="none" w:sz="0" w:space="0" w:color="auto"/>
                  </w:divBdr>
                </w:div>
              </w:divsChild>
            </w:div>
            <w:div w:id="1267077954">
              <w:marLeft w:val="0"/>
              <w:marRight w:val="0"/>
              <w:marTop w:val="375"/>
              <w:marBottom w:val="0"/>
              <w:divBdr>
                <w:top w:val="none" w:sz="0" w:space="0" w:color="auto"/>
                <w:left w:val="none" w:sz="0" w:space="0" w:color="auto"/>
                <w:bottom w:val="none" w:sz="0" w:space="0" w:color="auto"/>
                <w:right w:val="none" w:sz="0" w:space="0" w:color="auto"/>
              </w:divBdr>
              <w:divsChild>
                <w:div w:id="204606610">
                  <w:marLeft w:val="0"/>
                  <w:marRight w:val="0"/>
                  <w:marTop w:val="0"/>
                  <w:marBottom w:val="0"/>
                  <w:divBdr>
                    <w:top w:val="none" w:sz="0" w:space="0" w:color="auto"/>
                    <w:left w:val="none" w:sz="0" w:space="0" w:color="auto"/>
                    <w:bottom w:val="none" w:sz="0" w:space="0" w:color="auto"/>
                    <w:right w:val="none" w:sz="0" w:space="0" w:color="auto"/>
                  </w:divBdr>
                  <w:divsChild>
                    <w:div w:id="1493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069">
              <w:marLeft w:val="0"/>
              <w:marRight w:val="0"/>
              <w:marTop w:val="375"/>
              <w:marBottom w:val="0"/>
              <w:divBdr>
                <w:top w:val="none" w:sz="0" w:space="0" w:color="auto"/>
                <w:left w:val="none" w:sz="0" w:space="0" w:color="auto"/>
                <w:bottom w:val="none" w:sz="0" w:space="0" w:color="auto"/>
                <w:right w:val="none" w:sz="0" w:space="0" w:color="auto"/>
              </w:divBdr>
              <w:divsChild>
                <w:div w:id="1468081939">
                  <w:marLeft w:val="0"/>
                  <w:marRight w:val="0"/>
                  <w:marTop w:val="0"/>
                  <w:marBottom w:val="0"/>
                  <w:divBdr>
                    <w:top w:val="none" w:sz="0" w:space="0" w:color="auto"/>
                    <w:left w:val="none" w:sz="0" w:space="0" w:color="auto"/>
                    <w:bottom w:val="none" w:sz="0" w:space="0" w:color="auto"/>
                    <w:right w:val="none" w:sz="0" w:space="0" w:color="auto"/>
                  </w:divBdr>
                </w:div>
              </w:divsChild>
            </w:div>
            <w:div w:id="2063748109">
              <w:marLeft w:val="0"/>
              <w:marRight w:val="0"/>
              <w:marTop w:val="375"/>
              <w:marBottom w:val="0"/>
              <w:divBdr>
                <w:top w:val="none" w:sz="0" w:space="0" w:color="auto"/>
                <w:left w:val="none" w:sz="0" w:space="0" w:color="auto"/>
                <w:bottom w:val="none" w:sz="0" w:space="0" w:color="auto"/>
                <w:right w:val="none" w:sz="0" w:space="0" w:color="auto"/>
              </w:divBdr>
              <w:divsChild>
                <w:div w:id="232396251">
                  <w:marLeft w:val="0"/>
                  <w:marRight w:val="0"/>
                  <w:marTop w:val="0"/>
                  <w:marBottom w:val="0"/>
                  <w:divBdr>
                    <w:top w:val="none" w:sz="0" w:space="0" w:color="auto"/>
                    <w:left w:val="none" w:sz="0" w:space="0" w:color="auto"/>
                    <w:bottom w:val="none" w:sz="0" w:space="0" w:color="auto"/>
                    <w:right w:val="none" w:sz="0" w:space="0" w:color="auto"/>
                  </w:divBdr>
                  <w:divsChild>
                    <w:div w:id="1530990013">
                      <w:marLeft w:val="0"/>
                      <w:marRight w:val="0"/>
                      <w:marTop w:val="0"/>
                      <w:marBottom w:val="0"/>
                      <w:divBdr>
                        <w:top w:val="none" w:sz="0" w:space="0" w:color="auto"/>
                        <w:left w:val="none" w:sz="0" w:space="0" w:color="auto"/>
                        <w:bottom w:val="none" w:sz="0" w:space="0" w:color="auto"/>
                        <w:right w:val="none" w:sz="0" w:space="0" w:color="auto"/>
                      </w:divBdr>
                    </w:div>
                    <w:div w:id="110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0505">
              <w:marLeft w:val="0"/>
              <w:marRight w:val="0"/>
              <w:marTop w:val="375"/>
              <w:marBottom w:val="0"/>
              <w:divBdr>
                <w:top w:val="none" w:sz="0" w:space="0" w:color="auto"/>
                <w:left w:val="none" w:sz="0" w:space="0" w:color="auto"/>
                <w:bottom w:val="none" w:sz="0" w:space="0" w:color="auto"/>
                <w:right w:val="none" w:sz="0" w:space="0" w:color="auto"/>
              </w:divBdr>
              <w:divsChild>
                <w:div w:id="720598227">
                  <w:marLeft w:val="0"/>
                  <w:marRight w:val="0"/>
                  <w:marTop w:val="0"/>
                  <w:marBottom w:val="0"/>
                  <w:divBdr>
                    <w:top w:val="none" w:sz="0" w:space="0" w:color="auto"/>
                    <w:left w:val="none" w:sz="0" w:space="0" w:color="auto"/>
                    <w:bottom w:val="none" w:sz="0" w:space="0" w:color="auto"/>
                    <w:right w:val="none" w:sz="0" w:space="0" w:color="auto"/>
                  </w:divBdr>
                </w:div>
              </w:divsChild>
            </w:div>
            <w:div w:id="531116791">
              <w:marLeft w:val="0"/>
              <w:marRight w:val="0"/>
              <w:marTop w:val="225"/>
              <w:marBottom w:val="0"/>
              <w:divBdr>
                <w:top w:val="none" w:sz="0" w:space="0" w:color="auto"/>
                <w:left w:val="none" w:sz="0" w:space="0" w:color="auto"/>
                <w:bottom w:val="none" w:sz="0" w:space="0" w:color="auto"/>
                <w:right w:val="none" w:sz="0" w:space="0" w:color="auto"/>
              </w:divBdr>
              <w:divsChild>
                <w:div w:id="959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sChild>
        <w:div w:id="1948195718">
          <w:marLeft w:val="0"/>
          <w:marRight w:val="150"/>
          <w:marTop w:val="0"/>
          <w:marBottom w:val="75"/>
          <w:divBdr>
            <w:top w:val="none" w:sz="0" w:space="0" w:color="auto"/>
            <w:left w:val="none" w:sz="0" w:space="0" w:color="auto"/>
            <w:bottom w:val="none" w:sz="0" w:space="0" w:color="auto"/>
            <w:right w:val="none" w:sz="0" w:space="0" w:color="auto"/>
          </w:divBdr>
        </w:div>
        <w:div w:id="1654676394">
          <w:marLeft w:val="0"/>
          <w:marRight w:val="150"/>
          <w:marTop w:val="150"/>
          <w:marBottom w:val="150"/>
          <w:divBdr>
            <w:top w:val="none" w:sz="0" w:space="0" w:color="auto"/>
            <w:left w:val="none" w:sz="0" w:space="0" w:color="auto"/>
            <w:bottom w:val="none" w:sz="0" w:space="0" w:color="auto"/>
            <w:right w:val="none" w:sz="0" w:space="0" w:color="auto"/>
          </w:divBdr>
        </w:div>
        <w:div w:id="877816914">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112434">
      <w:bodyDiv w:val="1"/>
      <w:marLeft w:val="0"/>
      <w:marRight w:val="0"/>
      <w:marTop w:val="0"/>
      <w:marBottom w:val="0"/>
      <w:divBdr>
        <w:top w:val="none" w:sz="0" w:space="0" w:color="auto"/>
        <w:left w:val="none" w:sz="0" w:space="0" w:color="auto"/>
        <w:bottom w:val="none" w:sz="0" w:space="0" w:color="auto"/>
        <w:right w:val="none" w:sz="0" w:space="0" w:color="auto"/>
      </w:divBdr>
      <w:divsChild>
        <w:div w:id="1975716408">
          <w:marLeft w:val="0"/>
          <w:marRight w:val="0"/>
          <w:marTop w:val="0"/>
          <w:marBottom w:val="150"/>
          <w:divBdr>
            <w:top w:val="none" w:sz="0" w:space="0" w:color="auto"/>
            <w:left w:val="none" w:sz="0" w:space="0" w:color="auto"/>
            <w:bottom w:val="none" w:sz="0" w:space="0" w:color="auto"/>
            <w:right w:val="none" w:sz="0" w:space="0" w:color="auto"/>
          </w:divBdr>
          <w:divsChild>
            <w:div w:id="708725363">
              <w:marLeft w:val="0"/>
              <w:marRight w:val="0"/>
              <w:marTop w:val="0"/>
              <w:marBottom w:val="0"/>
              <w:divBdr>
                <w:top w:val="none" w:sz="0" w:space="0" w:color="auto"/>
                <w:left w:val="none" w:sz="0" w:space="0" w:color="auto"/>
                <w:bottom w:val="none" w:sz="0" w:space="0" w:color="auto"/>
                <w:right w:val="none" w:sz="0" w:space="0" w:color="auto"/>
              </w:divBdr>
            </w:div>
            <w:div w:id="1905794663">
              <w:marLeft w:val="0"/>
              <w:marRight w:val="0"/>
              <w:marTop w:val="0"/>
              <w:marBottom w:val="0"/>
              <w:divBdr>
                <w:top w:val="none" w:sz="0" w:space="0" w:color="auto"/>
                <w:left w:val="none" w:sz="0" w:space="0" w:color="auto"/>
                <w:bottom w:val="none" w:sz="0" w:space="0" w:color="auto"/>
                <w:right w:val="none" w:sz="0" w:space="0" w:color="auto"/>
              </w:divBdr>
              <w:divsChild>
                <w:div w:id="771822249">
                  <w:marLeft w:val="0"/>
                  <w:marRight w:val="0"/>
                  <w:marTop w:val="0"/>
                  <w:marBottom w:val="0"/>
                  <w:divBdr>
                    <w:top w:val="none" w:sz="0" w:space="0" w:color="auto"/>
                    <w:left w:val="none" w:sz="0" w:space="0" w:color="auto"/>
                    <w:bottom w:val="none" w:sz="0" w:space="0" w:color="auto"/>
                    <w:right w:val="none" w:sz="0" w:space="0" w:color="auto"/>
                  </w:divBdr>
                  <w:divsChild>
                    <w:div w:id="425922582">
                      <w:marLeft w:val="0"/>
                      <w:marRight w:val="0"/>
                      <w:marTop w:val="0"/>
                      <w:marBottom w:val="0"/>
                      <w:divBdr>
                        <w:top w:val="none" w:sz="0" w:space="0" w:color="auto"/>
                        <w:left w:val="none" w:sz="0" w:space="0" w:color="auto"/>
                        <w:bottom w:val="none" w:sz="0" w:space="0" w:color="auto"/>
                        <w:right w:val="none" w:sz="0" w:space="0" w:color="auto"/>
                      </w:divBdr>
                      <w:divsChild>
                        <w:div w:id="816186636">
                          <w:marLeft w:val="0"/>
                          <w:marRight w:val="0"/>
                          <w:marTop w:val="0"/>
                          <w:marBottom w:val="0"/>
                          <w:divBdr>
                            <w:top w:val="none" w:sz="0" w:space="0" w:color="auto"/>
                            <w:left w:val="none" w:sz="0" w:space="0" w:color="auto"/>
                            <w:bottom w:val="none" w:sz="0" w:space="0" w:color="auto"/>
                            <w:right w:val="none" w:sz="0" w:space="0" w:color="auto"/>
                          </w:divBdr>
                        </w:div>
                      </w:divsChild>
                    </w:div>
                    <w:div w:id="450176052">
                      <w:marLeft w:val="0"/>
                      <w:marRight w:val="135"/>
                      <w:marTop w:val="0"/>
                      <w:marBottom w:val="0"/>
                      <w:divBdr>
                        <w:top w:val="none" w:sz="0" w:space="0" w:color="auto"/>
                        <w:left w:val="none" w:sz="0" w:space="0" w:color="auto"/>
                        <w:bottom w:val="none" w:sz="0" w:space="0" w:color="auto"/>
                        <w:right w:val="none" w:sz="0" w:space="0" w:color="auto"/>
                      </w:divBdr>
                    </w:div>
                    <w:div w:id="19052889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1713">
          <w:marLeft w:val="0"/>
          <w:marRight w:val="0"/>
          <w:marTop w:val="0"/>
          <w:marBottom w:val="0"/>
          <w:divBdr>
            <w:top w:val="none" w:sz="0" w:space="0" w:color="auto"/>
            <w:left w:val="none" w:sz="0" w:space="0" w:color="auto"/>
            <w:bottom w:val="none" w:sz="0" w:space="0" w:color="auto"/>
            <w:right w:val="none" w:sz="0" w:space="0" w:color="auto"/>
          </w:divBdr>
          <w:divsChild>
            <w:div w:id="617295025">
              <w:marLeft w:val="0"/>
              <w:marRight w:val="0"/>
              <w:marTop w:val="0"/>
              <w:marBottom w:val="0"/>
              <w:divBdr>
                <w:top w:val="none" w:sz="0" w:space="0" w:color="auto"/>
                <w:left w:val="none" w:sz="0" w:space="0" w:color="auto"/>
                <w:bottom w:val="none" w:sz="0" w:space="0" w:color="auto"/>
                <w:right w:val="none" w:sz="0" w:space="0" w:color="auto"/>
              </w:divBdr>
              <w:divsChild>
                <w:div w:id="232012014">
                  <w:marLeft w:val="0"/>
                  <w:marRight w:val="0"/>
                  <w:marTop w:val="0"/>
                  <w:marBottom w:val="0"/>
                  <w:divBdr>
                    <w:top w:val="none" w:sz="0" w:space="0" w:color="auto"/>
                    <w:left w:val="none" w:sz="0" w:space="0" w:color="auto"/>
                    <w:bottom w:val="none" w:sz="0" w:space="0" w:color="auto"/>
                    <w:right w:val="none" w:sz="0" w:space="0" w:color="auto"/>
                  </w:divBdr>
                </w:div>
              </w:divsChild>
            </w:div>
            <w:div w:id="1392999680">
              <w:marLeft w:val="0"/>
              <w:marRight w:val="0"/>
              <w:marTop w:val="375"/>
              <w:marBottom w:val="0"/>
              <w:divBdr>
                <w:top w:val="none" w:sz="0" w:space="0" w:color="auto"/>
                <w:left w:val="none" w:sz="0" w:space="0" w:color="auto"/>
                <w:bottom w:val="none" w:sz="0" w:space="0" w:color="auto"/>
                <w:right w:val="none" w:sz="0" w:space="0" w:color="auto"/>
              </w:divBdr>
              <w:divsChild>
                <w:div w:id="1301694141">
                  <w:marLeft w:val="0"/>
                  <w:marRight w:val="0"/>
                  <w:marTop w:val="0"/>
                  <w:marBottom w:val="0"/>
                  <w:divBdr>
                    <w:top w:val="none" w:sz="0" w:space="0" w:color="auto"/>
                    <w:left w:val="none" w:sz="0" w:space="0" w:color="auto"/>
                    <w:bottom w:val="none" w:sz="0" w:space="0" w:color="auto"/>
                    <w:right w:val="none" w:sz="0" w:space="0" w:color="auto"/>
                  </w:divBdr>
                  <w:divsChild>
                    <w:div w:id="3653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5425">
              <w:marLeft w:val="0"/>
              <w:marRight w:val="0"/>
              <w:marTop w:val="375"/>
              <w:marBottom w:val="0"/>
              <w:divBdr>
                <w:top w:val="none" w:sz="0" w:space="0" w:color="auto"/>
                <w:left w:val="none" w:sz="0" w:space="0" w:color="auto"/>
                <w:bottom w:val="none" w:sz="0" w:space="0" w:color="auto"/>
                <w:right w:val="none" w:sz="0" w:space="0" w:color="auto"/>
              </w:divBdr>
              <w:divsChild>
                <w:div w:id="655256608">
                  <w:marLeft w:val="0"/>
                  <w:marRight w:val="0"/>
                  <w:marTop w:val="0"/>
                  <w:marBottom w:val="0"/>
                  <w:divBdr>
                    <w:top w:val="none" w:sz="0" w:space="0" w:color="auto"/>
                    <w:left w:val="none" w:sz="0" w:space="0" w:color="auto"/>
                    <w:bottom w:val="none" w:sz="0" w:space="0" w:color="auto"/>
                    <w:right w:val="none" w:sz="0" w:space="0" w:color="auto"/>
                  </w:divBdr>
                </w:div>
              </w:divsChild>
            </w:div>
            <w:div w:id="993409791">
              <w:marLeft w:val="0"/>
              <w:marRight w:val="0"/>
              <w:marTop w:val="225"/>
              <w:marBottom w:val="0"/>
              <w:divBdr>
                <w:top w:val="none" w:sz="0" w:space="0" w:color="auto"/>
                <w:left w:val="none" w:sz="0" w:space="0" w:color="auto"/>
                <w:bottom w:val="none" w:sz="0" w:space="0" w:color="auto"/>
                <w:right w:val="none" w:sz="0" w:space="0" w:color="auto"/>
              </w:divBdr>
              <w:divsChild>
                <w:div w:id="1458648132">
                  <w:marLeft w:val="0"/>
                  <w:marRight w:val="0"/>
                  <w:marTop w:val="0"/>
                  <w:marBottom w:val="0"/>
                  <w:divBdr>
                    <w:top w:val="none" w:sz="0" w:space="0" w:color="auto"/>
                    <w:left w:val="none" w:sz="0" w:space="0" w:color="auto"/>
                    <w:bottom w:val="none" w:sz="0" w:space="0" w:color="auto"/>
                    <w:right w:val="none" w:sz="0" w:space="0" w:color="auto"/>
                  </w:divBdr>
                  <w:divsChild>
                    <w:div w:id="215169460">
                      <w:marLeft w:val="0"/>
                      <w:marRight w:val="0"/>
                      <w:marTop w:val="0"/>
                      <w:marBottom w:val="0"/>
                      <w:divBdr>
                        <w:top w:val="single" w:sz="6" w:space="0" w:color="D9D9D9"/>
                        <w:left w:val="none" w:sz="0" w:space="0" w:color="auto"/>
                        <w:bottom w:val="single" w:sz="6" w:space="0" w:color="D9D9D9"/>
                        <w:right w:val="none" w:sz="0" w:space="0" w:color="auto"/>
                      </w:divBdr>
                      <w:divsChild>
                        <w:div w:id="840197087">
                          <w:marLeft w:val="0"/>
                          <w:marRight w:val="0"/>
                          <w:marTop w:val="0"/>
                          <w:marBottom w:val="0"/>
                          <w:divBdr>
                            <w:top w:val="none" w:sz="0" w:space="0" w:color="auto"/>
                            <w:left w:val="none" w:sz="0" w:space="0" w:color="auto"/>
                            <w:bottom w:val="none" w:sz="0" w:space="0" w:color="auto"/>
                            <w:right w:val="none" w:sz="0" w:space="0" w:color="auto"/>
                          </w:divBdr>
                          <w:divsChild>
                            <w:div w:id="565186289">
                              <w:marLeft w:val="0"/>
                              <w:marRight w:val="0"/>
                              <w:marTop w:val="0"/>
                              <w:marBottom w:val="0"/>
                              <w:divBdr>
                                <w:top w:val="none" w:sz="0" w:space="0" w:color="auto"/>
                                <w:left w:val="none" w:sz="0" w:space="0" w:color="auto"/>
                                <w:bottom w:val="none" w:sz="0" w:space="0" w:color="auto"/>
                                <w:right w:val="none" w:sz="0" w:space="0" w:color="auto"/>
                              </w:divBdr>
                              <w:divsChild>
                                <w:div w:id="657654888">
                                  <w:marLeft w:val="0"/>
                                  <w:marRight w:val="0"/>
                                  <w:marTop w:val="0"/>
                                  <w:marBottom w:val="0"/>
                                  <w:divBdr>
                                    <w:top w:val="none" w:sz="0" w:space="0" w:color="auto"/>
                                    <w:left w:val="none" w:sz="0" w:space="0" w:color="auto"/>
                                    <w:bottom w:val="none" w:sz="0" w:space="0" w:color="auto"/>
                                    <w:right w:val="none" w:sz="0" w:space="0" w:color="auto"/>
                                  </w:divBdr>
                                  <w:divsChild>
                                    <w:div w:id="449709684">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sChild>
                                            <w:div w:id="2067871813">
                                              <w:marLeft w:val="0"/>
                                              <w:marRight w:val="0"/>
                                              <w:marTop w:val="0"/>
                                              <w:marBottom w:val="0"/>
                                              <w:divBdr>
                                                <w:top w:val="none" w:sz="0" w:space="0" w:color="auto"/>
                                                <w:left w:val="none" w:sz="0" w:space="0" w:color="auto"/>
                                                <w:bottom w:val="none" w:sz="0" w:space="0" w:color="auto"/>
                                                <w:right w:val="none" w:sz="0" w:space="0" w:color="auto"/>
                                              </w:divBdr>
                                              <w:divsChild>
                                                <w:div w:id="1689063535">
                                                  <w:marLeft w:val="0"/>
                                                  <w:marRight w:val="0"/>
                                                  <w:marTop w:val="0"/>
                                                  <w:marBottom w:val="0"/>
                                                  <w:divBdr>
                                                    <w:top w:val="none" w:sz="0" w:space="0" w:color="auto"/>
                                                    <w:left w:val="none" w:sz="0" w:space="0" w:color="auto"/>
                                                    <w:bottom w:val="none" w:sz="0" w:space="0" w:color="auto"/>
                                                    <w:right w:val="none" w:sz="0" w:space="0" w:color="auto"/>
                                                  </w:divBdr>
                                                  <w:divsChild>
                                                    <w:div w:id="515775259">
                                                      <w:marLeft w:val="0"/>
                                                      <w:marRight w:val="0"/>
                                                      <w:marTop w:val="0"/>
                                                      <w:marBottom w:val="0"/>
                                                      <w:divBdr>
                                                        <w:top w:val="none" w:sz="0" w:space="0" w:color="auto"/>
                                                        <w:left w:val="none" w:sz="0" w:space="0" w:color="auto"/>
                                                        <w:bottom w:val="none" w:sz="0" w:space="0" w:color="auto"/>
                                                        <w:right w:val="none" w:sz="0" w:space="0" w:color="auto"/>
                                                      </w:divBdr>
                                                      <w:divsChild>
                                                        <w:div w:id="1247618985">
                                                          <w:marLeft w:val="0"/>
                                                          <w:marRight w:val="0"/>
                                                          <w:marTop w:val="0"/>
                                                          <w:marBottom w:val="0"/>
                                                          <w:divBdr>
                                                            <w:top w:val="none" w:sz="0" w:space="0" w:color="auto"/>
                                                            <w:left w:val="none" w:sz="0" w:space="0" w:color="auto"/>
                                                            <w:bottom w:val="none" w:sz="0" w:space="0" w:color="auto"/>
                                                            <w:right w:val="none" w:sz="0" w:space="0" w:color="auto"/>
                                                          </w:divBdr>
                                                          <w:divsChild>
                                                            <w:div w:id="86274405">
                                                              <w:marLeft w:val="0"/>
                                                              <w:marRight w:val="45"/>
                                                              <w:marTop w:val="375"/>
                                                              <w:marBottom w:val="375"/>
                                                              <w:divBdr>
                                                                <w:top w:val="none" w:sz="0" w:space="0" w:color="auto"/>
                                                                <w:left w:val="none" w:sz="0" w:space="0" w:color="auto"/>
                                                                <w:bottom w:val="none" w:sz="0" w:space="0" w:color="auto"/>
                                                                <w:right w:val="none" w:sz="0" w:space="0" w:color="auto"/>
                                                              </w:divBdr>
                                                              <w:divsChild>
                                                                <w:div w:id="159319137">
                                                                  <w:marLeft w:val="0"/>
                                                                  <w:marRight w:val="0"/>
                                                                  <w:marTop w:val="0"/>
                                                                  <w:marBottom w:val="0"/>
                                                                  <w:divBdr>
                                                                    <w:top w:val="none" w:sz="0" w:space="0" w:color="auto"/>
                                                                    <w:left w:val="none" w:sz="0" w:space="0" w:color="auto"/>
                                                                    <w:bottom w:val="none" w:sz="0" w:space="0" w:color="auto"/>
                                                                    <w:right w:val="none" w:sz="0" w:space="0" w:color="auto"/>
                                                                  </w:divBdr>
                                                                  <w:divsChild>
                                                                    <w:div w:id="1971083971">
                                                                      <w:marLeft w:val="0"/>
                                                                      <w:marRight w:val="0"/>
                                                                      <w:marTop w:val="0"/>
                                                                      <w:marBottom w:val="0"/>
                                                                      <w:divBdr>
                                                                        <w:top w:val="none" w:sz="0" w:space="0" w:color="auto"/>
                                                                        <w:left w:val="none" w:sz="0" w:space="0" w:color="auto"/>
                                                                        <w:bottom w:val="none" w:sz="0" w:space="0" w:color="auto"/>
                                                                        <w:right w:val="none" w:sz="0" w:space="0" w:color="auto"/>
                                                                      </w:divBdr>
                                                                      <w:divsChild>
                                                                        <w:div w:id="1633364120">
                                                                          <w:marLeft w:val="0"/>
                                                                          <w:marRight w:val="240"/>
                                                                          <w:marTop w:val="0"/>
                                                                          <w:marBottom w:val="0"/>
                                                                          <w:divBdr>
                                                                            <w:top w:val="none" w:sz="0" w:space="0" w:color="auto"/>
                                                                            <w:left w:val="none" w:sz="0" w:space="0" w:color="auto"/>
                                                                            <w:bottom w:val="none" w:sz="0" w:space="0" w:color="auto"/>
                                                                            <w:right w:val="none" w:sz="0" w:space="0" w:color="auto"/>
                                                                          </w:divBdr>
                                                                          <w:divsChild>
                                                                            <w:div w:id="663706833">
                                                                              <w:marLeft w:val="0"/>
                                                                              <w:marRight w:val="0"/>
                                                                              <w:marTop w:val="0"/>
                                                                              <w:marBottom w:val="0"/>
                                                                              <w:divBdr>
                                                                                <w:top w:val="none" w:sz="0" w:space="0" w:color="auto"/>
                                                                                <w:left w:val="none" w:sz="0" w:space="0" w:color="auto"/>
                                                                                <w:bottom w:val="none" w:sz="0" w:space="0" w:color="auto"/>
                                                                                <w:right w:val="none" w:sz="0" w:space="0" w:color="auto"/>
                                                                              </w:divBdr>
                                                                              <w:divsChild>
                                                                                <w:div w:id="19351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470">
                                                                          <w:marLeft w:val="0"/>
                                                                          <w:marRight w:val="0"/>
                                                                          <w:marTop w:val="0"/>
                                                                          <w:marBottom w:val="0"/>
                                                                          <w:divBdr>
                                                                            <w:top w:val="none" w:sz="0" w:space="0" w:color="auto"/>
                                                                            <w:left w:val="none" w:sz="0" w:space="0" w:color="auto"/>
                                                                            <w:bottom w:val="none" w:sz="0" w:space="0" w:color="auto"/>
                                                                            <w:right w:val="none" w:sz="0" w:space="0" w:color="auto"/>
                                                                          </w:divBdr>
                                                                          <w:divsChild>
                                                                            <w:div w:id="957759119">
                                                                              <w:marLeft w:val="0"/>
                                                                              <w:marRight w:val="0"/>
                                                                              <w:marTop w:val="0"/>
                                                                              <w:marBottom w:val="0"/>
                                                                              <w:divBdr>
                                                                                <w:top w:val="none" w:sz="0" w:space="0" w:color="auto"/>
                                                                                <w:left w:val="none" w:sz="0" w:space="0" w:color="auto"/>
                                                                                <w:bottom w:val="none" w:sz="0" w:space="0" w:color="auto"/>
                                                                                <w:right w:val="none" w:sz="0" w:space="0" w:color="auto"/>
                                                                              </w:divBdr>
                                                                              <w:divsChild>
                                                                                <w:div w:id="235018778">
                                                                                  <w:marLeft w:val="0"/>
                                                                                  <w:marRight w:val="0"/>
                                                                                  <w:marTop w:val="0"/>
                                                                                  <w:marBottom w:val="0"/>
                                                                                  <w:divBdr>
                                                                                    <w:top w:val="none" w:sz="0" w:space="0" w:color="auto"/>
                                                                                    <w:left w:val="none" w:sz="0" w:space="0" w:color="auto"/>
                                                                                    <w:bottom w:val="none" w:sz="0" w:space="0" w:color="auto"/>
                                                                                    <w:right w:val="none" w:sz="0" w:space="0" w:color="auto"/>
                                                                                  </w:divBdr>
                                                                                </w:div>
                                                                                <w:div w:id="1891962884">
                                                                                  <w:marLeft w:val="0"/>
                                                                                  <w:marRight w:val="0"/>
                                                                                  <w:marTop w:val="0"/>
                                                                                  <w:marBottom w:val="75"/>
                                                                                  <w:divBdr>
                                                                                    <w:top w:val="none" w:sz="0" w:space="0" w:color="auto"/>
                                                                                    <w:left w:val="none" w:sz="0" w:space="0" w:color="auto"/>
                                                                                    <w:bottom w:val="none" w:sz="0" w:space="0" w:color="auto"/>
                                                                                    <w:right w:val="none" w:sz="0" w:space="0" w:color="auto"/>
                                                                                  </w:divBdr>
                                                                                  <w:divsChild>
                                                                                    <w:div w:id="1178928158">
                                                                                      <w:marLeft w:val="0"/>
                                                                                      <w:marRight w:val="0"/>
                                                                                      <w:marTop w:val="120"/>
                                                                                      <w:marBottom w:val="0"/>
                                                                                      <w:divBdr>
                                                                                        <w:top w:val="none" w:sz="0" w:space="0" w:color="auto"/>
                                                                                        <w:left w:val="none" w:sz="0" w:space="0" w:color="auto"/>
                                                                                        <w:bottom w:val="none" w:sz="0" w:space="0" w:color="auto"/>
                                                                                        <w:right w:val="none" w:sz="0" w:space="0" w:color="auto"/>
                                                                                      </w:divBdr>
                                                                                      <w:divsChild>
                                                                                        <w:div w:id="1389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564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570350">
              <w:marLeft w:val="0"/>
              <w:marRight w:val="0"/>
              <w:marTop w:val="225"/>
              <w:marBottom w:val="0"/>
              <w:divBdr>
                <w:top w:val="none" w:sz="0" w:space="0" w:color="auto"/>
                <w:left w:val="none" w:sz="0" w:space="0" w:color="auto"/>
                <w:bottom w:val="none" w:sz="0" w:space="0" w:color="auto"/>
                <w:right w:val="none" w:sz="0" w:space="0" w:color="auto"/>
              </w:divBdr>
              <w:divsChild>
                <w:div w:id="19163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782287">
      <w:bodyDiv w:val="1"/>
      <w:marLeft w:val="0"/>
      <w:marRight w:val="0"/>
      <w:marTop w:val="0"/>
      <w:marBottom w:val="0"/>
      <w:divBdr>
        <w:top w:val="none" w:sz="0" w:space="0" w:color="auto"/>
        <w:left w:val="none" w:sz="0" w:space="0" w:color="auto"/>
        <w:bottom w:val="none" w:sz="0" w:space="0" w:color="auto"/>
        <w:right w:val="none" w:sz="0" w:space="0" w:color="auto"/>
      </w:divBdr>
      <w:divsChild>
        <w:div w:id="1856652091">
          <w:marLeft w:val="0"/>
          <w:marRight w:val="375"/>
          <w:marTop w:val="0"/>
          <w:marBottom w:val="0"/>
          <w:divBdr>
            <w:top w:val="none" w:sz="0" w:space="0" w:color="auto"/>
            <w:left w:val="none" w:sz="0" w:space="0" w:color="auto"/>
            <w:bottom w:val="none" w:sz="0" w:space="0" w:color="auto"/>
            <w:right w:val="none" w:sz="0" w:space="0" w:color="auto"/>
          </w:divBdr>
        </w:div>
        <w:div w:id="1313484317">
          <w:marLeft w:val="0"/>
          <w:marRight w:val="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4796">
      <w:bodyDiv w:val="1"/>
      <w:marLeft w:val="0"/>
      <w:marRight w:val="0"/>
      <w:marTop w:val="0"/>
      <w:marBottom w:val="0"/>
      <w:divBdr>
        <w:top w:val="none" w:sz="0" w:space="0" w:color="auto"/>
        <w:left w:val="none" w:sz="0" w:space="0" w:color="auto"/>
        <w:bottom w:val="none" w:sz="0" w:space="0" w:color="auto"/>
        <w:right w:val="none" w:sz="0" w:space="0" w:color="auto"/>
      </w:divBdr>
      <w:divsChild>
        <w:div w:id="1922059822">
          <w:marLeft w:val="0"/>
          <w:marRight w:val="0"/>
          <w:marTop w:val="0"/>
          <w:marBottom w:val="75"/>
          <w:divBdr>
            <w:top w:val="none" w:sz="0" w:space="0" w:color="auto"/>
            <w:left w:val="none" w:sz="0" w:space="0" w:color="auto"/>
            <w:bottom w:val="none" w:sz="0" w:space="0" w:color="auto"/>
            <w:right w:val="none" w:sz="0" w:space="0" w:color="auto"/>
          </w:divBdr>
        </w:div>
        <w:div w:id="1742169139">
          <w:marLeft w:val="0"/>
          <w:marRight w:val="0"/>
          <w:marTop w:val="0"/>
          <w:marBottom w:val="0"/>
          <w:divBdr>
            <w:top w:val="none" w:sz="0" w:space="0" w:color="auto"/>
            <w:left w:val="none" w:sz="0" w:space="0" w:color="auto"/>
            <w:bottom w:val="none" w:sz="0" w:space="0" w:color="auto"/>
            <w:right w:val="none" w:sz="0" w:space="0" w:color="auto"/>
          </w:divBdr>
        </w:div>
      </w:divsChild>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1624">
      <w:bodyDiv w:val="1"/>
      <w:marLeft w:val="0"/>
      <w:marRight w:val="0"/>
      <w:marTop w:val="0"/>
      <w:marBottom w:val="0"/>
      <w:divBdr>
        <w:top w:val="none" w:sz="0" w:space="0" w:color="auto"/>
        <w:left w:val="none" w:sz="0" w:space="0" w:color="auto"/>
        <w:bottom w:val="none" w:sz="0" w:space="0" w:color="auto"/>
        <w:right w:val="none" w:sz="0" w:space="0" w:color="auto"/>
      </w:divBdr>
      <w:divsChild>
        <w:div w:id="1629385934">
          <w:marLeft w:val="0"/>
          <w:marRight w:val="0"/>
          <w:marTop w:val="0"/>
          <w:marBottom w:val="300"/>
          <w:divBdr>
            <w:top w:val="none" w:sz="0" w:space="0" w:color="auto"/>
            <w:left w:val="none" w:sz="0" w:space="0" w:color="auto"/>
            <w:bottom w:val="none" w:sz="0" w:space="0" w:color="auto"/>
            <w:right w:val="none" w:sz="0" w:space="0" w:color="auto"/>
          </w:divBdr>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251318">
      <w:bodyDiv w:val="1"/>
      <w:marLeft w:val="0"/>
      <w:marRight w:val="0"/>
      <w:marTop w:val="0"/>
      <w:marBottom w:val="0"/>
      <w:divBdr>
        <w:top w:val="none" w:sz="0" w:space="0" w:color="auto"/>
        <w:left w:val="none" w:sz="0" w:space="0" w:color="auto"/>
        <w:bottom w:val="none" w:sz="0" w:space="0" w:color="auto"/>
        <w:right w:val="none" w:sz="0" w:space="0" w:color="auto"/>
      </w:divBdr>
      <w:divsChild>
        <w:div w:id="869682204">
          <w:marLeft w:val="0"/>
          <w:marRight w:val="150"/>
          <w:marTop w:val="0"/>
          <w:marBottom w:val="75"/>
          <w:divBdr>
            <w:top w:val="none" w:sz="0" w:space="0" w:color="auto"/>
            <w:left w:val="none" w:sz="0" w:space="0" w:color="auto"/>
            <w:bottom w:val="none" w:sz="0" w:space="0" w:color="auto"/>
            <w:right w:val="none" w:sz="0" w:space="0" w:color="auto"/>
          </w:divBdr>
        </w:div>
        <w:div w:id="2039432016">
          <w:marLeft w:val="0"/>
          <w:marRight w:val="150"/>
          <w:marTop w:val="150"/>
          <w:marBottom w:val="150"/>
          <w:divBdr>
            <w:top w:val="none" w:sz="0" w:space="0" w:color="auto"/>
            <w:left w:val="none" w:sz="0" w:space="0" w:color="auto"/>
            <w:bottom w:val="none" w:sz="0" w:space="0" w:color="auto"/>
            <w:right w:val="none" w:sz="0" w:space="0" w:color="auto"/>
          </w:divBdr>
        </w:div>
        <w:div w:id="2029520814">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4990443">
      <w:bodyDiv w:val="1"/>
      <w:marLeft w:val="0"/>
      <w:marRight w:val="0"/>
      <w:marTop w:val="0"/>
      <w:marBottom w:val="0"/>
      <w:divBdr>
        <w:top w:val="none" w:sz="0" w:space="0" w:color="auto"/>
        <w:left w:val="none" w:sz="0" w:space="0" w:color="auto"/>
        <w:bottom w:val="none" w:sz="0" w:space="0" w:color="auto"/>
        <w:right w:val="none" w:sz="0" w:space="0" w:color="auto"/>
      </w:divBdr>
      <w:divsChild>
        <w:div w:id="1049570537">
          <w:marLeft w:val="0"/>
          <w:marRight w:val="150"/>
          <w:marTop w:val="0"/>
          <w:marBottom w:val="75"/>
          <w:divBdr>
            <w:top w:val="none" w:sz="0" w:space="0" w:color="auto"/>
            <w:left w:val="none" w:sz="0" w:space="0" w:color="auto"/>
            <w:bottom w:val="none" w:sz="0" w:space="0" w:color="auto"/>
            <w:right w:val="none" w:sz="0" w:space="0" w:color="auto"/>
          </w:divBdr>
        </w:div>
        <w:div w:id="1979143984">
          <w:marLeft w:val="0"/>
          <w:marRight w:val="150"/>
          <w:marTop w:val="150"/>
          <w:marBottom w:val="150"/>
          <w:divBdr>
            <w:top w:val="none" w:sz="0" w:space="0" w:color="auto"/>
            <w:left w:val="none" w:sz="0" w:space="0" w:color="auto"/>
            <w:bottom w:val="none" w:sz="0" w:space="0" w:color="auto"/>
            <w:right w:val="none" w:sz="0" w:space="0" w:color="auto"/>
          </w:divBdr>
        </w:div>
        <w:div w:id="1838501387">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58270334">
      <w:bodyDiv w:val="1"/>
      <w:marLeft w:val="0"/>
      <w:marRight w:val="0"/>
      <w:marTop w:val="0"/>
      <w:marBottom w:val="0"/>
      <w:divBdr>
        <w:top w:val="none" w:sz="0" w:space="0" w:color="auto"/>
        <w:left w:val="none" w:sz="0" w:space="0" w:color="auto"/>
        <w:bottom w:val="none" w:sz="0" w:space="0" w:color="auto"/>
        <w:right w:val="none" w:sz="0" w:space="0" w:color="auto"/>
      </w:divBdr>
      <w:divsChild>
        <w:div w:id="1765566245">
          <w:marLeft w:val="0"/>
          <w:marRight w:val="0"/>
          <w:marTop w:val="0"/>
          <w:marBottom w:val="75"/>
          <w:divBdr>
            <w:top w:val="none" w:sz="0" w:space="0" w:color="auto"/>
            <w:left w:val="none" w:sz="0" w:space="0" w:color="auto"/>
            <w:bottom w:val="none" w:sz="0" w:space="0" w:color="auto"/>
            <w:right w:val="none" w:sz="0" w:space="0" w:color="auto"/>
          </w:divBdr>
        </w:div>
        <w:div w:id="271939350">
          <w:marLeft w:val="0"/>
          <w:marRight w:val="0"/>
          <w:marTop w:val="0"/>
          <w:marBottom w:val="0"/>
          <w:divBdr>
            <w:top w:val="none" w:sz="0" w:space="0" w:color="auto"/>
            <w:left w:val="none" w:sz="0" w:space="0" w:color="auto"/>
            <w:bottom w:val="none" w:sz="0" w:space="0" w:color="auto"/>
            <w:right w:val="none" w:sz="0" w:space="0" w:color="auto"/>
          </w:divBdr>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1854860">
      <w:bodyDiv w:val="1"/>
      <w:marLeft w:val="0"/>
      <w:marRight w:val="0"/>
      <w:marTop w:val="0"/>
      <w:marBottom w:val="0"/>
      <w:divBdr>
        <w:top w:val="none" w:sz="0" w:space="0" w:color="auto"/>
        <w:left w:val="none" w:sz="0" w:space="0" w:color="auto"/>
        <w:bottom w:val="none" w:sz="0" w:space="0" w:color="auto"/>
        <w:right w:val="none" w:sz="0" w:space="0" w:color="auto"/>
      </w:divBdr>
      <w:divsChild>
        <w:div w:id="963654385">
          <w:marLeft w:val="0"/>
          <w:marRight w:val="0"/>
          <w:marTop w:val="0"/>
          <w:marBottom w:val="0"/>
          <w:divBdr>
            <w:top w:val="none" w:sz="0" w:space="0" w:color="auto"/>
            <w:left w:val="none" w:sz="0" w:space="0" w:color="auto"/>
            <w:bottom w:val="none" w:sz="0" w:space="0" w:color="auto"/>
            <w:right w:val="none" w:sz="0" w:space="0" w:color="auto"/>
          </w:divBdr>
        </w:div>
        <w:div w:id="1849252261">
          <w:marLeft w:val="0"/>
          <w:marRight w:val="0"/>
          <w:marTop w:val="300"/>
          <w:marBottom w:val="300"/>
          <w:divBdr>
            <w:top w:val="none" w:sz="0" w:space="0" w:color="auto"/>
            <w:left w:val="none" w:sz="0" w:space="0" w:color="auto"/>
            <w:bottom w:val="none" w:sz="0" w:space="0" w:color="auto"/>
            <w:right w:val="none" w:sz="0" w:space="0" w:color="auto"/>
          </w:divBdr>
        </w:div>
        <w:div w:id="368264364">
          <w:marLeft w:val="0"/>
          <w:marRight w:val="0"/>
          <w:marTop w:val="0"/>
          <w:marBottom w:val="0"/>
          <w:divBdr>
            <w:top w:val="none" w:sz="0" w:space="0" w:color="auto"/>
            <w:left w:val="none" w:sz="0" w:space="0" w:color="auto"/>
            <w:bottom w:val="none" w:sz="0" w:space="0" w:color="auto"/>
            <w:right w:val="none" w:sz="0" w:space="0" w:color="auto"/>
          </w:divBdr>
          <w:divsChild>
            <w:div w:id="2094428005">
              <w:marLeft w:val="0"/>
              <w:marRight w:val="0"/>
              <w:marTop w:val="300"/>
              <w:marBottom w:val="450"/>
              <w:divBdr>
                <w:top w:val="none" w:sz="0" w:space="0" w:color="auto"/>
                <w:left w:val="none" w:sz="0" w:space="0" w:color="auto"/>
                <w:bottom w:val="none" w:sz="0" w:space="0" w:color="auto"/>
                <w:right w:val="none" w:sz="0" w:space="0" w:color="auto"/>
              </w:divBdr>
              <w:divsChild>
                <w:div w:id="1201674425">
                  <w:marLeft w:val="0"/>
                  <w:marRight w:val="0"/>
                  <w:marTop w:val="0"/>
                  <w:marBottom w:val="0"/>
                  <w:divBdr>
                    <w:top w:val="none" w:sz="0" w:space="0" w:color="auto"/>
                    <w:left w:val="none" w:sz="0" w:space="0" w:color="auto"/>
                    <w:bottom w:val="none" w:sz="0" w:space="0" w:color="auto"/>
                    <w:right w:val="none" w:sz="0" w:space="0" w:color="auto"/>
                  </w:divBdr>
                  <w:divsChild>
                    <w:div w:id="1364135642">
                      <w:marLeft w:val="0"/>
                      <w:marRight w:val="0"/>
                      <w:marTop w:val="0"/>
                      <w:marBottom w:val="0"/>
                      <w:divBdr>
                        <w:top w:val="none" w:sz="0" w:space="0" w:color="auto"/>
                        <w:left w:val="none" w:sz="0" w:space="0" w:color="auto"/>
                        <w:bottom w:val="none" w:sz="0" w:space="0" w:color="auto"/>
                        <w:right w:val="none" w:sz="0" w:space="0" w:color="auto"/>
                      </w:divBdr>
                      <w:divsChild>
                        <w:div w:id="1414398675">
                          <w:marLeft w:val="0"/>
                          <w:marRight w:val="0"/>
                          <w:marTop w:val="0"/>
                          <w:marBottom w:val="0"/>
                          <w:divBdr>
                            <w:top w:val="none" w:sz="0" w:space="0" w:color="auto"/>
                            <w:left w:val="none" w:sz="0" w:space="0" w:color="auto"/>
                            <w:bottom w:val="none" w:sz="0" w:space="0" w:color="auto"/>
                            <w:right w:val="none" w:sz="0" w:space="0" w:color="auto"/>
                          </w:divBdr>
                          <w:divsChild>
                            <w:div w:id="7801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24895">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2702838">
      <w:bodyDiv w:val="1"/>
      <w:marLeft w:val="0"/>
      <w:marRight w:val="0"/>
      <w:marTop w:val="0"/>
      <w:marBottom w:val="0"/>
      <w:divBdr>
        <w:top w:val="none" w:sz="0" w:space="0" w:color="auto"/>
        <w:left w:val="none" w:sz="0" w:space="0" w:color="auto"/>
        <w:bottom w:val="none" w:sz="0" w:space="0" w:color="auto"/>
        <w:right w:val="none" w:sz="0" w:space="0" w:color="auto"/>
      </w:divBdr>
      <w:divsChild>
        <w:div w:id="1771387394">
          <w:marLeft w:val="0"/>
          <w:marRight w:val="375"/>
          <w:marTop w:val="0"/>
          <w:marBottom w:val="0"/>
          <w:divBdr>
            <w:top w:val="none" w:sz="0" w:space="0" w:color="auto"/>
            <w:left w:val="none" w:sz="0" w:space="0" w:color="auto"/>
            <w:bottom w:val="none" w:sz="0" w:space="0" w:color="auto"/>
            <w:right w:val="none" w:sz="0" w:space="0" w:color="auto"/>
          </w:divBdr>
        </w:div>
        <w:div w:id="1915818790">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sChild>
            <w:div w:id="1617638059">
              <w:marLeft w:val="0"/>
              <w:marRight w:val="0"/>
              <w:marTop w:val="0"/>
              <w:marBottom w:val="0"/>
              <w:divBdr>
                <w:top w:val="none" w:sz="0" w:space="0" w:color="auto"/>
                <w:left w:val="none" w:sz="0" w:space="0" w:color="auto"/>
                <w:bottom w:val="none" w:sz="0" w:space="0" w:color="auto"/>
                <w:right w:val="none" w:sz="0" w:space="0" w:color="auto"/>
              </w:divBdr>
            </w:div>
            <w:div w:id="1631472045">
              <w:marLeft w:val="0"/>
              <w:marRight w:val="0"/>
              <w:marTop w:val="0"/>
              <w:marBottom w:val="0"/>
              <w:divBdr>
                <w:top w:val="none" w:sz="0" w:space="0" w:color="auto"/>
                <w:left w:val="none" w:sz="0" w:space="0" w:color="auto"/>
                <w:bottom w:val="none" w:sz="0" w:space="0" w:color="auto"/>
                <w:right w:val="none" w:sz="0" w:space="0" w:color="auto"/>
              </w:divBdr>
              <w:divsChild>
                <w:div w:id="973214867">
                  <w:marLeft w:val="0"/>
                  <w:marRight w:val="0"/>
                  <w:marTop w:val="0"/>
                  <w:marBottom w:val="0"/>
                  <w:divBdr>
                    <w:top w:val="none" w:sz="0" w:space="0" w:color="auto"/>
                    <w:left w:val="none" w:sz="0" w:space="0" w:color="auto"/>
                    <w:bottom w:val="none" w:sz="0" w:space="0" w:color="auto"/>
                    <w:right w:val="none" w:sz="0" w:space="0" w:color="auto"/>
                  </w:divBdr>
                  <w:divsChild>
                    <w:div w:id="1849179271">
                      <w:marLeft w:val="0"/>
                      <w:marRight w:val="0"/>
                      <w:marTop w:val="0"/>
                      <w:marBottom w:val="0"/>
                      <w:divBdr>
                        <w:top w:val="none" w:sz="0" w:space="0" w:color="auto"/>
                        <w:left w:val="none" w:sz="0" w:space="0" w:color="auto"/>
                        <w:bottom w:val="none" w:sz="0" w:space="0" w:color="auto"/>
                        <w:right w:val="none" w:sz="0" w:space="0" w:color="auto"/>
                      </w:divBdr>
                      <w:divsChild>
                        <w:div w:id="1561939432">
                          <w:marLeft w:val="0"/>
                          <w:marRight w:val="0"/>
                          <w:marTop w:val="0"/>
                          <w:marBottom w:val="0"/>
                          <w:divBdr>
                            <w:top w:val="none" w:sz="0" w:space="0" w:color="auto"/>
                            <w:left w:val="none" w:sz="0" w:space="0" w:color="auto"/>
                            <w:bottom w:val="none" w:sz="0" w:space="0" w:color="auto"/>
                            <w:right w:val="none" w:sz="0" w:space="0" w:color="auto"/>
                          </w:divBdr>
                        </w:div>
                      </w:divsChild>
                    </w:div>
                    <w:div w:id="353727208">
                      <w:marLeft w:val="0"/>
                      <w:marRight w:val="135"/>
                      <w:marTop w:val="0"/>
                      <w:marBottom w:val="0"/>
                      <w:divBdr>
                        <w:top w:val="none" w:sz="0" w:space="0" w:color="auto"/>
                        <w:left w:val="none" w:sz="0" w:space="0" w:color="auto"/>
                        <w:bottom w:val="none" w:sz="0" w:space="0" w:color="auto"/>
                        <w:right w:val="none" w:sz="0" w:space="0" w:color="auto"/>
                      </w:divBdr>
                    </w:div>
                    <w:div w:id="1634555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5019">
          <w:marLeft w:val="0"/>
          <w:marRight w:val="0"/>
          <w:marTop w:val="0"/>
          <w:marBottom w:val="0"/>
          <w:divBdr>
            <w:top w:val="none" w:sz="0" w:space="0" w:color="auto"/>
            <w:left w:val="none" w:sz="0" w:space="0" w:color="auto"/>
            <w:bottom w:val="none" w:sz="0" w:space="0" w:color="auto"/>
            <w:right w:val="none" w:sz="0" w:space="0" w:color="auto"/>
          </w:divBdr>
          <w:divsChild>
            <w:div w:id="1913738286">
              <w:marLeft w:val="0"/>
              <w:marRight w:val="0"/>
              <w:marTop w:val="0"/>
              <w:marBottom w:val="0"/>
              <w:divBdr>
                <w:top w:val="none" w:sz="0" w:space="0" w:color="auto"/>
                <w:left w:val="none" w:sz="0" w:space="0" w:color="auto"/>
                <w:bottom w:val="none" w:sz="0" w:space="0" w:color="auto"/>
                <w:right w:val="none" w:sz="0" w:space="0" w:color="auto"/>
              </w:divBdr>
              <w:divsChild>
                <w:div w:id="359747272">
                  <w:marLeft w:val="0"/>
                  <w:marRight w:val="0"/>
                  <w:marTop w:val="0"/>
                  <w:marBottom w:val="0"/>
                  <w:divBdr>
                    <w:top w:val="none" w:sz="0" w:space="0" w:color="auto"/>
                    <w:left w:val="none" w:sz="0" w:space="0" w:color="auto"/>
                    <w:bottom w:val="none" w:sz="0" w:space="0" w:color="auto"/>
                    <w:right w:val="none" w:sz="0" w:space="0" w:color="auto"/>
                  </w:divBdr>
                </w:div>
              </w:divsChild>
            </w:div>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sChild>
                <w:div w:id="1168902549">
                  <w:marLeft w:val="0"/>
                  <w:marRight w:val="0"/>
                  <w:marTop w:val="0"/>
                  <w:marBottom w:val="0"/>
                  <w:divBdr>
                    <w:top w:val="none" w:sz="0" w:space="0" w:color="auto"/>
                    <w:left w:val="none" w:sz="0" w:space="0" w:color="auto"/>
                    <w:bottom w:val="none" w:sz="0" w:space="0" w:color="auto"/>
                    <w:right w:val="none" w:sz="0" w:space="0" w:color="auto"/>
                  </w:divBdr>
                  <w:divsChild>
                    <w:div w:id="18289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033109">
      <w:bodyDiv w:val="1"/>
      <w:marLeft w:val="0"/>
      <w:marRight w:val="0"/>
      <w:marTop w:val="0"/>
      <w:marBottom w:val="0"/>
      <w:divBdr>
        <w:top w:val="none" w:sz="0" w:space="0" w:color="auto"/>
        <w:left w:val="none" w:sz="0" w:space="0" w:color="auto"/>
        <w:bottom w:val="none" w:sz="0" w:space="0" w:color="auto"/>
        <w:right w:val="none" w:sz="0" w:space="0" w:color="auto"/>
      </w:divBdr>
      <w:divsChild>
        <w:div w:id="1958873244">
          <w:marLeft w:val="0"/>
          <w:marRight w:val="375"/>
          <w:marTop w:val="0"/>
          <w:marBottom w:val="0"/>
          <w:divBdr>
            <w:top w:val="none" w:sz="0" w:space="0" w:color="auto"/>
            <w:left w:val="none" w:sz="0" w:space="0" w:color="auto"/>
            <w:bottom w:val="none" w:sz="0" w:space="0" w:color="auto"/>
            <w:right w:val="none" w:sz="0" w:space="0" w:color="auto"/>
          </w:divBdr>
        </w:div>
        <w:div w:id="1560045716">
          <w:marLeft w:val="0"/>
          <w:marRight w:val="0"/>
          <w:marTop w:val="0"/>
          <w:marBottom w:val="0"/>
          <w:divBdr>
            <w:top w:val="none" w:sz="0" w:space="0" w:color="auto"/>
            <w:left w:val="none" w:sz="0" w:space="0" w:color="auto"/>
            <w:bottom w:val="none" w:sz="0" w:space="0" w:color="auto"/>
            <w:right w:val="none" w:sz="0" w:space="0" w:color="auto"/>
          </w:divBdr>
        </w:div>
      </w:divsChild>
    </w:div>
    <w:div w:id="672146897">
      <w:bodyDiv w:val="1"/>
      <w:marLeft w:val="0"/>
      <w:marRight w:val="0"/>
      <w:marTop w:val="0"/>
      <w:marBottom w:val="0"/>
      <w:divBdr>
        <w:top w:val="none" w:sz="0" w:space="0" w:color="auto"/>
        <w:left w:val="none" w:sz="0" w:space="0" w:color="auto"/>
        <w:bottom w:val="none" w:sz="0" w:space="0" w:color="auto"/>
        <w:right w:val="none" w:sz="0" w:space="0" w:color="auto"/>
      </w:divBdr>
      <w:divsChild>
        <w:div w:id="173496491">
          <w:marLeft w:val="0"/>
          <w:marRight w:val="0"/>
          <w:marTop w:val="0"/>
          <w:marBottom w:val="300"/>
          <w:divBdr>
            <w:top w:val="none" w:sz="0" w:space="0" w:color="auto"/>
            <w:left w:val="none" w:sz="0" w:space="0" w:color="auto"/>
            <w:bottom w:val="none" w:sz="0" w:space="0" w:color="auto"/>
            <w:right w:val="none" w:sz="0" w:space="0" w:color="auto"/>
          </w:divBdr>
          <w:divsChild>
            <w:div w:id="1592347518">
              <w:marLeft w:val="0"/>
              <w:marRight w:val="0"/>
              <w:marTop w:val="0"/>
              <w:marBottom w:val="0"/>
              <w:divBdr>
                <w:top w:val="none" w:sz="0" w:space="0" w:color="auto"/>
                <w:left w:val="none" w:sz="0" w:space="0" w:color="auto"/>
                <w:bottom w:val="none" w:sz="0" w:space="0" w:color="auto"/>
                <w:right w:val="none" w:sz="0" w:space="0" w:color="auto"/>
              </w:divBdr>
            </w:div>
            <w:div w:id="2025983674">
              <w:marLeft w:val="0"/>
              <w:marRight w:val="0"/>
              <w:marTop w:val="0"/>
              <w:marBottom w:val="0"/>
              <w:divBdr>
                <w:top w:val="none" w:sz="0" w:space="0" w:color="auto"/>
                <w:left w:val="none" w:sz="0" w:space="0" w:color="auto"/>
                <w:bottom w:val="none" w:sz="0" w:space="0" w:color="auto"/>
                <w:right w:val="none" w:sz="0" w:space="0" w:color="auto"/>
              </w:divBdr>
              <w:divsChild>
                <w:div w:id="856849206">
                  <w:marLeft w:val="0"/>
                  <w:marRight w:val="0"/>
                  <w:marTop w:val="0"/>
                  <w:marBottom w:val="0"/>
                  <w:divBdr>
                    <w:top w:val="none" w:sz="0" w:space="0" w:color="auto"/>
                    <w:left w:val="none" w:sz="0" w:space="0" w:color="auto"/>
                    <w:bottom w:val="none" w:sz="0" w:space="0" w:color="auto"/>
                    <w:right w:val="none" w:sz="0" w:space="0" w:color="auto"/>
                  </w:divBdr>
                  <w:divsChild>
                    <w:div w:id="978151606">
                      <w:marLeft w:val="0"/>
                      <w:marRight w:val="0"/>
                      <w:marTop w:val="0"/>
                      <w:marBottom w:val="0"/>
                      <w:divBdr>
                        <w:top w:val="none" w:sz="0" w:space="0" w:color="auto"/>
                        <w:left w:val="none" w:sz="0" w:space="0" w:color="auto"/>
                        <w:bottom w:val="none" w:sz="0" w:space="0" w:color="auto"/>
                        <w:right w:val="none" w:sz="0" w:space="0" w:color="auto"/>
                      </w:divBdr>
                      <w:divsChild>
                        <w:div w:id="278028790">
                          <w:marLeft w:val="0"/>
                          <w:marRight w:val="0"/>
                          <w:marTop w:val="0"/>
                          <w:marBottom w:val="0"/>
                          <w:divBdr>
                            <w:top w:val="none" w:sz="0" w:space="0" w:color="auto"/>
                            <w:left w:val="none" w:sz="0" w:space="0" w:color="auto"/>
                            <w:bottom w:val="none" w:sz="0" w:space="0" w:color="auto"/>
                            <w:right w:val="none" w:sz="0" w:space="0" w:color="auto"/>
                          </w:divBdr>
                          <w:divsChild>
                            <w:div w:id="1477450873">
                              <w:marLeft w:val="0"/>
                              <w:marRight w:val="0"/>
                              <w:marTop w:val="0"/>
                              <w:marBottom w:val="0"/>
                              <w:divBdr>
                                <w:top w:val="none" w:sz="0" w:space="0" w:color="auto"/>
                                <w:left w:val="none" w:sz="0" w:space="0" w:color="auto"/>
                                <w:bottom w:val="none" w:sz="0" w:space="0" w:color="auto"/>
                                <w:right w:val="none" w:sz="0" w:space="0" w:color="auto"/>
                              </w:divBdr>
                            </w:div>
                            <w:div w:id="16818084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66058">
          <w:marLeft w:val="0"/>
          <w:marRight w:val="0"/>
          <w:marTop w:val="0"/>
          <w:marBottom w:val="30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148100">
      <w:bodyDiv w:val="1"/>
      <w:marLeft w:val="0"/>
      <w:marRight w:val="0"/>
      <w:marTop w:val="0"/>
      <w:marBottom w:val="0"/>
      <w:divBdr>
        <w:top w:val="none" w:sz="0" w:space="0" w:color="auto"/>
        <w:left w:val="none" w:sz="0" w:space="0" w:color="auto"/>
        <w:bottom w:val="none" w:sz="0" w:space="0" w:color="auto"/>
        <w:right w:val="none" w:sz="0" w:space="0" w:color="auto"/>
      </w:divBdr>
      <w:divsChild>
        <w:div w:id="483592003">
          <w:marLeft w:val="0"/>
          <w:marRight w:val="150"/>
          <w:marTop w:val="0"/>
          <w:marBottom w:val="75"/>
          <w:divBdr>
            <w:top w:val="none" w:sz="0" w:space="0" w:color="auto"/>
            <w:left w:val="none" w:sz="0" w:space="0" w:color="auto"/>
            <w:bottom w:val="none" w:sz="0" w:space="0" w:color="auto"/>
            <w:right w:val="none" w:sz="0" w:space="0" w:color="auto"/>
          </w:divBdr>
        </w:div>
        <w:div w:id="411897236">
          <w:marLeft w:val="0"/>
          <w:marRight w:val="150"/>
          <w:marTop w:val="150"/>
          <w:marBottom w:val="150"/>
          <w:divBdr>
            <w:top w:val="none" w:sz="0" w:space="0" w:color="auto"/>
            <w:left w:val="none" w:sz="0" w:space="0" w:color="auto"/>
            <w:bottom w:val="none" w:sz="0" w:space="0" w:color="auto"/>
            <w:right w:val="none" w:sz="0" w:space="0" w:color="auto"/>
          </w:divBdr>
        </w:div>
        <w:div w:id="2080594054">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728826">
      <w:bodyDiv w:val="1"/>
      <w:marLeft w:val="0"/>
      <w:marRight w:val="0"/>
      <w:marTop w:val="0"/>
      <w:marBottom w:val="0"/>
      <w:divBdr>
        <w:top w:val="none" w:sz="0" w:space="0" w:color="auto"/>
        <w:left w:val="none" w:sz="0" w:space="0" w:color="auto"/>
        <w:bottom w:val="none" w:sz="0" w:space="0" w:color="auto"/>
        <w:right w:val="none" w:sz="0" w:space="0" w:color="auto"/>
      </w:divBdr>
      <w:divsChild>
        <w:div w:id="588739007">
          <w:marLeft w:val="0"/>
          <w:marRight w:val="150"/>
          <w:marTop w:val="0"/>
          <w:marBottom w:val="75"/>
          <w:divBdr>
            <w:top w:val="none" w:sz="0" w:space="0" w:color="auto"/>
            <w:left w:val="none" w:sz="0" w:space="0" w:color="auto"/>
            <w:bottom w:val="none" w:sz="0" w:space="0" w:color="auto"/>
            <w:right w:val="none" w:sz="0" w:space="0" w:color="auto"/>
          </w:divBdr>
        </w:div>
        <w:div w:id="1188179198">
          <w:marLeft w:val="0"/>
          <w:marRight w:val="150"/>
          <w:marTop w:val="150"/>
          <w:marBottom w:val="150"/>
          <w:divBdr>
            <w:top w:val="none" w:sz="0" w:space="0" w:color="auto"/>
            <w:left w:val="none" w:sz="0" w:space="0" w:color="auto"/>
            <w:bottom w:val="none" w:sz="0" w:space="0" w:color="auto"/>
            <w:right w:val="none" w:sz="0" w:space="0" w:color="auto"/>
          </w:divBdr>
        </w:div>
        <w:div w:id="406465583">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1845974147">
          <w:marLeft w:val="0"/>
          <w:marRight w:val="0"/>
          <w:marTop w:val="300"/>
          <w:marBottom w:val="30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sChild>
            <w:div w:id="1736775786">
              <w:marLeft w:val="0"/>
              <w:marRight w:val="0"/>
              <w:marTop w:val="300"/>
              <w:marBottom w:val="450"/>
              <w:divBdr>
                <w:top w:val="none" w:sz="0" w:space="0" w:color="auto"/>
                <w:left w:val="none" w:sz="0" w:space="0" w:color="auto"/>
                <w:bottom w:val="none" w:sz="0" w:space="0" w:color="auto"/>
                <w:right w:val="none" w:sz="0" w:space="0" w:color="auto"/>
              </w:divBdr>
              <w:divsChild>
                <w:div w:id="1936859097">
                  <w:marLeft w:val="0"/>
                  <w:marRight w:val="0"/>
                  <w:marTop w:val="0"/>
                  <w:marBottom w:val="0"/>
                  <w:divBdr>
                    <w:top w:val="none" w:sz="0" w:space="0" w:color="auto"/>
                    <w:left w:val="none" w:sz="0" w:space="0" w:color="auto"/>
                    <w:bottom w:val="none" w:sz="0" w:space="0" w:color="auto"/>
                    <w:right w:val="none" w:sz="0" w:space="0" w:color="auto"/>
                  </w:divBdr>
                  <w:divsChild>
                    <w:div w:id="1615943622">
                      <w:marLeft w:val="0"/>
                      <w:marRight w:val="0"/>
                      <w:marTop w:val="0"/>
                      <w:marBottom w:val="0"/>
                      <w:divBdr>
                        <w:top w:val="none" w:sz="0" w:space="0" w:color="auto"/>
                        <w:left w:val="none" w:sz="0" w:space="0" w:color="auto"/>
                        <w:bottom w:val="none" w:sz="0" w:space="0" w:color="auto"/>
                        <w:right w:val="none" w:sz="0" w:space="0" w:color="auto"/>
                      </w:divBdr>
                      <w:divsChild>
                        <w:div w:id="565991723">
                          <w:marLeft w:val="0"/>
                          <w:marRight w:val="0"/>
                          <w:marTop w:val="0"/>
                          <w:marBottom w:val="0"/>
                          <w:divBdr>
                            <w:top w:val="none" w:sz="0" w:space="0" w:color="auto"/>
                            <w:left w:val="none" w:sz="0" w:space="0" w:color="auto"/>
                            <w:bottom w:val="none" w:sz="0" w:space="0" w:color="auto"/>
                            <w:right w:val="none" w:sz="0" w:space="0" w:color="auto"/>
                          </w:divBdr>
                          <w:divsChild>
                            <w:div w:id="1298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732794">
          <w:marLeft w:val="0"/>
          <w:marRight w:val="0"/>
          <w:marTop w:val="0"/>
          <w:marBottom w:val="0"/>
          <w:divBdr>
            <w:top w:val="none" w:sz="0" w:space="0" w:color="auto"/>
            <w:left w:val="none" w:sz="0" w:space="0" w:color="auto"/>
            <w:bottom w:val="none" w:sz="0" w:space="0" w:color="auto"/>
            <w:right w:val="none" w:sz="0" w:space="0" w:color="auto"/>
          </w:divBdr>
        </w:div>
        <w:div w:id="1648703233">
          <w:marLeft w:val="0"/>
          <w:marRight w:val="0"/>
          <w:marTop w:val="30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014084">
      <w:bodyDiv w:val="1"/>
      <w:marLeft w:val="0"/>
      <w:marRight w:val="0"/>
      <w:marTop w:val="0"/>
      <w:marBottom w:val="0"/>
      <w:divBdr>
        <w:top w:val="none" w:sz="0" w:space="0" w:color="auto"/>
        <w:left w:val="none" w:sz="0" w:space="0" w:color="auto"/>
        <w:bottom w:val="none" w:sz="0" w:space="0" w:color="auto"/>
        <w:right w:val="none" w:sz="0" w:space="0" w:color="auto"/>
      </w:divBdr>
      <w:divsChild>
        <w:div w:id="1652975787">
          <w:marLeft w:val="0"/>
          <w:marRight w:val="0"/>
          <w:marTop w:val="150"/>
          <w:marBottom w:val="450"/>
          <w:divBdr>
            <w:top w:val="none" w:sz="0" w:space="0" w:color="auto"/>
            <w:left w:val="none" w:sz="0" w:space="0" w:color="auto"/>
            <w:bottom w:val="none" w:sz="0" w:space="0" w:color="auto"/>
            <w:right w:val="none" w:sz="0" w:space="0" w:color="auto"/>
          </w:divBdr>
        </w:div>
        <w:div w:id="2091153887">
          <w:marLeft w:val="0"/>
          <w:marRight w:val="0"/>
          <w:marTop w:val="0"/>
          <w:marBottom w:val="300"/>
          <w:divBdr>
            <w:top w:val="none" w:sz="0" w:space="0" w:color="auto"/>
            <w:left w:val="none" w:sz="0" w:space="0" w:color="auto"/>
            <w:bottom w:val="none" w:sz="0" w:space="0" w:color="auto"/>
            <w:right w:val="none" w:sz="0" w:space="0" w:color="auto"/>
          </w:divBdr>
        </w:div>
        <w:div w:id="162818887">
          <w:marLeft w:val="0"/>
          <w:marRight w:val="0"/>
          <w:marTop w:val="495"/>
          <w:marBottom w:val="630"/>
          <w:divBdr>
            <w:top w:val="none" w:sz="0" w:space="0" w:color="auto"/>
            <w:left w:val="none" w:sz="0" w:space="0" w:color="auto"/>
            <w:bottom w:val="none" w:sz="0" w:space="0" w:color="auto"/>
            <w:right w:val="none" w:sz="0" w:space="0" w:color="auto"/>
          </w:divBdr>
        </w:div>
      </w:divsChild>
    </w:div>
    <w:div w:id="681130434">
      <w:bodyDiv w:val="1"/>
      <w:marLeft w:val="0"/>
      <w:marRight w:val="0"/>
      <w:marTop w:val="0"/>
      <w:marBottom w:val="0"/>
      <w:divBdr>
        <w:top w:val="none" w:sz="0" w:space="0" w:color="auto"/>
        <w:left w:val="none" w:sz="0" w:space="0" w:color="auto"/>
        <w:bottom w:val="none" w:sz="0" w:space="0" w:color="auto"/>
        <w:right w:val="none" w:sz="0" w:space="0" w:color="auto"/>
      </w:divBdr>
      <w:divsChild>
        <w:div w:id="639774981">
          <w:marLeft w:val="0"/>
          <w:marRight w:val="0"/>
          <w:marTop w:val="0"/>
          <w:marBottom w:val="30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2156">
      <w:bodyDiv w:val="1"/>
      <w:marLeft w:val="0"/>
      <w:marRight w:val="0"/>
      <w:marTop w:val="0"/>
      <w:marBottom w:val="0"/>
      <w:divBdr>
        <w:top w:val="none" w:sz="0" w:space="0" w:color="auto"/>
        <w:left w:val="none" w:sz="0" w:space="0" w:color="auto"/>
        <w:bottom w:val="none" w:sz="0" w:space="0" w:color="auto"/>
        <w:right w:val="none" w:sz="0" w:space="0" w:color="auto"/>
      </w:divBdr>
      <w:divsChild>
        <w:div w:id="1775249380">
          <w:marLeft w:val="0"/>
          <w:marRight w:val="150"/>
          <w:marTop w:val="0"/>
          <w:marBottom w:val="75"/>
          <w:divBdr>
            <w:top w:val="none" w:sz="0" w:space="0" w:color="auto"/>
            <w:left w:val="none" w:sz="0" w:space="0" w:color="auto"/>
            <w:bottom w:val="none" w:sz="0" w:space="0" w:color="auto"/>
            <w:right w:val="none" w:sz="0" w:space="0" w:color="auto"/>
          </w:divBdr>
        </w:div>
        <w:div w:id="1517496081">
          <w:marLeft w:val="0"/>
          <w:marRight w:val="150"/>
          <w:marTop w:val="150"/>
          <w:marBottom w:val="150"/>
          <w:divBdr>
            <w:top w:val="none" w:sz="0" w:space="0" w:color="auto"/>
            <w:left w:val="none" w:sz="0" w:space="0" w:color="auto"/>
            <w:bottom w:val="none" w:sz="0" w:space="0" w:color="auto"/>
            <w:right w:val="none" w:sz="0" w:space="0" w:color="auto"/>
          </w:divBdr>
        </w:div>
        <w:div w:id="1085109964">
          <w:marLeft w:val="0"/>
          <w:marRight w:val="15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20054">
      <w:bodyDiv w:val="1"/>
      <w:marLeft w:val="0"/>
      <w:marRight w:val="0"/>
      <w:marTop w:val="0"/>
      <w:marBottom w:val="0"/>
      <w:divBdr>
        <w:top w:val="none" w:sz="0" w:space="0" w:color="auto"/>
        <w:left w:val="none" w:sz="0" w:space="0" w:color="auto"/>
        <w:bottom w:val="none" w:sz="0" w:space="0" w:color="auto"/>
        <w:right w:val="none" w:sz="0" w:space="0" w:color="auto"/>
      </w:divBdr>
      <w:divsChild>
        <w:div w:id="1005475201">
          <w:marLeft w:val="0"/>
          <w:marRight w:val="0"/>
          <w:marTop w:val="300"/>
          <w:marBottom w:val="300"/>
          <w:divBdr>
            <w:top w:val="none" w:sz="0" w:space="0" w:color="auto"/>
            <w:left w:val="none" w:sz="0" w:space="0" w:color="auto"/>
            <w:bottom w:val="none" w:sz="0" w:space="0" w:color="auto"/>
            <w:right w:val="none" w:sz="0" w:space="0" w:color="auto"/>
          </w:divBdr>
        </w:div>
        <w:div w:id="1379352995">
          <w:marLeft w:val="0"/>
          <w:marRight w:val="0"/>
          <w:marTop w:val="0"/>
          <w:marBottom w:val="0"/>
          <w:divBdr>
            <w:top w:val="none" w:sz="0" w:space="0" w:color="auto"/>
            <w:left w:val="none" w:sz="0" w:space="0" w:color="auto"/>
            <w:bottom w:val="none" w:sz="0" w:space="0" w:color="auto"/>
            <w:right w:val="none" w:sz="0" w:space="0" w:color="auto"/>
          </w:divBdr>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771371">
      <w:bodyDiv w:val="1"/>
      <w:marLeft w:val="0"/>
      <w:marRight w:val="0"/>
      <w:marTop w:val="0"/>
      <w:marBottom w:val="0"/>
      <w:divBdr>
        <w:top w:val="none" w:sz="0" w:space="0" w:color="auto"/>
        <w:left w:val="none" w:sz="0" w:space="0" w:color="auto"/>
        <w:bottom w:val="none" w:sz="0" w:space="0" w:color="auto"/>
        <w:right w:val="none" w:sz="0" w:space="0" w:color="auto"/>
      </w:divBdr>
      <w:divsChild>
        <w:div w:id="191578541">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5890512">
      <w:bodyDiv w:val="1"/>
      <w:marLeft w:val="0"/>
      <w:marRight w:val="0"/>
      <w:marTop w:val="0"/>
      <w:marBottom w:val="0"/>
      <w:divBdr>
        <w:top w:val="none" w:sz="0" w:space="0" w:color="auto"/>
        <w:left w:val="none" w:sz="0" w:space="0" w:color="auto"/>
        <w:bottom w:val="none" w:sz="0" w:space="0" w:color="auto"/>
        <w:right w:val="none" w:sz="0" w:space="0" w:color="auto"/>
      </w:divBdr>
      <w:divsChild>
        <w:div w:id="1867667793">
          <w:marLeft w:val="0"/>
          <w:marRight w:val="0"/>
          <w:marTop w:val="0"/>
          <w:marBottom w:val="300"/>
          <w:divBdr>
            <w:top w:val="none" w:sz="0" w:space="0" w:color="auto"/>
            <w:left w:val="none" w:sz="0" w:space="0" w:color="auto"/>
            <w:bottom w:val="none" w:sz="0" w:space="0" w:color="auto"/>
            <w:right w:val="none" w:sz="0" w:space="0" w:color="auto"/>
          </w:divBdr>
        </w:div>
      </w:divsChild>
    </w:div>
    <w:div w:id="696811315">
      <w:bodyDiv w:val="1"/>
      <w:marLeft w:val="0"/>
      <w:marRight w:val="0"/>
      <w:marTop w:val="0"/>
      <w:marBottom w:val="0"/>
      <w:divBdr>
        <w:top w:val="none" w:sz="0" w:space="0" w:color="auto"/>
        <w:left w:val="none" w:sz="0" w:space="0" w:color="auto"/>
        <w:bottom w:val="none" w:sz="0" w:space="0" w:color="auto"/>
        <w:right w:val="none" w:sz="0" w:space="0" w:color="auto"/>
      </w:divBdr>
      <w:divsChild>
        <w:div w:id="1406299273">
          <w:marLeft w:val="0"/>
          <w:marRight w:val="150"/>
          <w:marTop w:val="0"/>
          <w:marBottom w:val="75"/>
          <w:divBdr>
            <w:top w:val="none" w:sz="0" w:space="0" w:color="auto"/>
            <w:left w:val="none" w:sz="0" w:space="0" w:color="auto"/>
            <w:bottom w:val="none" w:sz="0" w:space="0" w:color="auto"/>
            <w:right w:val="none" w:sz="0" w:space="0" w:color="auto"/>
          </w:divBdr>
        </w:div>
        <w:div w:id="1836610628">
          <w:marLeft w:val="0"/>
          <w:marRight w:val="150"/>
          <w:marTop w:val="150"/>
          <w:marBottom w:val="150"/>
          <w:divBdr>
            <w:top w:val="none" w:sz="0" w:space="0" w:color="auto"/>
            <w:left w:val="none" w:sz="0" w:space="0" w:color="auto"/>
            <w:bottom w:val="none" w:sz="0" w:space="0" w:color="auto"/>
            <w:right w:val="none" w:sz="0" w:space="0" w:color="auto"/>
          </w:divBdr>
        </w:div>
        <w:div w:id="1902789447">
          <w:marLeft w:val="0"/>
          <w:marRight w:val="150"/>
          <w:marTop w:val="0"/>
          <w:marBottom w:val="0"/>
          <w:divBdr>
            <w:top w:val="none" w:sz="0" w:space="0" w:color="auto"/>
            <w:left w:val="none" w:sz="0" w:space="0" w:color="auto"/>
            <w:bottom w:val="none" w:sz="0" w:space="0" w:color="auto"/>
            <w:right w:val="none" w:sz="0" w:space="0" w:color="auto"/>
          </w:divBdr>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506884">
      <w:bodyDiv w:val="1"/>
      <w:marLeft w:val="0"/>
      <w:marRight w:val="0"/>
      <w:marTop w:val="0"/>
      <w:marBottom w:val="0"/>
      <w:divBdr>
        <w:top w:val="none" w:sz="0" w:space="0" w:color="auto"/>
        <w:left w:val="none" w:sz="0" w:space="0" w:color="auto"/>
        <w:bottom w:val="none" w:sz="0" w:space="0" w:color="auto"/>
        <w:right w:val="none" w:sz="0" w:space="0" w:color="auto"/>
      </w:divBdr>
      <w:divsChild>
        <w:div w:id="879392763">
          <w:marLeft w:val="0"/>
          <w:marRight w:val="150"/>
          <w:marTop w:val="0"/>
          <w:marBottom w:val="75"/>
          <w:divBdr>
            <w:top w:val="none" w:sz="0" w:space="0" w:color="auto"/>
            <w:left w:val="none" w:sz="0" w:space="0" w:color="auto"/>
            <w:bottom w:val="none" w:sz="0" w:space="0" w:color="auto"/>
            <w:right w:val="none" w:sz="0" w:space="0" w:color="auto"/>
          </w:divBdr>
        </w:div>
        <w:div w:id="138227473">
          <w:marLeft w:val="0"/>
          <w:marRight w:val="150"/>
          <w:marTop w:val="150"/>
          <w:marBottom w:val="150"/>
          <w:divBdr>
            <w:top w:val="none" w:sz="0" w:space="0" w:color="auto"/>
            <w:left w:val="none" w:sz="0" w:space="0" w:color="auto"/>
            <w:bottom w:val="none" w:sz="0" w:space="0" w:color="auto"/>
            <w:right w:val="none" w:sz="0" w:space="0" w:color="auto"/>
          </w:divBdr>
        </w:div>
        <w:div w:id="94955495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431168">
      <w:bodyDiv w:val="1"/>
      <w:marLeft w:val="0"/>
      <w:marRight w:val="0"/>
      <w:marTop w:val="0"/>
      <w:marBottom w:val="0"/>
      <w:divBdr>
        <w:top w:val="none" w:sz="0" w:space="0" w:color="auto"/>
        <w:left w:val="none" w:sz="0" w:space="0" w:color="auto"/>
        <w:bottom w:val="none" w:sz="0" w:space="0" w:color="auto"/>
        <w:right w:val="none" w:sz="0" w:space="0" w:color="auto"/>
      </w:divBdr>
      <w:divsChild>
        <w:div w:id="1872450196">
          <w:marLeft w:val="0"/>
          <w:marRight w:val="0"/>
          <w:marTop w:val="0"/>
          <w:marBottom w:val="30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554535">
      <w:bodyDiv w:val="1"/>
      <w:marLeft w:val="0"/>
      <w:marRight w:val="0"/>
      <w:marTop w:val="0"/>
      <w:marBottom w:val="0"/>
      <w:divBdr>
        <w:top w:val="none" w:sz="0" w:space="0" w:color="auto"/>
        <w:left w:val="none" w:sz="0" w:space="0" w:color="auto"/>
        <w:bottom w:val="none" w:sz="0" w:space="0" w:color="auto"/>
        <w:right w:val="none" w:sz="0" w:space="0" w:color="auto"/>
      </w:divBdr>
      <w:divsChild>
        <w:div w:id="1139811008">
          <w:marLeft w:val="0"/>
          <w:marRight w:val="0"/>
          <w:marTop w:val="0"/>
          <w:marBottom w:val="0"/>
          <w:divBdr>
            <w:top w:val="none" w:sz="0" w:space="0" w:color="auto"/>
            <w:left w:val="none" w:sz="0" w:space="0" w:color="auto"/>
            <w:bottom w:val="none" w:sz="0" w:space="0" w:color="auto"/>
            <w:right w:val="none" w:sz="0" w:space="0" w:color="auto"/>
          </w:divBdr>
          <w:divsChild>
            <w:div w:id="1746761099">
              <w:marLeft w:val="0"/>
              <w:marRight w:val="375"/>
              <w:marTop w:val="0"/>
              <w:marBottom w:val="0"/>
              <w:divBdr>
                <w:top w:val="none" w:sz="0" w:space="0" w:color="auto"/>
                <w:left w:val="none" w:sz="0" w:space="0" w:color="auto"/>
                <w:bottom w:val="none" w:sz="0" w:space="0" w:color="auto"/>
                <w:right w:val="none" w:sz="0" w:space="0" w:color="auto"/>
              </w:divBdr>
            </w:div>
            <w:div w:id="211888002">
              <w:marLeft w:val="0"/>
              <w:marRight w:val="0"/>
              <w:marTop w:val="0"/>
              <w:marBottom w:val="0"/>
              <w:divBdr>
                <w:top w:val="none" w:sz="0" w:space="0" w:color="auto"/>
                <w:left w:val="none" w:sz="0" w:space="0" w:color="auto"/>
                <w:bottom w:val="none" w:sz="0" w:space="0" w:color="auto"/>
                <w:right w:val="none" w:sz="0" w:space="0" w:color="auto"/>
              </w:divBdr>
            </w:div>
          </w:divsChild>
        </w:div>
        <w:div w:id="2044744267">
          <w:marLeft w:val="0"/>
          <w:marRight w:val="0"/>
          <w:marTop w:val="0"/>
          <w:marBottom w:val="0"/>
          <w:divBdr>
            <w:top w:val="none" w:sz="0" w:space="0" w:color="auto"/>
            <w:left w:val="none" w:sz="0" w:space="0" w:color="auto"/>
            <w:bottom w:val="none" w:sz="0" w:space="0" w:color="auto"/>
            <w:right w:val="none" w:sz="0" w:space="0" w:color="auto"/>
          </w:divBdr>
          <w:divsChild>
            <w:div w:id="743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8">
          <w:marLeft w:val="0"/>
          <w:marRight w:val="150"/>
          <w:marTop w:val="0"/>
          <w:marBottom w:val="75"/>
          <w:divBdr>
            <w:top w:val="none" w:sz="0" w:space="0" w:color="auto"/>
            <w:left w:val="none" w:sz="0" w:space="0" w:color="auto"/>
            <w:bottom w:val="none" w:sz="0" w:space="0" w:color="auto"/>
            <w:right w:val="none" w:sz="0" w:space="0" w:color="auto"/>
          </w:divBdr>
        </w:div>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sChild>
        <w:div w:id="1344671494">
          <w:marLeft w:val="0"/>
          <w:marRight w:val="375"/>
          <w:marTop w:val="0"/>
          <w:marBottom w:val="0"/>
          <w:divBdr>
            <w:top w:val="none" w:sz="0" w:space="0" w:color="auto"/>
            <w:left w:val="none" w:sz="0" w:space="0" w:color="auto"/>
            <w:bottom w:val="none" w:sz="0" w:space="0" w:color="auto"/>
            <w:right w:val="none" w:sz="0" w:space="0" w:color="auto"/>
          </w:divBdr>
        </w:div>
        <w:div w:id="1882014078">
          <w:marLeft w:val="0"/>
          <w:marRight w:val="0"/>
          <w:marTop w:val="0"/>
          <w:marBottom w:val="0"/>
          <w:divBdr>
            <w:top w:val="none" w:sz="0" w:space="0" w:color="auto"/>
            <w:left w:val="none" w:sz="0" w:space="0" w:color="auto"/>
            <w:bottom w:val="none" w:sz="0" w:space="0" w:color="auto"/>
            <w:right w:val="none" w:sz="0" w:space="0" w:color="auto"/>
          </w:divBdr>
        </w:div>
      </w:divsChild>
    </w:div>
    <w:div w:id="705065691">
      <w:bodyDiv w:val="1"/>
      <w:marLeft w:val="0"/>
      <w:marRight w:val="0"/>
      <w:marTop w:val="0"/>
      <w:marBottom w:val="0"/>
      <w:divBdr>
        <w:top w:val="none" w:sz="0" w:space="0" w:color="auto"/>
        <w:left w:val="none" w:sz="0" w:space="0" w:color="auto"/>
        <w:bottom w:val="none" w:sz="0" w:space="0" w:color="auto"/>
        <w:right w:val="none" w:sz="0" w:space="0" w:color="auto"/>
      </w:divBdr>
      <w:divsChild>
        <w:div w:id="1059669148">
          <w:marLeft w:val="0"/>
          <w:marRight w:val="0"/>
          <w:marTop w:val="0"/>
          <w:marBottom w:val="30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6488022">
      <w:bodyDiv w:val="1"/>
      <w:marLeft w:val="0"/>
      <w:marRight w:val="0"/>
      <w:marTop w:val="0"/>
      <w:marBottom w:val="0"/>
      <w:divBdr>
        <w:top w:val="none" w:sz="0" w:space="0" w:color="auto"/>
        <w:left w:val="none" w:sz="0" w:space="0" w:color="auto"/>
        <w:bottom w:val="none" w:sz="0" w:space="0" w:color="auto"/>
        <w:right w:val="none" w:sz="0" w:space="0" w:color="auto"/>
      </w:divBdr>
      <w:divsChild>
        <w:div w:id="221792193">
          <w:marLeft w:val="0"/>
          <w:marRight w:val="0"/>
          <w:marTop w:val="300"/>
          <w:marBottom w:val="300"/>
          <w:divBdr>
            <w:top w:val="none" w:sz="0" w:space="0" w:color="auto"/>
            <w:left w:val="none" w:sz="0" w:space="0" w:color="auto"/>
            <w:bottom w:val="none" w:sz="0" w:space="0" w:color="auto"/>
            <w:right w:val="none" w:sz="0" w:space="0" w:color="auto"/>
          </w:divBdr>
        </w:div>
        <w:div w:id="1384673522">
          <w:marLeft w:val="0"/>
          <w:marRight w:val="0"/>
          <w:marTop w:val="0"/>
          <w:marBottom w:val="0"/>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8550">
      <w:bodyDiv w:val="1"/>
      <w:marLeft w:val="0"/>
      <w:marRight w:val="0"/>
      <w:marTop w:val="0"/>
      <w:marBottom w:val="0"/>
      <w:divBdr>
        <w:top w:val="none" w:sz="0" w:space="0" w:color="auto"/>
        <w:left w:val="none" w:sz="0" w:space="0" w:color="auto"/>
        <w:bottom w:val="none" w:sz="0" w:space="0" w:color="auto"/>
        <w:right w:val="none" w:sz="0" w:space="0" w:color="auto"/>
      </w:divBdr>
      <w:divsChild>
        <w:div w:id="368534363">
          <w:marLeft w:val="0"/>
          <w:marRight w:val="0"/>
          <w:marTop w:val="0"/>
          <w:marBottom w:val="0"/>
          <w:divBdr>
            <w:top w:val="none" w:sz="0" w:space="0" w:color="auto"/>
            <w:left w:val="none" w:sz="0" w:space="0" w:color="auto"/>
            <w:bottom w:val="none" w:sz="0" w:space="0" w:color="auto"/>
            <w:right w:val="none" w:sz="0" w:space="0" w:color="auto"/>
          </w:divBdr>
        </w:div>
        <w:div w:id="1381781833">
          <w:marLeft w:val="0"/>
          <w:marRight w:val="0"/>
          <w:marTop w:val="300"/>
          <w:marBottom w:val="300"/>
          <w:divBdr>
            <w:top w:val="none" w:sz="0" w:space="0" w:color="auto"/>
            <w:left w:val="none" w:sz="0" w:space="0" w:color="auto"/>
            <w:bottom w:val="none" w:sz="0" w:space="0" w:color="auto"/>
            <w:right w:val="none" w:sz="0" w:space="0" w:color="auto"/>
          </w:divBdr>
        </w:div>
        <w:div w:id="554658011">
          <w:marLeft w:val="0"/>
          <w:marRight w:val="0"/>
          <w:marTop w:val="0"/>
          <w:marBottom w:val="0"/>
          <w:divBdr>
            <w:top w:val="none" w:sz="0" w:space="0" w:color="auto"/>
            <w:left w:val="none" w:sz="0" w:space="0" w:color="auto"/>
            <w:bottom w:val="none" w:sz="0" w:space="0" w:color="auto"/>
            <w:right w:val="none" w:sz="0" w:space="0" w:color="auto"/>
          </w:divBdr>
          <w:divsChild>
            <w:div w:id="1858302845">
              <w:marLeft w:val="0"/>
              <w:marRight w:val="0"/>
              <w:marTop w:val="300"/>
              <w:marBottom w:val="450"/>
              <w:divBdr>
                <w:top w:val="none" w:sz="0" w:space="0" w:color="auto"/>
                <w:left w:val="none" w:sz="0" w:space="0" w:color="auto"/>
                <w:bottom w:val="none" w:sz="0" w:space="0" w:color="auto"/>
                <w:right w:val="none" w:sz="0" w:space="0" w:color="auto"/>
              </w:divBdr>
              <w:divsChild>
                <w:div w:id="1477332613">
                  <w:marLeft w:val="0"/>
                  <w:marRight w:val="0"/>
                  <w:marTop w:val="0"/>
                  <w:marBottom w:val="0"/>
                  <w:divBdr>
                    <w:top w:val="none" w:sz="0" w:space="0" w:color="auto"/>
                    <w:left w:val="none" w:sz="0" w:space="0" w:color="auto"/>
                    <w:bottom w:val="none" w:sz="0" w:space="0" w:color="auto"/>
                    <w:right w:val="none" w:sz="0" w:space="0" w:color="auto"/>
                  </w:divBdr>
                  <w:divsChild>
                    <w:div w:id="1044600123">
                      <w:marLeft w:val="0"/>
                      <w:marRight w:val="0"/>
                      <w:marTop w:val="0"/>
                      <w:marBottom w:val="0"/>
                      <w:divBdr>
                        <w:top w:val="none" w:sz="0" w:space="0" w:color="auto"/>
                        <w:left w:val="none" w:sz="0" w:space="0" w:color="auto"/>
                        <w:bottom w:val="none" w:sz="0" w:space="0" w:color="auto"/>
                        <w:right w:val="none" w:sz="0" w:space="0" w:color="auto"/>
                      </w:divBdr>
                      <w:divsChild>
                        <w:div w:id="1960797893">
                          <w:marLeft w:val="0"/>
                          <w:marRight w:val="0"/>
                          <w:marTop w:val="0"/>
                          <w:marBottom w:val="0"/>
                          <w:divBdr>
                            <w:top w:val="none" w:sz="0" w:space="0" w:color="auto"/>
                            <w:left w:val="none" w:sz="0" w:space="0" w:color="auto"/>
                            <w:bottom w:val="none" w:sz="0" w:space="0" w:color="auto"/>
                            <w:right w:val="none" w:sz="0" w:space="0" w:color="auto"/>
                          </w:divBdr>
                          <w:divsChild>
                            <w:div w:id="18095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2026">
          <w:marLeft w:val="0"/>
          <w:marRight w:val="0"/>
          <w:marTop w:val="0"/>
          <w:marBottom w:val="0"/>
          <w:divBdr>
            <w:top w:val="none" w:sz="0" w:space="0" w:color="auto"/>
            <w:left w:val="none" w:sz="0" w:space="0" w:color="auto"/>
            <w:bottom w:val="none" w:sz="0" w:space="0" w:color="auto"/>
            <w:right w:val="none" w:sz="0" w:space="0" w:color="auto"/>
          </w:divBdr>
          <w:divsChild>
            <w:div w:id="10052851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12462678">
      <w:bodyDiv w:val="1"/>
      <w:marLeft w:val="0"/>
      <w:marRight w:val="0"/>
      <w:marTop w:val="0"/>
      <w:marBottom w:val="0"/>
      <w:divBdr>
        <w:top w:val="none" w:sz="0" w:space="0" w:color="auto"/>
        <w:left w:val="none" w:sz="0" w:space="0" w:color="auto"/>
        <w:bottom w:val="none" w:sz="0" w:space="0" w:color="auto"/>
        <w:right w:val="none" w:sz="0" w:space="0" w:color="auto"/>
      </w:divBdr>
      <w:divsChild>
        <w:div w:id="1805467877">
          <w:marLeft w:val="0"/>
          <w:marRight w:val="0"/>
          <w:marTop w:val="0"/>
          <w:marBottom w:val="300"/>
          <w:divBdr>
            <w:top w:val="none" w:sz="0" w:space="0" w:color="auto"/>
            <w:left w:val="none" w:sz="0" w:space="0" w:color="auto"/>
            <w:bottom w:val="none" w:sz="0" w:space="0" w:color="auto"/>
            <w:right w:val="none" w:sz="0" w:space="0" w:color="auto"/>
          </w:divBdr>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2851186">
      <w:bodyDiv w:val="1"/>
      <w:marLeft w:val="0"/>
      <w:marRight w:val="0"/>
      <w:marTop w:val="0"/>
      <w:marBottom w:val="0"/>
      <w:divBdr>
        <w:top w:val="none" w:sz="0" w:space="0" w:color="auto"/>
        <w:left w:val="none" w:sz="0" w:space="0" w:color="auto"/>
        <w:bottom w:val="none" w:sz="0" w:space="0" w:color="auto"/>
        <w:right w:val="none" w:sz="0" w:space="0" w:color="auto"/>
      </w:divBdr>
      <w:divsChild>
        <w:div w:id="2086143207">
          <w:marLeft w:val="0"/>
          <w:marRight w:val="0"/>
          <w:marTop w:val="0"/>
          <w:marBottom w:val="240"/>
          <w:divBdr>
            <w:top w:val="none" w:sz="0" w:space="0" w:color="auto"/>
            <w:left w:val="none" w:sz="0" w:space="0" w:color="auto"/>
            <w:bottom w:val="none" w:sz="0" w:space="0" w:color="auto"/>
            <w:right w:val="none" w:sz="0" w:space="0" w:color="auto"/>
          </w:divBdr>
          <w:divsChild>
            <w:div w:id="1085108889">
              <w:marLeft w:val="-240"/>
              <w:marRight w:val="-240"/>
              <w:marTop w:val="0"/>
              <w:marBottom w:val="0"/>
              <w:divBdr>
                <w:top w:val="none" w:sz="0" w:space="0" w:color="auto"/>
                <w:left w:val="none" w:sz="0" w:space="0" w:color="auto"/>
                <w:bottom w:val="none" w:sz="0" w:space="0" w:color="auto"/>
                <w:right w:val="none" w:sz="0" w:space="0" w:color="auto"/>
              </w:divBdr>
              <w:divsChild>
                <w:div w:id="528029275">
                  <w:marLeft w:val="0"/>
                  <w:marRight w:val="0"/>
                  <w:marTop w:val="0"/>
                  <w:marBottom w:val="0"/>
                  <w:divBdr>
                    <w:top w:val="none" w:sz="0" w:space="0" w:color="auto"/>
                    <w:left w:val="none" w:sz="0" w:space="0" w:color="auto"/>
                    <w:bottom w:val="none" w:sz="0" w:space="0" w:color="auto"/>
                    <w:right w:val="none" w:sz="0" w:space="0" w:color="auto"/>
                  </w:divBdr>
                  <w:divsChild>
                    <w:div w:id="10454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881">
          <w:marLeft w:val="0"/>
          <w:marRight w:val="0"/>
          <w:marTop w:val="0"/>
          <w:marBottom w:val="0"/>
          <w:divBdr>
            <w:top w:val="none" w:sz="0" w:space="0" w:color="auto"/>
            <w:left w:val="none" w:sz="0" w:space="0" w:color="auto"/>
            <w:bottom w:val="none" w:sz="0" w:space="0" w:color="auto"/>
            <w:right w:val="none" w:sz="0" w:space="0" w:color="auto"/>
          </w:divBdr>
          <w:divsChild>
            <w:div w:id="982925969">
              <w:marLeft w:val="0"/>
              <w:marRight w:val="0"/>
              <w:marTop w:val="0"/>
              <w:marBottom w:val="0"/>
              <w:divBdr>
                <w:top w:val="none" w:sz="0" w:space="0" w:color="auto"/>
                <w:left w:val="none" w:sz="0" w:space="0" w:color="auto"/>
                <w:bottom w:val="none" w:sz="0" w:space="0" w:color="auto"/>
                <w:right w:val="none" w:sz="0" w:space="0" w:color="auto"/>
              </w:divBdr>
              <w:divsChild>
                <w:div w:id="725491652">
                  <w:marLeft w:val="-240"/>
                  <w:marRight w:val="-240"/>
                  <w:marTop w:val="0"/>
                  <w:marBottom w:val="0"/>
                  <w:divBdr>
                    <w:top w:val="none" w:sz="0" w:space="0" w:color="auto"/>
                    <w:left w:val="none" w:sz="0" w:space="0" w:color="auto"/>
                    <w:bottom w:val="none" w:sz="0" w:space="0" w:color="auto"/>
                    <w:right w:val="none" w:sz="0" w:space="0" w:color="auto"/>
                  </w:divBdr>
                  <w:divsChild>
                    <w:div w:id="918833835">
                      <w:marLeft w:val="0"/>
                      <w:marRight w:val="0"/>
                      <w:marTop w:val="0"/>
                      <w:marBottom w:val="0"/>
                      <w:divBdr>
                        <w:top w:val="none" w:sz="0" w:space="0" w:color="auto"/>
                        <w:left w:val="none" w:sz="0" w:space="0" w:color="auto"/>
                        <w:bottom w:val="none" w:sz="0" w:space="0" w:color="auto"/>
                        <w:right w:val="none" w:sz="0" w:space="0" w:color="auto"/>
                      </w:divBdr>
                      <w:divsChild>
                        <w:div w:id="1115834898">
                          <w:marLeft w:val="0"/>
                          <w:marRight w:val="0"/>
                          <w:marTop w:val="0"/>
                          <w:marBottom w:val="0"/>
                          <w:divBdr>
                            <w:top w:val="none" w:sz="0" w:space="0" w:color="auto"/>
                            <w:left w:val="none" w:sz="0" w:space="0" w:color="auto"/>
                            <w:bottom w:val="none" w:sz="0" w:space="0" w:color="auto"/>
                            <w:right w:val="none" w:sz="0" w:space="0" w:color="auto"/>
                          </w:divBdr>
                        </w:div>
                      </w:divsChild>
                    </w:div>
                    <w:div w:id="1732730848">
                      <w:marLeft w:val="0"/>
                      <w:marRight w:val="0"/>
                      <w:marTop w:val="0"/>
                      <w:marBottom w:val="0"/>
                      <w:divBdr>
                        <w:top w:val="none" w:sz="0" w:space="0" w:color="auto"/>
                        <w:left w:val="none" w:sz="0" w:space="0" w:color="auto"/>
                        <w:bottom w:val="none" w:sz="0" w:space="0" w:color="auto"/>
                        <w:right w:val="none" w:sz="0" w:space="0" w:color="auto"/>
                      </w:divBdr>
                      <w:divsChild>
                        <w:div w:id="2104646468">
                          <w:marLeft w:val="0"/>
                          <w:marRight w:val="0"/>
                          <w:marTop w:val="0"/>
                          <w:marBottom w:val="0"/>
                          <w:divBdr>
                            <w:top w:val="none" w:sz="0" w:space="0" w:color="auto"/>
                            <w:left w:val="none" w:sz="0" w:space="0" w:color="auto"/>
                            <w:bottom w:val="none" w:sz="0" w:space="0" w:color="auto"/>
                            <w:right w:val="none" w:sz="0" w:space="0" w:color="auto"/>
                          </w:divBdr>
                          <w:divsChild>
                            <w:div w:id="878669161">
                              <w:marLeft w:val="-240"/>
                              <w:marRight w:val="-240"/>
                              <w:marTop w:val="0"/>
                              <w:marBottom w:val="0"/>
                              <w:divBdr>
                                <w:top w:val="none" w:sz="0" w:space="0" w:color="auto"/>
                                <w:left w:val="none" w:sz="0" w:space="0" w:color="auto"/>
                                <w:bottom w:val="none" w:sz="0" w:space="0" w:color="auto"/>
                                <w:right w:val="none" w:sz="0" w:space="0" w:color="auto"/>
                              </w:divBdr>
                              <w:divsChild>
                                <w:div w:id="558368473">
                                  <w:marLeft w:val="0"/>
                                  <w:marRight w:val="0"/>
                                  <w:marTop w:val="0"/>
                                  <w:marBottom w:val="0"/>
                                  <w:divBdr>
                                    <w:top w:val="none" w:sz="0" w:space="0" w:color="auto"/>
                                    <w:left w:val="none" w:sz="0" w:space="0" w:color="auto"/>
                                    <w:bottom w:val="none" w:sz="0" w:space="0" w:color="auto"/>
                                    <w:right w:val="none" w:sz="0" w:space="0" w:color="auto"/>
                                  </w:divBdr>
                                  <w:divsChild>
                                    <w:div w:id="451634868">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926045">
      <w:bodyDiv w:val="1"/>
      <w:marLeft w:val="0"/>
      <w:marRight w:val="0"/>
      <w:marTop w:val="0"/>
      <w:marBottom w:val="0"/>
      <w:divBdr>
        <w:top w:val="none" w:sz="0" w:space="0" w:color="auto"/>
        <w:left w:val="none" w:sz="0" w:space="0" w:color="auto"/>
        <w:bottom w:val="none" w:sz="0" w:space="0" w:color="auto"/>
        <w:right w:val="none" w:sz="0" w:space="0" w:color="auto"/>
      </w:divBdr>
      <w:divsChild>
        <w:div w:id="2116627436">
          <w:marLeft w:val="0"/>
          <w:marRight w:val="0"/>
          <w:marTop w:val="0"/>
          <w:marBottom w:val="75"/>
          <w:divBdr>
            <w:top w:val="none" w:sz="0" w:space="0" w:color="auto"/>
            <w:left w:val="none" w:sz="0" w:space="0" w:color="auto"/>
            <w:bottom w:val="none" w:sz="0" w:space="0" w:color="auto"/>
            <w:right w:val="none" w:sz="0" w:space="0" w:color="auto"/>
          </w:divBdr>
        </w:div>
        <w:div w:id="574049200">
          <w:marLeft w:val="0"/>
          <w:marRight w:val="0"/>
          <w:marTop w:val="0"/>
          <w:marBottom w:val="0"/>
          <w:divBdr>
            <w:top w:val="none" w:sz="0" w:space="0" w:color="auto"/>
            <w:left w:val="none" w:sz="0" w:space="0" w:color="auto"/>
            <w:bottom w:val="none" w:sz="0" w:space="0" w:color="auto"/>
            <w:right w:val="none" w:sz="0" w:space="0" w:color="auto"/>
          </w:divBdr>
        </w:div>
      </w:divsChild>
    </w:div>
    <w:div w:id="713693410">
      <w:bodyDiv w:val="1"/>
      <w:marLeft w:val="0"/>
      <w:marRight w:val="0"/>
      <w:marTop w:val="0"/>
      <w:marBottom w:val="0"/>
      <w:divBdr>
        <w:top w:val="none" w:sz="0" w:space="0" w:color="auto"/>
        <w:left w:val="none" w:sz="0" w:space="0" w:color="auto"/>
        <w:bottom w:val="none" w:sz="0" w:space="0" w:color="auto"/>
        <w:right w:val="none" w:sz="0" w:space="0" w:color="auto"/>
      </w:divBdr>
      <w:divsChild>
        <w:div w:id="1639921385">
          <w:marLeft w:val="0"/>
          <w:marRight w:val="0"/>
          <w:marTop w:val="0"/>
          <w:marBottom w:val="300"/>
          <w:divBdr>
            <w:top w:val="none" w:sz="0" w:space="0" w:color="auto"/>
            <w:left w:val="none" w:sz="0" w:space="0" w:color="auto"/>
            <w:bottom w:val="none" w:sz="0" w:space="0" w:color="auto"/>
            <w:right w:val="none" w:sz="0" w:space="0" w:color="auto"/>
          </w:divBdr>
        </w:div>
      </w:divsChild>
    </w:div>
    <w:div w:id="714425223">
      <w:bodyDiv w:val="1"/>
      <w:marLeft w:val="0"/>
      <w:marRight w:val="0"/>
      <w:marTop w:val="0"/>
      <w:marBottom w:val="0"/>
      <w:divBdr>
        <w:top w:val="none" w:sz="0" w:space="0" w:color="auto"/>
        <w:left w:val="none" w:sz="0" w:space="0" w:color="auto"/>
        <w:bottom w:val="none" w:sz="0" w:space="0" w:color="auto"/>
        <w:right w:val="none" w:sz="0" w:space="0" w:color="auto"/>
      </w:divBdr>
      <w:divsChild>
        <w:div w:id="1241718158">
          <w:marLeft w:val="0"/>
          <w:marRight w:val="375"/>
          <w:marTop w:val="0"/>
          <w:marBottom w:val="0"/>
          <w:divBdr>
            <w:top w:val="none" w:sz="0" w:space="0" w:color="auto"/>
            <w:left w:val="none" w:sz="0" w:space="0" w:color="auto"/>
            <w:bottom w:val="none" w:sz="0" w:space="0" w:color="auto"/>
            <w:right w:val="none" w:sz="0" w:space="0" w:color="auto"/>
          </w:divBdr>
        </w:div>
        <w:div w:id="1576545554">
          <w:marLeft w:val="0"/>
          <w:marRight w:val="0"/>
          <w:marTop w:val="0"/>
          <w:marBottom w:val="0"/>
          <w:divBdr>
            <w:top w:val="none" w:sz="0" w:space="0" w:color="auto"/>
            <w:left w:val="none" w:sz="0" w:space="0" w:color="auto"/>
            <w:bottom w:val="none" w:sz="0" w:space="0" w:color="auto"/>
            <w:right w:val="none" w:sz="0" w:space="0" w:color="auto"/>
          </w:divBdr>
        </w:div>
      </w:divsChild>
    </w:div>
    <w:div w:id="714547640">
      <w:bodyDiv w:val="1"/>
      <w:marLeft w:val="0"/>
      <w:marRight w:val="0"/>
      <w:marTop w:val="0"/>
      <w:marBottom w:val="0"/>
      <w:divBdr>
        <w:top w:val="none" w:sz="0" w:space="0" w:color="auto"/>
        <w:left w:val="none" w:sz="0" w:space="0" w:color="auto"/>
        <w:bottom w:val="none" w:sz="0" w:space="0" w:color="auto"/>
        <w:right w:val="none" w:sz="0" w:space="0" w:color="auto"/>
      </w:divBdr>
      <w:divsChild>
        <w:div w:id="1993362348">
          <w:marLeft w:val="0"/>
          <w:marRight w:val="0"/>
          <w:marTop w:val="0"/>
          <w:marBottom w:val="300"/>
          <w:divBdr>
            <w:top w:val="none" w:sz="0" w:space="0" w:color="auto"/>
            <w:left w:val="none" w:sz="0" w:space="0" w:color="auto"/>
            <w:bottom w:val="none" w:sz="0" w:space="0" w:color="auto"/>
            <w:right w:val="none" w:sz="0" w:space="0" w:color="auto"/>
          </w:divBdr>
        </w:div>
      </w:divsChild>
    </w:div>
    <w:div w:id="714736898">
      <w:bodyDiv w:val="1"/>
      <w:marLeft w:val="0"/>
      <w:marRight w:val="0"/>
      <w:marTop w:val="0"/>
      <w:marBottom w:val="0"/>
      <w:divBdr>
        <w:top w:val="none" w:sz="0" w:space="0" w:color="auto"/>
        <w:left w:val="none" w:sz="0" w:space="0" w:color="auto"/>
        <w:bottom w:val="none" w:sz="0" w:space="0" w:color="auto"/>
        <w:right w:val="none" w:sz="0" w:space="0" w:color="auto"/>
      </w:divBdr>
      <w:divsChild>
        <w:div w:id="1858275750">
          <w:marLeft w:val="0"/>
          <w:marRight w:val="0"/>
          <w:marTop w:val="0"/>
          <w:marBottom w:val="30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 w:id="1792939714">
          <w:marLeft w:val="0"/>
          <w:marRight w:val="0"/>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7970799">
      <w:bodyDiv w:val="1"/>
      <w:marLeft w:val="0"/>
      <w:marRight w:val="0"/>
      <w:marTop w:val="0"/>
      <w:marBottom w:val="0"/>
      <w:divBdr>
        <w:top w:val="none" w:sz="0" w:space="0" w:color="auto"/>
        <w:left w:val="none" w:sz="0" w:space="0" w:color="auto"/>
        <w:bottom w:val="none" w:sz="0" w:space="0" w:color="auto"/>
        <w:right w:val="none" w:sz="0" w:space="0" w:color="auto"/>
      </w:divBdr>
      <w:divsChild>
        <w:div w:id="1801996762">
          <w:marLeft w:val="0"/>
          <w:marRight w:val="0"/>
          <w:marTop w:val="0"/>
          <w:marBottom w:val="75"/>
          <w:divBdr>
            <w:top w:val="none" w:sz="0" w:space="0" w:color="auto"/>
            <w:left w:val="none" w:sz="0" w:space="0" w:color="auto"/>
            <w:bottom w:val="none" w:sz="0" w:space="0" w:color="auto"/>
            <w:right w:val="none" w:sz="0" w:space="0" w:color="auto"/>
          </w:divBdr>
        </w:div>
        <w:div w:id="1516773403">
          <w:marLeft w:val="0"/>
          <w:marRight w:val="0"/>
          <w:marTop w:val="0"/>
          <w:marBottom w:val="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0255562">
      <w:bodyDiv w:val="1"/>
      <w:marLeft w:val="0"/>
      <w:marRight w:val="0"/>
      <w:marTop w:val="0"/>
      <w:marBottom w:val="0"/>
      <w:divBdr>
        <w:top w:val="none" w:sz="0" w:space="0" w:color="auto"/>
        <w:left w:val="none" w:sz="0" w:space="0" w:color="auto"/>
        <w:bottom w:val="none" w:sz="0" w:space="0" w:color="auto"/>
        <w:right w:val="none" w:sz="0" w:space="0" w:color="auto"/>
      </w:divBdr>
      <w:divsChild>
        <w:div w:id="1253472659">
          <w:marLeft w:val="0"/>
          <w:marRight w:val="0"/>
          <w:marTop w:val="0"/>
          <w:marBottom w:val="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7193982">
      <w:bodyDiv w:val="1"/>
      <w:marLeft w:val="0"/>
      <w:marRight w:val="0"/>
      <w:marTop w:val="0"/>
      <w:marBottom w:val="0"/>
      <w:divBdr>
        <w:top w:val="none" w:sz="0" w:space="0" w:color="auto"/>
        <w:left w:val="none" w:sz="0" w:space="0" w:color="auto"/>
        <w:bottom w:val="none" w:sz="0" w:space="0" w:color="auto"/>
        <w:right w:val="none" w:sz="0" w:space="0" w:color="auto"/>
      </w:divBdr>
      <w:divsChild>
        <w:div w:id="1625624291">
          <w:marLeft w:val="0"/>
          <w:marRight w:val="375"/>
          <w:marTop w:val="0"/>
          <w:marBottom w:val="0"/>
          <w:divBdr>
            <w:top w:val="none" w:sz="0" w:space="0" w:color="auto"/>
            <w:left w:val="none" w:sz="0" w:space="0" w:color="auto"/>
            <w:bottom w:val="none" w:sz="0" w:space="0" w:color="auto"/>
            <w:right w:val="none" w:sz="0" w:space="0" w:color="auto"/>
          </w:divBdr>
        </w:div>
        <w:div w:id="389354301">
          <w:marLeft w:val="0"/>
          <w:marRight w:val="0"/>
          <w:marTop w:val="0"/>
          <w:marBottom w:val="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1430157748">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sChild>
            <w:div w:id="1217819183">
              <w:marLeft w:val="0"/>
              <w:marRight w:val="0"/>
              <w:marTop w:val="300"/>
              <w:marBottom w:val="450"/>
              <w:divBdr>
                <w:top w:val="none" w:sz="0" w:space="0" w:color="auto"/>
                <w:left w:val="none" w:sz="0" w:space="0" w:color="auto"/>
                <w:bottom w:val="none" w:sz="0" w:space="0" w:color="auto"/>
                <w:right w:val="none" w:sz="0" w:space="0" w:color="auto"/>
              </w:divBdr>
              <w:divsChild>
                <w:div w:id="1444302618">
                  <w:marLeft w:val="0"/>
                  <w:marRight w:val="0"/>
                  <w:marTop w:val="0"/>
                  <w:marBottom w:val="0"/>
                  <w:divBdr>
                    <w:top w:val="none" w:sz="0" w:space="0" w:color="auto"/>
                    <w:left w:val="none" w:sz="0" w:space="0" w:color="auto"/>
                    <w:bottom w:val="none" w:sz="0" w:space="0" w:color="auto"/>
                    <w:right w:val="none" w:sz="0" w:space="0" w:color="auto"/>
                  </w:divBdr>
                  <w:divsChild>
                    <w:div w:id="864633035">
                      <w:marLeft w:val="0"/>
                      <w:marRight w:val="0"/>
                      <w:marTop w:val="0"/>
                      <w:marBottom w:val="0"/>
                      <w:divBdr>
                        <w:top w:val="none" w:sz="0" w:space="0" w:color="auto"/>
                        <w:left w:val="none" w:sz="0" w:space="0" w:color="auto"/>
                        <w:bottom w:val="none" w:sz="0" w:space="0" w:color="auto"/>
                        <w:right w:val="none" w:sz="0" w:space="0" w:color="auto"/>
                      </w:divBdr>
                      <w:divsChild>
                        <w:div w:id="1532651292">
                          <w:marLeft w:val="0"/>
                          <w:marRight w:val="0"/>
                          <w:marTop w:val="0"/>
                          <w:marBottom w:val="0"/>
                          <w:divBdr>
                            <w:top w:val="none" w:sz="0" w:space="0" w:color="auto"/>
                            <w:left w:val="none" w:sz="0" w:space="0" w:color="auto"/>
                            <w:bottom w:val="none" w:sz="0" w:space="0" w:color="auto"/>
                            <w:right w:val="none" w:sz="0" w:space="0" w:color="auto"/>
                          </w:divBdr>
                          <w:divsChild>
                            <w:div w:id="16165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7141">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4666534">
      <w:bodyDiv w:val="1"/>
      <w:marLeft w:val="0"/>
      <w:marRight w:val="0"/>
      <w:marTop w:val="0"/>
      <w:marBottom w:val="0"/>
      <w:divBdr>
        <w:top w:val="none" w:sz="0" w:space="0" w:color="auto"/>
        <w:left w:val="none" w:sz="0" w:space="0" w:color="auto"/>
        <w:bottom w:val="none" w:sz="0" w:space="0" w:color="auto"/>
        <w:right w:val="none" w:sz="0" w:space="0" w:color="auto"/>
      </w:divBdr>
      <w:divsChild>
        <w:div w:id="968510965">
          <w:marLeft w:val="0"/>
          <w:marRight w:val="0"/>
          <w:marTop w:val="0"/>
          <w:marBottom w:val="0"/>
          <w:divBdr>
            <w:top w:val="none" w:sz="0" w:space="0" w:color="auto"/>
            <w:left w:val="none" w:sz="0" w:space="0" w:color="auto"/>
            <w:bottom w:val="none" w:sz="0" w:space="0" w:color="auto"/>
            <w:right w:val="none" w:sz="0" w:space="0" w:color="auto"/>
          </w:divBdr>
        </w:div>
        <w:div w:id="1648046715">
          <w:marLeft w:val="0"/>
          <w:marRight w:val="0"/>
          <w:marTop w:val="300"/>
          <w:marBottom w:val="300"/>
          <w:divBdr>
            <w:top w:val="none" w:sz="0" w:space="0" w:color="auto"/>
            <w:left w:val="none" w:sz="0" w:space="0" w:color="auto"/>
            <w:bottom w:val="none" w:sz="0" w:space="0" w:color="auto"/>
            <w:right w:val="none" w:sz="0" w:space="0" w:color="auto"/>
          </w:divBdr>
        </w:div>
        <w:div w:id="2106147840">
          <w:marLeft w:val="0"/>
          <w:marRight w:val="0"/>
          <w:marTop w:val="0"/>
          <w:marBottom w:val="0"/>
          <w:divBdr>
            <w:top w:val="none" w:sz="0" w:space="0" w:color="auto"/>
            <w:left w:val="none" w:sz="0" w:space="0" w:color="auto"/>
            <w:bottom w:val="none" w:sz="0" w:space="0" w:color="auto"/>
            <w:right w:val="none" w:sz="0" w:space="0" w:color="auto"/>
          </w:divBdr>
          <w:divsChild>
            <w:div w:id="155537163">
              <w:marLeft w:val="0"/>
              <w:marRight w:val="0"/>
              <w:marTop w:val="300"/>
              <w:marBottom w:val="450"/>
              <w:divBdr>
                <w:top w:val="none" w:sz="0" w:space="0" w:color="auto"/>
                <w:left w:val="none" w:sz="0" w:space="0" w:color="auto"/>
                <w:bottom w:val="none" w:sz="0" w:space="0" w:color="auto"/>
                <w:right w:val="none" w:sz="0" w:space="0" w:color="auto"/>
              </w:divBdr>
              <w:divsChild>
                <w:div w:id="337344651">
                  <w:marLeft w:val="0"/>
                  <w:marRight w:val="0"/>
                  <w:marTop w:val="0"/>
                  <w:marBottom w:val="0"/>
                  <w:divBdr>
                    <w:top w:val="none" w:sz="0" w:space="0" w:color="auto"/>
                    <w:left w:val="none" w:sz="0" w:space="0" w:color="auto"/>
                    <w:bottom w:val="none" w:sz="0" w:space="0" w:color="auto"/>
                    <w:right w:val="none" w:sz="0" w:space="0" w:color="auto"/>
                  </w:divBdr>
                  <w:divsChild>
                    <w:div w:id="1420055578">
                      <w:marLeft w:val="0"/>
                      <w:marRight w:val="0"/>
                      <w:marTop w:val="0"/>
                      <w:marBottom w:val="0"/>
                      <w:divBdr>
                        <w:top w:val="none" w:sz="0" w:space="0" w:color="auto"/>
                        <w:left w:val="none" w:sz="0" w:space="0" w:color="auto"/>
                        <w:bottom w:val="none" w:sz="0" w:space="0" w:color="auto"/>
                        <w:right w:val="none" w:sz="0" w:space="0" w:color="auto"/>
                      </w:divBdr>
                      <w:divsChild>
                        <w:div w:id="331958529">
                          <w:marLeft w:val="0"/>
                          <w:marRight w:val="0"/>
                          <w:marTop w:val="0"/>
                          <w:marBottom w:val="0"/>
                          <w:divBdr>
                            <w:top w:val="none" w:sz="0" w:space="0" w:color="auto"/>
                            <w:left w:val="none" w:sz="0" w:space="0" w:color="auto"/>
                            <w:bottom w:val="none" w:sz="0" w:space="0" w:color="auto"/>
                            <w:right w:val="none" w:sz="0" w:space="0" w:color="auto"/>
                          </w:divBdr>
                          <w:divsChild>
                            <w:div w:id="673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26342">
          <w:marLeft w:val="0"/>
          <w:marRight w:val="0"/>
          <w:marTop w:val="0"/>
          <w:marBottom w:val="0"/>
          <w:divBdr>
            <w:top w:val="none" w:sz="0" w:space="0" w:color="auto"/>
            <w:left w:val="none" w:sz="0" w:space="0" w:color="auto"/>
            <w:bottom w:val="none" w:sz="0" w:space="0" w:color="auto"/>
            <w:right w:val="none" w:sz="0" w:space="0" w:color="auto"/>
          </w:divBdr>
        </w:div>
      </w:divsChild>
    </w:div>
    <w:div w:id="735662357">
      <w:bodyDiv w:val="1"/>
      <w:marLeft w:val="0"/>
      <w:marRight w:val="0"/>
      <w:marTop w:val="0"/>
      <w:marBottom w:val="0"/>
      <w:divBdr>
        <w:top w:val="none" w:sz="0" w:space="0" w:color="auto"/>
        <w:left w:val="none" w:sz="0" w:space="0" w:color="auto"/>
        <w:bottom w:val="none" w:sz="0" w:space="0" w:color="auto"/>
        <w:right w:val="none" w:sz="0" w:space="0" w:color="auto"/>
      </w:divBdr>
      <w:divsChild>
        <w:div w:id="1734549164">
          <w:marLeft w:val="0"/>
          <w:marRight w:val="0"/>
          <w:marTop w:val="0"/>
          <w:marBottom w:val="30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104038">
      <w:bodyDiv w:val="1"/>
      <w:marLeft w:val="0"/>
      <w:marRight w:val="0"/>
      <w:marTop w:val="0"/>
      <w:marBottom w:val="0"/>
      <w:divBdr>
        <w:top w:val="none" w:sz="0" w:space="0" w:color="auto"/>
        <w:left w:val="none" w:sz="0" w:space="0" w:color="auto"/>
        <w:bottom w:val="none" w:sz="0" w:space="0" w:color="auto"/>
        <w:right w:val="none" w:sz="0" w:space="0" w:color="auto"/>
      </w:divBdr>
      <w:divsChild>
        <w:div w:id="107622214">
          <w:marLeft w:val="0"/>
          <w:marRight w:val="0"/>
          <w:marTop w:val="0"/>
          <w:marBottom w:val="30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8692346">
      <w:bodyDiv w:val="1"/>
      <w:marLeft w:val="0"/>
      <w:marRight w:val="0"/>
      <w:marTop w:val="0"/>
      <w:marBottom w:val="0"/>
      <w:divBdr>
        <w:top w:val="none" w:sz="0" w:space="0" w:color="auto"/>
        <w:left w:val="none" w:sz="0" w:space="0" w:color="auto"/>
        <w:bottom w:val="none" w:sz="0" w:space="0" w:color="auto"/>
        <w:right w:val="none" w:sz="0" w:space="0" w:color="auto"/>
      </w:divBdr>
      <w:divsChild>
        <w:div w:id="124667436">
          <w:marLeft w:val="0"/>
          <w:marRight w:val="0"/>
          <w:marTop w:val="0"/>
          <w:marBottom w:val="0"/>
          <w:divBdr>
            <w:top w:val="none" w:sz="0" w:space="0" w:color="auto"/>
            <w:left w:val="none" w:sz="0" w:space="0" w:color="auto"/>
            <w:bottom w:val="none" w:sz="0" w:space="0" w:color="auto"/>
            <w:right w:val="none" w:sz="0" w:space="0" w:color="auto"/>
          </w:divBdr>
        </w:div>
        <w:div w:id="285816369">
          <w:marLeft w:val="0"/>
          <w:marRight w:val="0"/>
          <w:marTop w:val="300"/>
          <w:marBottom w:val="300"/>
          <w:divBdr>
            <w:top w:val="none" w:sz="0" w:space="0" w:color="auto"/>
            <w:left w:val="none" w:sz="0" w:space="0" w:color="auto"/>
            <w:bottom w:val="none" w:sz="0" w:space="0" w:color="auto"/>
            <w:right w:val="none" w:sz="0" w:space="0" w:color="auto"/>
          </w:divBdr>
        </w:div>
        <w:div w:id="620189128">
          <w:marLeft w:val="0"/>
          <w:marRight w:val="0"/>
          <w:marTop w:val="0"/>
          <w:marBottom w:val="0"/>
          <w:divBdr>
            <w:top w:val="none" w:sz="0" w:space="0" w:color="auto"/>
            <w:left w:val="none" w:sz="0" w:space="0" w:color="auto"/>
            <w:bottom w:val="none" w:sz="0" w:space="0" w:color="auto"/>
            <w:right w:val="none" w:sz="0" w:space="0" w:color="auto"/>
          </w:divBdr>
          <w:divsChild>
            <w:div w:id="1365520568">
              <w:marLeft w:val="0"/>
              <w:marRight w:val="0"/>
              <w:marTop w:val="300"/>
              <w:marBottom w:val="450"/>
              <w:divBdr>
                <w:top w:val="none" w:sz="0" w:space="0" w:color="auto"/>
                <w:left w:val="none" w:sz="0" w:space="0" w:color="auto"/>
                <w:bottom w:val="none" w:sz="0" w:space="0" w:color="auto"/>
                <w:right w:val="none" w:sz="0" w:space="0" w:color="auto"/>
              </w:divBdr>
              <w:divsChild>
                <w:div w:id="53938405">
                  <w:marLeft w:val="0"/>
                  <w:marRight w:val="0"/>
                  <w:marTop w:val="0"/>
                  <w:marBottom w:val="0"/>
                  <w:divBdr>
                    <w:top w:val="none" w:sz="0" w:space="0" w:color="auto"/>
                    <w:left w:val="none" w:sz="0" w:space="0" w:color="auto"/>
                    <w:bottom w:val="none" w:sz="0" w:space="0" w:color="auto"/>
                    <w:right w:val="none" w:sz="0" w:space="0" w:color="auto"/>
                  </w:divBdr>
                  <w:divsChild>
                    <w:div w:id="893589045">
                      <w:marLeft w:val="0"/>
                      <w:marRight w:val="0"/>
                      <w:marTop w:val="0"/>
                      <w:marBottom w:val="0"/>
                      <w:divBdr>
                        <w:top w:val="none" w:sz="0" w:space="0" w:color="auto"/>
                        <w:left w:val="none" w:sz="0" w:space="0" w:color="auto"/>
                        <w:bottom w:val="none" w:sz="0" w:space="0" w:color="auto"/>
                        <w:right w:val="none" w:sz="0" w:space="0" w:color="auto"/>
                      </w:divBdr>
                      <w:divsChild>
                        <w:div w:id="278030832">
                          <w:marLeft w:val="0"/>
                          <w:marRight w:val="0"/>
                          <w:marTop w:val="0"/>
                          <w:marBottom w:val="0"/>
                          <w:divBdr>
                            <w:top w:val="none" w:sz="0" w:space="0" w:color="auto"/>
                            <w:left w:val="none" w:sz="0" w:space="0" w:color="auto"/>
                            <w:bottom w:val="none" w:sz="0" w:space="0" w:color="auto"/>
                            <w:right w:val="none" w:sz="0" w:space="0" w:color="auto"/>
                          </w:divBdr>
                          <w:divsChild>
                            <w:div w:id="369573823">
                              <w:marLeft w:val="0"/>
                              <w:marRight w:val="0"/>
                              <w:marTop w:val="0"/>
                              <w:marBottom w:val="0"/>
                              <w:divBdr>
                                <w:top w:val="none" w:sz="0" w:space="0" w:color="auto"/>
                                <w:left w:val="none" w:sz="0" w:space="0" w:color="auto"/>
                                <w:bottom w:val="none" w:sz="0" w:space="0" w:color="auto"/>
                                <w:right w:val="none" w:sz="0" w:space="0" w:color="auto"/>
                              </w:divBdr>
                              <w:divsChild>
                                <w:div w:id="2115899594">
                                  <w:marLeft w:val="0"/>
                                  <w:marRight w:val="0"/>
                                  <w:marTop w:val="0"/>
                                  <w:marBottom w:val="0"/>
                                  <w:divBdr>
                                    <w:top w:val="none" w:sz="0" w:space="0" w:color="auto"/>
                                    <w:left w:val="none" w:sz="0" w:space="0" w:color="auto"/>
                                    <w:bottom w:val="none" w:sz="0" w:space="0" w:color="auto"/>
                                    <w:right w:val="none" w:sz="0" w:space="0" w:color="auto"/>
                                  </w:divBdr>
                                  <w:divsChild>
                                    <w:div w:id="1061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93119">
          <w:marLeft w:val="0"/>
          <w:marRight w:val="0"/>
          <w:marTop w:val="0"/>
          <w:marBottom w:val="0"/>
          <w:divBdr>
            <w:top w:val="none" w:sz="0" w:space="0" w:color="auto"/>
            <w:left w:val="none" w:sz="0" w:space="0" w:color="auto"/>
            <w:bottom w:val="none" w:sz="0" w:space="0" w:color="auto"/>
            <w:right w:val="none" w:sz="0" w:space="0" w:color="auto"/>
          </w:divBdr>
          <w:divsChild>
            <w:div w:id="186897892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1506406">
      <w:bodyDiv w:val="1"/>
      <w:marLeft w:val="0"/>
      <w:marRight w:val="0"/>
      <w:marTop w:val="0"/>
      <w:marBottom w:val="0"/>
      <w:divBdr>
        <w:top w:val="none" w:sz="0" w:space="0" w:color="auto"/>
        <w:left w:val="none" w:sz="0" w:space="0" w:color="auto"/>
        <w:bottom w:val="none" w:sz="0" w:space="0" w:color="auto"/>
        <w:right w:val="none" w:sz="0" w:space="0" w:color="auto"/>
      </w:divBdr>
      <w:divsChild>
        <w:div w:id="1901358921">
          <w:marLeft w:val="0"/>
          <w:marRight w:val="0"/>
          <w:marTop w:val="0"/>
          <w:marBottom w:val="75"/>
          <w:divBdr>
            <w:top w:val="none" w:sz="0" w:space="0" w:color="auto"/>
            <w:left w:val="none" w:sz="0" w:space="0" w:color="auto"/>
            <w:bottom w:val="none" w:sz="0" w:space="0" w:color="auto"/>
            <w:right w:val="none" w:sz="0" w:space="0" w:color="auto"/>
          </w:divBdr>
        </w:div>
        <w:div w:id="1960141795">
          <w:marLeft w:val="0"/>
          <w:marRight w:val="0"/>
          <w:marTop w:val="0"/>
          <w:marBottom w:val="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95656">
      <w:bodyDiv w:val="1"/>
      <w:marLeft w:val="0"/>
      <w:marRight w:val="0"/>
      <w:marTop w:val="0"/>
      <w:marBottom w:val="0"/>
      <w:divBdr>
        <w:top w:val="none" w:sz="0" w:space="0" w:color="auto"/>
        <w:left w:val="none" w:sz="0" w:space="0" w:color="auto"/>
        <w:bottom w:val="none" w:sz="0" w:space="0" w:color="auto"/>
        <w:right w:val="none" w:sz="0" w:space="0" w:color="auto"/>
      </w:divBdr>
      <w:divsChild>
        <w:div w:id="987787241">
          <w:marLeft w:val="0"/>
          <w:marRight w:val="150"/>
          <w:marTop w:val="0"/>
          <w:marBottom w:val="75"/>
          <w:divBdr>
            <w:top w:val="none" w:sz="0" w:space="0" w:color="auto"/>
            <w:left w:val="none" w:sz="0" w:space="0" w:color="auto"/>
            <w:bottom w:val="none" w:sz="0" w:space="0" w:color="auto"/>
            <w:right w:val="none" w:sz="0" w:space="0" w:color="auto"/>
          </w:divBdr>
        </w:div>
        <w:div w:id="1914773426">
          <w:marLeft w:val="0"/>
          <w:marRight w:val="150"/>
          <w:marTop w:val="150"/>
          <w:marBottom w:val="150"/>
          <w:divBdr>
            <w:top w:val="none" w:sz="0" w:space="0" w:color="auto"/>
            <w:left w:val="none" w:sz="0" w:space="0" w:color="auto"/>
            <w:bottom w:val="none" w:sz="0" w:space="0" w:color="auto"/>
            <w:right w:val="none" w:sz="0" w:space="0" w:color="auto"/>
          </w:divBdr>
        </w:div>
        <w:div w:id="150025491">
          <w:marLeft w:val="0"/>
          <w:marRight w:val="150"/>
          <w:marTop w:val="0"/>
          <w:marBottom w:val="0"/>
          <w:divBdr>
            <w:top w:val="none" w:sz="0" w:space="0" w:color="auto"/>
            <w:left w:val="none" w:sz="0" w:space="0" w:color="auto"/>
            <w:bottom w:val="none" w:sz="0" w:space="0" w:color="auto"/>
            <w:right w:val="none" w:sz="0" w:space="0" w:color="auto"/>
          </w:divBdr>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sChild>
        <w:div w:id="1226717857">
          <w:marLeft w:val="0"/>
          <w:marRight w:val="0"/>
          <w:marTop w:val="330"/>
          <w:marBottom w:val="0"/>
          <w:divBdr>
            <w:top w:val="none" w:sz="0" w:space="0" w:color="auto"/>
            <w:left w:val="none" w:sz="0" w:space="0" w:color="auto"/>
            <w:bottom w:val="none" w:sz="0" w:space="0" w:color="auto"/>
            <w:right w:val="none" w:sz="0" w:space="0" w:color="auto"/>
          </w:divBdr>
          <w:divsChild>
            <w:div w:id="140388403">
              <w:marLeft w:val="0"/>
              <w:marRight w:val="0"/>
              <w:marTop w:val="0"/>
              <w:marBottom w:val="0"/>
              <w:divBdr>
                <w:top w:val="none" w:sz="0" w:space="0" w:color="auto"/>
                <w:left w:val="none" w:sz="0" w:space="0" w:color="auto"/>
                <w:bottom w:val="none" w:sz="0" w:space="0" w:color="auto"/>
                <w:right w:val="none" w:sz="0" w:space="0" w:color="auto"/>
              </w:divBdr>
              <w:divsChild>
                <w:div w:id="1508906805">
                  <w:marLeft w:val="0"/>
                  <w:marRight w:val="0"/>
                  <w:marTop w:val="0"/>
                  <w:marBottom w:val="0"/>
                  <w:divBdr>
                    <w:top w:val="none" w:sz="0" w:space="0" w:color="auto"/>
                    <w:left w:val="none" w:sz="0" w:space="0" w:color="auto"/>
                    <w:bottom w:val="none" w:sz="0" w:space="0" w:color="auto"/>
                    <w:right w:val="none" w:sz="0" w:space="0" w:color="auto"/>
                  </w:divBdr>
                  <w:divsChild>
                    <w:div w:id="914825514">
                      <w:marLeft w:val="0"/>
                      <w:marRight w:val="0"/>
                      <w:marTop w:val="0"/>
                      <w:marBottom w:val="0"/>
                      <w:divBdr>
                        <w:top w:val="none" w:sz="0" w:space="0" w:color="auto"/>
                        <w:left w:val="none" w:sz="0" w:space="0" w:color="auto"/>
                        <w:bottom w:val="none" w:sz="0" w:space="0" w:color="auto"/>
                        <w:right w:val="none" w:sz="0" w:space="0" w:color="auto"/>
                      </w:divBdr>
                      <w:divsChild>
                        <w:div w:id="571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205">
                  <w:marLeft w:val="0"/>
                  <w:marRight w:val="0"/>
                  <w:marTop w:val="75"/>
                  <w:marBottom w:val="0"/>
                  <w:divBdr>
                    <w:top w:val="none" w:sz="0" w:space="0" w:color="auto"/>
                    <w:left w:val="none" w:sz="0" w:space="0" w:color="auto"/>
                    <w:bottom w:val="none" w:sz="0" w:space="0" w:color="auto"/>
                    <w:right w:val="none" w:sz="0" w:space="0" w:color="auto"/>
                  </w:divBdr>
                  <w:divsChild>
                    <w:div w:id="1406562607">
                      <w:marLeft w:val="0"/>
                      <w:marRight w:val="0"/>
                      <w:marTop w:val="0"/>
                      <w:marBottom w:val="0"/>
                      <w:divBdr>
                        <w:top w:val="none" w:sz="0" w:space="0" w:color="auto"/>
                        <w:left w:val="none" w:sz="0" w:space="0" w:color="auto"/>
                        <w:bottom w:val="none" w:sz="0" w:space="0" w:color="auto"/>
                        <w:right w:val="none" w:sz="0" w:space="0" w:color="auto"/>
                      </w:divBdr>
                    </w:div>
                  </w:divsChild>
                </w:div>
                <w:div w:id="1024474747">
                  <w:marLeft w:val="0"/>
                  <w:marRight w:val="0"/>
                  <w:marTop w:val="270"/>
                  <w:marBottom w:val="0"/>
                  <w:divBdr>
                    <w:top w:val="none" w:sz="0" w:space="0" w:color="auto"/>
                    <w:left w:val="none" w:sz="0" w:space="0" w:color="auto"/>
                    <w:bottom w:val="none" w:sz="0" w:space="0" w:color="auto"/>
                    <w:right w:val="none" w:sz="0" w:space="0" w:color="auto"/>
                  </w:divBdr>
                  <w:divsChild>
                    <w:div w:id="1317539873">
                      <w:marLeft w:val="0"/>
                      <w:marRight w:val="0"/>
                      <w:marTop w:val="0"/>
                      <w:marBottom w:val="0"/>
                      <w:divBdr>
                        <w:top w:val="none" w:sz="0" w:space="0" w:color="auto"/>
                        <w:left w:val="none" w:sz="0" w:space="0" w:color="auto"/>
                        <w:bottom w:val="none" w:sz="0" w:space="0" w:color="auto"/>
                        <w:right w:val="none" w:sz="0" w:space="0" w:color="auto"/>
                      </w:divBdr>
                      <w:divsChild>
                        <w:div w:id="1077366011">
                          <w:marLeft w:val="0"/>
                          <w:marRight w:val="0"/>
                          <w:marTop w:val="0"/>
                          <w:marBottom w:val="0"/>
                          <w:divBdr>
                            <w:top w:val="none" w:sz="0" w:space="0" w:color="auto"/>
                            <w:left w:val="none" w:sz="0" w:space="0" w:color="auto"/>
                            <w:bottom w:val="none" w:sz="0" w:space="0" w:color="auto"/>
                            <w:right w:val="none" w:sz="0" w:space="0" w:color="auto"/>
                          </w:divBdr>
                          <w:divsChild>
                            <w:div w:id="1087925402">
                              <w:marLeft w:val="0"/>
                              <w:marRight w:val="0"/>
                              <w:marTop w:val="0"/>
                              <w:marBottom w:val="0"/>
                              <w:divBdr>
                                <w:top w:val="none" w:sz="0" w:space="0" w:color="auto"/>
                                <w:left w:val="none" w:sz="0" w:space="0" w:color="auto"/>
                                <w:bottom w:val="none" w:sz="0" w:space="0" w:color="auto"/>
                                <w:right w:val="none" w:sz="0" w:space="0" w:color="auto"/>
                              </w:divBdr>
                            </w:div>
                            <w:div w:id="1946108810">
                              <w:marLeft w:val="0"/>
                              <w:marRight w:val="0"/>
                              <w:marTop w:val="0"/>
                              <w:marBottom w:val="0"/>
                              <w:divBdr>
                                <w:top w:val="none" w:sz="0" w:space="0" w:color="auto"/>
                                <w:left w:val="none" w:sz="0" w:space="0" w:color="auto"/>
                                <w:bottom w:val="none" w:sz="0" w:space="0" w:color="auto"/>
                                <w:right w:val="none" w:sz="0" w:space="0" w:color="auto"/>
                              </w:divBdr>
                            </w:div>
                            <w:div w:id="775910465">
                              <w:marLeft w:val="0"/>
                              <w:marRight w:val="0"/>
                              <w:marTop w:val="0"/>
                              <w:marBottom w:val="0"/>
                              <w:divBdr>
                                <w:top w:val="none" w:sz="0" w:space="0" w:color="auto"/>
                                <w:left w:val="none" w:sz="0" w:space="0" w:color="auto"/>
                                <w:bottom w:val="none" w:sz="0" w:space="0" w:color="auto"/>
                                <w:right w:val="none" w:sz="0" w:space="0" w:color="auto"/>
                              </w:divBdr>
                            </w:div>
                            <w:div w:id="436945218">
                              <w:marLeft w:val="0"/>
                              <w:marRight w:val="0"/>
                              <w:marTop w:val="0"/>
                              <w:marBottom w:val="0"/>
                              <w:divBdr>
                                <w:top w:val="none" w:sz="0" w:space="0" w:color="auto"/>
                                <w:left w:val="none" w:sz="0" w:space="0" w:color="auto"/>
                                <w:bottom w:val="none" w:sz="0" w:space="0" w:color="auto"/>
                                <w:right w:val="none" w:sz="0" w:space="0" w:color="auto"/>
                              </w:divBdr>
                            </w:div>
                            <w:div w:id="1568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29371">
          <w:marLeft w:val="0"/>
          <w:marRight w:val="0"/>
          <w:marTop w:val="0"/>
          <w:marBottom w:val="0"/>
          <w:divBdr>
            <w:top w:val="none" w:sz="0" w:space="0" w:color="auto"/>
            <w:left w:val="none" w:sz="0" w:space="0" w:color="auto"/>
            <w:bottom w:val="none" w:sz="0" w:space="0" w:color="auto"/>
            <w:right w:val="none" w:sz="0" w:space="0" w:color="auto"/>
          </w:divBdr>
          <w:divsChild>
            <w:div w:id="1266423726">
              <w:marLeft w:val="0"/>
              <w:marRight w:val="0"/>
              <w:marTop w:val="0"/>
              <w:marBottom w:val="120"/>
              <w:divBdr>
                <w:top w:val="none" w:sz="0" w:space="0" w:color="auto"/>
                <w:left w:val="none" w:sz="0" w:space="0" w:color="auto"/>
                <w:bottom w:val="none" w:sz="0" w:space="0" w:color="auto"/>
                <w:right w:val="none" w:sz="0" w:space="0" w:color="auto"/>
              </w:divBdr>
              <w:divsChild>
                <w:div w:id="1268926724">
                  <w:marLeft w:val="0"/>
                  <w:marRight w:val="0"/>
                  <w:marTop w:val="0"/>
                  <w:marBottom w:val="0"/>
                  <w:divBdr>
                    <w:top w:val="none" w:sz="0" w:space="0" w:color="auto"/>
                    <w:left w:val="none" w:sz="0" w:space="0" w:color="auto"/>
                    <w:bottom w:val="none" w:sz="0" w:space="0" w:color="auto"/>
                    <w:right w:val="none" w:sz="0" w:space="0" w:color="auto"/>
                  </w:divBdr>
                </w:div>
              </w:divsChild>
            </w:div>
            <w:div w:id="1599870763">
              <w:marLeft w:val="0"/>
              <w:marRight w:val="0"/>
              <w:marTop w:val="0"/>
              <w:marBottom w:val="0"/>
              <w:divBdr>
                <w:top w:val="none" w:sz="0" w:space="0" w:color="auto"/>
                <w:left w:val="none" w:sz="0" w:space="0" w:color="auto"/>
                <w:bottom w:val="none" w:sz="0" w:space="0" w:color="auto"/>
                <w:right w:val="none" w:sz="0" w:space="0" w:color="auto"/>
              </w:divBdr>
              <w:divsChild>
                <w:div w:id="2555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910">
          <w:marLeft w:val="0"/>
          <w:marRight w:val="0"/>
          <w:marTop w:val="0"/>
          <w:marBottom w:val="0"/>
          <w:divBdr>
            <w:top w:val="none" w:sz="0" w:space="0" w:color="auto"/>
            <w:left w:val="none" w:sz="0" w:space="0" w:color="auto"/>
            <w:bottom w:val="none" w:sz="0" w:space="0" w:color="auto"/>
            <w:right w:val="none" w:sz="0" w:space="0" w:color="auto"/>
          </w:divBdr>
          <w:divsChild>
            <w:div w:id="642932695">
              <w:marLeft w:val="0"/>
              <w:marRight w:val="0"/>
              <w:marTop w:val="0"/>
              <w:marBottom w:val="300"/>
              <w:divBdr>
                <w:top w:val="none" w:sz="0" w:space="0" w:color="auto"/>
                <w:left w:val="none" w:sz="0" w:space="0" w:color="auto"/>
                <w:bottom w:val="none" w:sz="0" w:space="0" w:color="auto"/>
                <w:right w:val="none" w:sz="0" w:space="0" w:color="auto"/>
              </w:divBdr>
              <w:divsChild>
                <w:div w:id="1235625527">
                  <w:marLeft w:val="0"/>
                  <w:marRight w:val="0"/>
                  <w:marTop w:val="0"/>
                  <w:marBottom w:val="0"/>
                  <w:divBdr>
                    <w:top w:val="none" w:sz="0" w:space="0" w:color="auto"/>
                    <w:left w:val="none" w:sz="0" w:space="0" w:color="auto"/>
                    <w:bottom w:val="none" w:sz="0" w:space="0" w:color="auto"/>
                    <w:right w:val="none" w:sz="0" w:space="0" w:color="auto"/>
                  </w:divBdr>
                  <w:divsChild>
                    <w:div w:id="426122928">
                      <w:marLeft w:val="0"/>
                      <w:marRight w:val="0"/>
                      <w:marTop w:val="0"/>
                      <w:marBottom w:val="0"/>
                      <w:divBdr>
                        <w:top w:val="none" w:sz="0" w:space="0" w:color="auto"/>
                        <w:left w:val="none" w:sz="0" w:space="0" w:color="auto"/>
                        <w:bottom w:val="none" w:sz="0" w:space="0" w:color="auto"/>
                        <w:right w:val="none" w:sz="0" w:space="0" w:color="auto"/>
                      </w:divBdr>
                      <w:divsChild>
                        <w:div w:id="17940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5711">
              <w:marLeft w:val="3288"/>
              <w:marRight w:val="1286"/>
              <w:marTop w:val="0"/>
              <w:marBottom w:val="0"/>
              <w:divBdr>
                <w:top w:val="none" w:sz="0" w:space="0" w:color="auto"/>
                <w:left w:val="none" w:sz="0" w:space="0" w:color="auto"/>
                <w:bottom w:val="none" w:sz="0" w:space="0" w:color="auto"/>
                <w:right w:val="none" w:sz="0" w:space="0" w:color="auto"/>
              </w:divBdr>
              <w:divsChild>
                <w:div w:id="816797852">
                  <w:marLeft w:val="0"/>
                  <w:marRight w:val="0"/>
                  <w:marTop w:val="0"/>
                  <w:marBottom w:val="0"/>
                  <w:divBdr>
                    <w:top w:val="none" w:sz="0" w:space="0" w:color="auto"/>
                    <w:left w:val="none" w:sz="0" w:space="0" w:color="auto"/>
                    <w:bottom w:val="none" w:sz="0" w:space="0" w:color="auto"/>
                    <w:right w:val="none" w:sz="0" w:space="0" w:color="auto"/>
                  </w:divBdr>
                  <w:divsChild>
                    <w:div w:id="2058357325">
                      <w:marLeft w:val="0"/>
                      <w:marRight w:val="0"/>
                      <w:marTop w:val="0"/>
                      <w:marBottom w:val="0"/>
                      <w:divBdr>
                        <w:top w:val="none" w:sz="0" w:space="0" w:color="auto"/>
                        <w:left w:val="none" w:sz="0" w:space="0" w:color="auto"/>
                        <w:bottom w:val="none" w:sz="0" w:space="0" w:color="auto"/>
                        <w:right w:val="none" w:sz="0" w:space="0" w:color="auto"/>
                      </w:divBdr>
                      <w:divsChild>
                        <w:div w:id="2008361565">
                          <w:marLeft w:val="0"/>
                          <w:marRight w:val="0"/>
                          <w:marTop w:val="0"/>
                          <w:marBottom w:val="0"/>
                          <w:divBdr>
                            <w:top w:val="none" w:sz="0" w:space="0" w:color="auto"/>
                            <w:left w:val="none" w:sz="0" w:space="0" w:color="auto"/>
                            <w:bottom w:val="none" w:sz="0" w:space="0" w:color="auto"/>
                            <w:right w:val="none" w:sz="0" w:space="0" w:color="auto"/>
                          </w:divBdr>
                          <w:divsChild>
                            <w:div w:id="1932274667">
                              <w:marLeft w:val="0"/>
                              <w:marRight w:val="0"/>
                              <w:marTop w:val="0"/>
                              <w:marBottom w:val="0"/>
                              <w:divBdr>
                                <w:top w:val="none" w:sz="0" w:space="0" w:color="auto"/>
                                <w:left w:val="none" w:sz="0" w:space="0" w:color="auto"/>
                                <w:bottom w:val="none" w:sz="0" w:space="0" w:color="auto"/>
                                <w:right w:val="none" w:sz="0" w:space="0" w:color="auto"/>
                              </w:divBdr>
                              <w:divsChild>
                                <w:div w:id="1629581174">
                                  <w:marLeft w:val="0"/>
                                  <w:marRight w:val="0"/>
                                  <w:marTop w:val="0"/>
                                  <w:marBottom w:val="0"/>
                                  <w:divBdr>
                                    <w:top w:val="none" w:sz="0" w:space="0" w:color="auto"/>
                                    <w:left w:val="none" w:sz="0" w:space="0" w:color="auto"/>
                                    <w:bottom w:val="none" w:sz="0" w:space="0" w:color="auto"/>
                                    <w:right w:val="none" w:sz="0" w:space="0" w:color="auto"/>
                                  </w:divBdr>
                                </w:div>
                                <w:div w:id="682169638">
                                  <w:marLeft w:val="0"/>
                                  <w:marRight w:val="0"/>
                                  <w:marTop w:val="0"/>
                                  <w:marBottom w:val="0"/>
                                  <w:divBdr>
                                    <w:top w:val="none" w:sz="0" w:space="0" w:color="auto"/>
                                    <w:left w:val="none" w:sz="0" w:space="0" w:color="auto"/>
                                    <w:bottom w:val="none" w:sz="0" w:space="0" w:color="auto"/>
                                    <w:right w:val="none" w:sz="0" w:space="0" w:color="auto"/>
                                  </w:divBdr>
                                  <w:divsChild>
                                    <w:div w:id="1757893838">
                                      <w:marLeft w:val="0"/>
                                      <w:marRight w:val="0"/>
                                      <w:marTop w:val="0"/>
                                      <w:marBottom w:val="150"/>
                                      <w:divBdr>
                                        <w:top w:val="none" w:sz="0" w:space="0" w:color="auto"/>
                                        <w:left w:val="none" w:sz="0" w:space="0" w:color="auto"/>
                                        <w:bottom w:val="none" w:sz="0" w:space="0" w:color="auto"/>
                                        <w:right w:val="none" w:sz="0" w:space="0" w:color="auto"/>
                                      </w:divBdr>
                                    </w:div>
                                    <w:div w:id="10278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1677921811">
          <w:marLeft w:val="0"/>
          <w:marRight w:val="150"/>
          <w:marTop w:val="0"/>
          <w:marBottom w:val="75"/>
          <w:divBdr>
            <w:top w:val="none" w:sz="0" w:space="0" w:color="auto"/>
            <w:left w:val="none" w:sz="0" w:space="0" w:color="auto"/>
            <w:bottom w:val="none" w:sz="0" w:space="0" w:color="auto"/>
            <w:right w:val="none" w:sz="0" w:space="0" w:color="auto"/>
          </w:divBdr>
        </w:div>
        <w:div w:id="1771199632">
          <w:marLeft w:val="0"/>
          <w:marRight w:val="150"/>
          <w:marTop w:val="150"/>
          <w:marBottom w:val="150"/>
          <w:divBdr>
            <w:top w:val="none" w:sz="0" w:space="0" w:color="auto"/>
            <w:left w:val="none" w:sz="0" w:space="0" w:color="auto"/>
            <w:bottom w:val="none" w:sz="0" w:space="0" w:color="auto"/>
            <w:right w:val="none" w:sz="0" w:space="0" w:color="auto"/>
          </w:divBdr>
        </w:div>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49366">
      <w:bodyDiv w:val="1"/>
      <w:marLeft w:val="0"/>
      <w:marRight w:val="0"/>
      <w:marTop w:val="0"/>
      <w:marBottom w:val="0"/>
      <w:divBdr>
        <w:top w:val="none" w:sz="0" w:space="0" w:color="auto"/>
        <w:left w:val="none" w:sz="0" w:space="0" w:color="auto"/>
        <w:bottom w:val="none" w:sz="0" w:space="0" w:color="auto"/>
        <w:right w:val="none" w:sz="0" w:space="0" w:color="auto"/>
      </w:divBdr>
      <w:divsChild>
        <w:div w:id="2019848692">
          <w:marLeft w:val="0"/>
          <w:marRight w:val="0"/>
          <w:marTop w:val="150"/>
          <w:marBottom w:val="450"/>
          <w:divBdr>
            <w:top w:val="none" w:sz="0" w:space="0" w:color="auto"/>
            <w:left w:val="none" w:sz="0" w:space="0" w:color="auto"/>
            <w:bottom w:val="none" w:sz="0" w:space="0" w:color="auto"/>
            <w:right w:val="none" w:sz="0" w:space="0" w:color="auto"/>
          </w:divBdr>
        </w:div>
        <w:div w:id="1241062410">
          <w:marLeft w:val="0"/>
          <w:marRight w:val="0"/>
          <w:marTop w:val="0"/>
          <w:marBottom w:val="300"/>
          <w:divBdr>
            <w:top w:val="none" w:sz="0" w:space="0" w:color="auto"/>
            <w:left w:val="none" w:sz="0" w:space="0" w:color="auto"/>
            <w:bottom w:val="none" w:sz="0" w:space="0" w:color="auto"/>
            <w:right w:val="none" w:sz="0" w:space="0" w:color="auto"/>
          </w:divBdr>
        </w:div>
        <w:div w:id="929315585">
          <w:marLeft w:val="0"/>
          <w:marRight w:val="0"/>
          <w:marTop w:val="495"/>
          <w:marBottom w:val="63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696731">
      <w:bodyDiv w:val="1"/>
      <w:marLeft w:val="0"/>
      <w:marRight w:val="0"/>
      <w:marTop w:val="0"/>
      <w:marBottom w:val="0"/>
      <w:divBdr>
        <w:top w:val="none" w:sz="0" w:space="0" w:color="auto"/>
        <w:left w:val="none" w:sz="0" w:space="0" w:color="auto"/>
        <w:bottom w:val="none" w:sz="0" w:space="0" w:color="auto"/>
        <w:right w:val="none" w:sz="0" w:space="0" w:color="auto"/>
      </w:divBdr>
      <w:divsChild>
        <w:div w:id="1388261651">
          <w:marLeft w:val="0"/>
          <w:marRight w:val="0"/>
          <w:marTop w:val="0"/>
          <w:marBottom w:val="75"/>
          <w:divBdr>
            <w:top w:val="none" w:sz="0" w:space="0" w:color="auto"/>
            <w:left w:val="none" w:sz="0" w:space="0" w:color="auto"/>
            <w:bottom w:val="none" w:sz="0" w:space="0" w:color="auto"/>
            <w:right w:val="none" w:sz="0" w:space="0" w:color="auto"/>
          </w:divBdr>
        </w:div>
        <w:div w:id="1175879076">
          <w:marLeft w:val="0"/>
          <w:marRight w:val="0"/>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984">
      <w:bodyDiv w:val="1"/>
      <w:marLeft w:val="0"/>
      <w:marRight w:val="0"/>
      <w:marTop w:val="0"/>
      <w:marBottom w:val="0"/>
      <w:divBdr>
        <w:top w:val="none" w:sz="0" w:space="0" w:color="auto"/>
        <w:left w:val="none" w:sz="0" w:space="0" w:color="auto"/>
        <w:bottom w:val="none" w:sz="0" w:space="0" w:color="auto"/>
        <w:right w:val="none" w:sz="0" w:space="0" w:color="auto"/>
      </w:divBdr>
      <w:divsChild>
        <w:div w:id="1487235057">
          <w:marLeft w:val="0"/>
          <w:marRight w:val="0"/>
          <w:marTop w:val="150"/>
          <w:marBottom w:val="450"/>
          <w:divBdr>
            <w:top w:val="none" w:sz="0" w:space="0" w:color="auto"/>
            <w:left w:val="none" w:sz="0" w:space="0" w:color="auto"/>
            <w:bottom w:val="none" w:sz="0" w:space="0" w:color="auto"/>
            <w:right w:val="none" w:sz="0" w:space="0" w:color="auto"/>
          </w:divBdr>
        </w:div>
        <w:div w:id="600451375">
          <w:marLeft w:val="0"/>
          <w:marRight w:val="0"/>
          <w:marTop w:val="0"/>
          <w:marBottom w:val="300"/>
          <w:divBdr>
            <w:top w:val="none" w:sz="0" w:space="0" w:color="auto"/>
            <w:left w:val="none" w:sz="0" w:space="0" w:color="auto"/>
            <w:bottom w:val="none" w:sz="0" w:space="0" w:color="auto"/>
            <w:right w:val="none" w:sz="0" w:space="0" w:color="auto"/>
          </w:divBdr>
        </w:div>
        <w:div w:id="245503466">
          <w:marLeft w:val="0"/>
          <w:marRight w:val="0"/>
          <w:marTop w:val="495"/>
          <w:marBottom w:val="630"/>
          <w:divBdr>
            <w:top w:val="none" w:sz="0" w:space="0" w:color="auto"/>
            <w:left w:val="none" w:sz="0" w:space="0" w:color="auto"/>
            <w:bottom w:val="none" w:sz="0" w:space="0" w:color="auto"/>
            <w:right w:val="none" w:sz="0" w:space="0" w:color="auto"/>
          </w:divBdr>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4123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34">
          <w:marLeft w:val="0"/>
          <w:marRight w:val="0"/>
          <w:marTop w:val="0"/>
          <w:marBottom w:val="0"/>
          <w:divBdr>
            <w:top w:val="none" w:sz="0" w:space="0" w:color="auto"/>
            <w:left w:val="none" w:sz="0" w:space="0" w:color="auto"/>
            <w:bottom w:val="none" w:sz="0" w:space="0" w:color="auto"/>
            <w:right w:val="none" w:sz="0" w:space="0" w:color="auto"/>
          </w:divBdr>
        </w:div>
        <w:div w:id="621427923">
          <w:marLeft w:val="0"/>
          <w:marRight w:val="0"/>
          <w:marTop w:val="300"/>
          <w:marBottom w:val="300"/>
          <w:divBdr>
            <w:top w:val="none" w:sz="0" w:space="0" w:color="auto"/>
            <w:left w:val="none" w:sz="0" w:space="0" w:color="auto"/>
            <w:bottom w:val="none" w:sz="0" w:space="0" w:color="auto"/>
            <w:right w:val="none" w:sz="0" w:space="0" w:color="auto"/>
          </w:divBdr>
        </w:div>
        <w:div w:id="1537350735">
          <w:marLeft w:val="0"/>
          <w:marRight w:val="0"/>
          <w:marTop w:val="0"/>
          <w:marBottom w:val="0"/>
          <w:divBdr>
            <w:top w:val="none" w:sz="0" w:space="0" w:color="auto"/>
            <w:left w:val="none" w:sz="0" w:space="0" w:color="auto"/>
            <w:bottom w:val="none" w:sz="0" w:space="0" w:color="auto"/>
            <w:right w:val="none" w:sz="0" w:space="0" w:color="auto"/>
          </w:divBdr>
          <w:divsChild>
            <w:div w:id="1659460283">
              <w:marLeft w:val="0"/>
              <w:marRight w:val="0"/>
              <w:marTop w:val="300"/>
              <w:marBottom w:val="450"/>
              <w:divBdr>
                <w:top w:val="none" w:sz="0" w:space="0" w:color="auto"/>
                <w:left w:val="none" w:sz="0" w:space="0" w:color="auto"/>
                <w:bottom w:val="none" w:sz="0" w:space="0" w:color="auto"/>
                <w:right w:val="none" w:sz="0" w:space="0" w:color="auto"/>
              </w:divBdr>
              <w:divsChild>
                <w:div w:id="105390845">
                  <w:marLeft w:val="0"/>
                  <w:marRight w:val="0"/>
                  <w:marTop w:val="0"/>
                  <w:marBottom w:val="0"/>
                  <w:divBdr>
                    <w:top w:val="none" w:sz="0" w:space="0" w:color="auto"/>
                    <w:left w:val="none" w:sz="0" w:space="0" w:color="auto"/>
                    <w:bottom w:val="none" w:sz="0" w:space="0" w:color="auto"/>
                    <w:right w:val="none" w:sz="0" w:space="0" w:color="auto"/>
                  </w:divBdr>
                  <w:divsChild>
                    <w:div w:id="870727614">
                      <w:marLeft w:val="0"/>
                      <w:marRight w:val="0"/>
                      <w:marTop w:val="0"/>
                      <w:marBottom w:val="0"/>
                      <w:divBdr>
                        <w:top w:val="none" w:sz="0" w:space="0" w:color="auto"/>
                        <w:left w:val="none" w:sz="0" w:space="0" w:color="auto"/>
                        <w:bottom w:val="none" w:sz="0" w:space="0" w:color="auto"/>
                        <w:right w:val="none" w:sz="0" w:space="0" w:color="auto"/>
                      </w:divBdr>
                      <w:divsChild>
                        <w:div w:id="371656816">
                          <w:marLeft w:val="0"/>
                          <w:marRight w:val="0"/>
                          <w:marTop w:val="0"/>
                          <w:marBottom w:val="0"/>
                          <w:divBdr>
                            <w:top w:val="none" w:sz="0" w:space="0" w:color="auto"/>
                            <w:left w:val="none" w:sz="0" w:space="0" w:color="auto"/>
                            <w:bottom w:val="none" w:sz="0" w:space="0" w:color="auto"/>
                            <w:right w:val="none" w:sz="0" w:space="0" w:color="auto"/>
                          </w:divBdr>
                          <w:divsChild>
                            <w:div w:id="1695770285">
                              <w:marLeft w:val="0"/>
                              <w:marRight w:val="0"/>
                              <w:marTop w:val="0"/>
                              <w:marBottom w:val="0"/>
                              <w:divBdr>
                                <w:top w:val="none" w:sz="0" w:space="0" w:color="auto"/>
                                <w:left w:val="none" w:sz="0" w:space="0" w:color="auto"/>
                                <w:bottom w:val="none" w:sz="0" w:space="0" w:color="auto"/>
                                <w:right w:val="none" w:sz="0" w:space="0" w:color="auto"/>
                              </w:divBdr>
                              <w:divsChild>
                                <w:div w:id="638458260">
                                  <w:marLeft w:val="0"/>
                                  <w:marRight w:val="0"/>
                                  <w:marTop w:val="0"/>
                                  <w:marBottom w:val="0"/>
                                  <w:divBdr>
                                    <w:top w:val="none" w:sz="0" w:space="0" w:color="auto"/>
                                    <w:left w:val="none" w:sz="0" w:space="0" w:color="auto"/>
                                    <w:bottom w:val="none" w:sz="0" w:space="0" w:color="auto"/>
                                    <w:right w:val="none" w:sz="0" w:space="0" w:color="auto"/>
                                  </w:divBdr>
                                  <w:divsChild>
                                    <w:div w:id="1132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56849">
          <w:marLeft w:val="0"/>
          <w:marRight w:val="0"/>
          <w:marTop w:val="0"/>
          <w:marBottom w:val="0"/>
          <w:divBdr>
            <w:top w:val="none" w:sz="0" w:space="0" w:color="auto"/>
            <w:left w:val="none" w:sz="0" w:space="0" w:color="auto"/>
            <w:bottom w:val="none" w:sz="0" w:space="0" w:color="auto"/>
            <w:right w:val="none" w:sz="0" w:space="0" w:color="auto"/>
          </w:divBdr>
          <w:divsChild>
            <w:div w:id="527739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40308">
      <w:bodyDiv w:val="1"/>
      <w:marLeft w:val="0"/>
      <w:marRight w:val="0"/>
      <w:marTop w:val="0"/>
      <w:marBottom w:val="0"/>
      <w:divBdr>
        <w:top w:val="none" w:sz="0" w:space="0" w:color="auto"/>
        <w:left w:val="none" w:sz="0" w:space="0" w:color="auto"/>
        <w:bottom w:val="none" w:sz="0" w:space="0" w:color="auto"/>
        <w:right w:val="none" w:sz="0" w:space="0" w:color="auto"/>
      </w:divBdr>
      <w:divsChild>
        <w:div w:id="2033409642">
          <w:marLeft w:val="0"/>
          <w:marRight w:val="0"/>
          <w:marTop w:val="0"/>
          <w:marBottom w:val="0"/>
          <w:divBdr>
            <w:top w:val="none" w:sz="0" w:space="0" w:color="auto"/>
            <w:left w:val="none" w:sz="0" w:space="0" w:color="auto"/>
            <w:bottom w:val="none" w:sz="0" w:space="0" w:color="auto"/>
            <w:right w:val="none" w:sz="0" w:space="0" w:color="auto"/>
          </w:divBdr>
        </w:div>
      </w:divsChild>
    </w:div>
    <w:div w:id="778448541">
      <w:bodyDiv w:val="1"/>
      <w:marLeft w:val="0"/>
      <w:marRight w:val="0"/>
      <w:marTop w:val="0"/>
      <w:marBottom w:val="0"/>
      <w:divBdr>
        <w:top w:val="none" w:sz="0" w:space="0" w:color="auto"/>
        <w:left w:val="none" w:sz="0" w:space="0" w:color="auto"/>
        <w:bottom w:val="none" w:sz="0" w:space="0" w:color="auto"/>
        <w:right w:val="none" w:sz="0" w:space="0" w:color="auto"/>
      </w:divBdr>
      <w:divsChild>
        <w:div w:id="187066099">
          <w:marLeft w:val="0"/>
          <w:marRight w:val="0"/>
          <w:marTop w:val="150"/>
          <w:marBottom w:val="450"/>
          <w:divBdr>
            <w:top w:val="none" w:sz="0" w:space="0" w:color="auto"/>
            <w:left w:val="none" w:sz="0" w:space="0" w:color="auto"/>
            <w:bottom w:val="none" w:sz="0" w:space="0" w:color="auto"/>
            <w:right w:val="none" w:sz="0" w:space="0" w:color="auto"/>
          </w:divBdr>
        </w:div>
        <w:div w:id="286158348">
          <w:marLeft w:val="0"/>
          <w:marRight w:val="0"/>
          <w:marTop w:val="0"/>
          <w:marBottom w:val="300"/>
          <w:divBdr>
            <w:top w:val="none" w:sz="0" w:space="0" w:color="auto"/>
            <w:left w:val="none" w:sz="0" w:space="0" w:color="auto"/>
            <w:bottom w:val="none" w:sz="0" w:space="0" w:color="auto"/>
            <w:right w:val="none" w:sz="0" w:space="0" w:color="auto"/>
          </w:divBdr>
        </w:div>
        <w:div w:id="2089188332">
          <w:marLeft w:val="0"/>
          <w:marRight w:val="0"/>
          <w:marTop w:val="495"/>
          <w:marBottom w:val="630"/>
          <w:divBdr>
            <w:top w:val="none" w:sz="0" w:space="0" w:color="auto"/>
            <w:left w:val="none" w:sz="0" w:space="0" w:color="auto"/>
            <w:bottom w:val="none" w:sz="0" w:space="0" w:color="auto"/>
            <w:right w:val="none" w:sz="0" w:space="0" w:color="auto"/>
          </w:divBdr>
        </w:div>
      </w:divsChild>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1203175691">
          <w:marLeft w:val="0"/>
          <w:marRight w:val="0"/>
          <w:marTop w:val="0"/>
          <w:marBottom w:val="0"/>
          <w:divBdr>
            <w:top w:val="none" w:sz="0" w:space="0" w:color="auto"/>
            <w:left w:val="none" w:sz="0" w:space="0" w:color="auto"/>
            <w:bottom w:val="none" w:sz="0" w:space="0" w:color="auto"/>
            <w:right w:val="none" w:sz="0" w:space="0" w:color="auto"/>
          </w:divBdr>
        </w:div>
        <w:div w:id="46346485">
          <w:marLeft w:val="0"/>
          <w:marRight w:val="0"/>
          <w:marTop w:val="300"/>
          <w:marBottom w:val="300"/>
          <w:divBdr>
            <w:top w:val="none" w:sz="0" w:space="0" w:color="auto"/>
            <w:left w:val="none" w:sz="0" w:space="0" w:color="auto"/>
            <w:bottom w:val="none" w:sz="0" w:space="0" w:color="auto"/>
            <w:right w:val="none" w:sz="0" w:space="0" w:color="auto"/>
          </w:divBdr>
        </w:div>
        <w:div w:id="1399749580">
          <w:marLeft w:val="0"/>
          <w:marRight w:val="0"/>
          <w:marTop w:val="0"/>
          <w:marBottom w:val="0"/>
          <w:divBdr>
            <w:top w:val="none" w:sz="0" w:space="0" w:color="auto"/>
            <w:left w:val="none" w:sz="0" w:space="0" w:color="auto"/>
            <w:bottom w:val="none" w:sz="0" w:space="0" w:color="auto"/>
            <w:right w:val="none" w:sz="0" w:space="0" w:color="auto"/>
          </w:divBdr>
          <w:divsChild>
            <w:div w:id="1175609166">
              <w:marLeft w:val="0"/>
              <w:marRight w:val="0"/>
              <w:marTop w:val="300"/>
              <w:marBottom w:val="450"/>
              <w:divBdr>
                <w:top w:val="none" w:sz="0" w:space="0" w:color="auto"/>
                <w:left w:val="none" w:sz="0" w:space="0" w:color="auto"/>
                <w:bottom w:val="none" w:sz="0" w:space="0" w:color="auto"/>
                <w:right w:val="none" w:sz="0" w:space="0" w:color="auto"/>
              </w:divBdr>
              <w:divsChild>
                <w:div w:id="681013671">
                  <w:marLeft w:val="0"/>
                  <w:marRight w:val="0"/>
                  <w:marTop w:val="0"/>
                  <w:marBottom w:val="0"/>
                  <w:divBdr>
                    <w:top w:val="none" w:sz="0" w:space="0" w:color="auto"/>
                    <w:left w:val="none" w:sz="0" w:space="0" w:color="auto"/>
                    <w:bottom w:val="none" w:sz="0" w:space="0" w:color="auto"/>
                    <w:right w:val="none" w:sz="0" w:space="0" w:color="auto"/>
                  </w:divBdr>
                  <w:divsChild>
                    <w:div w:id="1196312762">
                      <w:marLeft w:val="0"/>
                      <w:marRight w:val="0"/>
                      <w:marTop w:val="0"/>
                      <w:marBottom w:val="0"/>
                      <w:divBdr>
                        <w:top w:val="none" w:sz="0" w:space="0" w:color="auto"/>
                        <w:left w:val="none" w:sz="0" w:space="0" w:color="auto"/>
                        <w:bottom w:val="none" w:sz="0" w:space="0" w:color="auto"/>
                        <w:right w:val="none" w:sz="0" w:space="0" w:color="auto"/>
                      </w:divBdr>
                      <w:divsChild>
                        <w:div w:id="611133408">
                          <w:marLeft w:val="0"/>
                          <w:marRight w:val="0"/>
                          <w:marTop w:val="0"/>
                          <w:marBottom w:val="0"/>
                          <w:divBdr>
                            <w:top w:val="none" w:sz="0" w:space="0" w:color="auto"/>
                            <w:left w:val="none" w:sz="0" w:space="0" w:color="auto"/>
                            <w:bottom w:val="none" w:sz="0" w:space="0" w:color="auto"/>
                            <w:right w:val="none" w:sz="0" w:space="0" w:color="auto"/>
                          </w:divBdr>
                          <w:divsChild>
                            <w:div w:id="12609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1090">
          <w:marLeft w:val="0"/>
          <w:marRight w:val="0"/>
          <w:marTop w:val="0"/>
          <w:marBottom w:val="0"/>
          <w:divBdr>
            <w:top w:val="none" w:sz="0" w:space="0" w:color="auto"/>
            <w:left w:val="none" w:sz="0" w:space="0" w:color="auto"/>
            <w:bottom w:val="none" w:sz="0" w:space="0" w:color="auto"/>
            <w:right w:val="none" w:sz="0" w:space="0" w:color="auto"/>
          </w:divBdr>
          <w:divsChild>
            <w:div w:id="167367707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304355">
      <w:bodyDiv w:val="1"/>
      <w:marLeft w:val="0"/>
      <w:marRight w:val="0"/>
      <w:marTop w:val="0"/>
      <w:marBottom w:val="0"/>
      <w:divBdr>
        <w:top w:val="none" w:sz="0" w:space="0" w:color="auto"/>
        <w:left w:val="none" w:sz="0" w:space="0" w:color="auto"/>
        <w:bottom w:val="none" w:sz="0" w:space="0" w:color="auto"/>
        <w:right w:val="none" w:sz="0" w:space="0" w:color="auto"/>
      </w:divBdr>
      <w:divsChild>
        <w:div w:id="1281495915">
          <w:marLeft w:val="0"/>
          <w:marRight w:val="0"/>
          <w:marTop w:val="0"/>
          <w:marBottom w:val="75"/>
          <w:divBdr>
            <w:top w:val="none" w:sz="0" w:space="0" w:color="auto"/>
            <w:left w:val="none" w:sz="0" w:space="0" w:color="auto"/>
            <w:bottom w:val="none" w:sz="0" w:space="0" w:color="auto"/>
            <w:right w:val="none" w:sz="0" w:space="0" w:color="auto"/>
          </w:divBdr>
        </w:div>
        <w:div w:id="182594748">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3307778">
      <w:bodyDiv w:val="1"/>
      <w:marLeft w:val="0"/>
      <w:marRight w:val="0"/>
      <w:marTop w:val="0"/>
      <w:marBottom w:val="0"/>
      <w:divBdr>
        <w:top w:val="none" w:sz="0" w:space="0" w:color="auto"/>
        <w:left w:val="none" w:sz="0" w:space="0" w:color="auto"/>
        <w:bottom w:val="none" w:sz="0" w:space="0" w:color="auto"/>
        <w:right w:val="none" w:sz="0" w:space="0" w:color="auto"/>
      </w:divBdr>
      <w:divsChild>
        <w:div w:id="987247283">
          <w:marLeft w:val="0"/>
          <w:marRight w:val="150"/>
          <w:marTop w:val="0"/>
          <w:marBottom w:val="75"/>
          <w:divBdr>
            <w:top w:val="none" w:sz="0" w:space="0" w:color="auto"/>
            <w:left w:val="none" w:sz="0" w:space="0" w:color="auto"/>
            <w:bottom w:val="none" w:sz="0" w:space="0" w:color="auto"/>
            <w:right w:val="none" w:sz="0" w:space="0" w:color="auto"/>
          </w:divBdr>
        </w:div>
        <w:div w:id="284895193">
          <w:marLeft w:val="0"/>
          <w:marRight w:val="150"/>
          <w:marTop w:val="150"/>
          <w:marBottom w:val="150"/>
          <w:divBdr>
            <w:top w:val="none" w:sz="0" w:space="0" w:color="auto"/>
            <w:left w:val="none" w:sz="0" w:space="0" w:color="auto"/>
            <w:bottom w:val="none" w:sz="0" w:space="0" w:color="auto"/>
            <w:right w:val="none" w:sz="0" w:space="0" w:color="auto"/>
          </w:divBdr>
        </w:div>
        <w:div w:id="1303927765">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sChild>
        <w:div w:id="1620598638">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443">
          <w:marLeft w:val="0"/>
          <w:marRight w:val="0"/>
          <w:marTop w:val="0"/>
          <w:marBottom w:val="0"/>
          <w:divBdr>
            <w:top w:val="none" w:sz="0" w:space="0" w:color="auto"/>
            <w:left w:val="none" w:sz="0" w:space="0" w:color="auto"/>
            <w:bottom w:val="none" w:sz="0" w:space="0" w:color="auto"/>
            <w:right w:val="none" w:sz="0" w:space="0" w:color="auto"/>
          </w:divBdr>
        </w:div>
        <w:div w:id="203295205">
          <w:marLeft w:val="0"/>
          <w:marRight w:val="0"/>
          <w:marTop w:val="0"/>
          <w:marBottom w:val="0"/>
          <w:divBdr>
            <w:top w:val="none" w:sz="0" w:space="0" w:color="auto"/>
            <w:left w:val="none" w:sz="0" w:space="0" w:color="auto"/>
            <w:bottom w:val="none" w:sz="0" w:space="0" w:color="auto"/>
            <w:right w:val="none" w:sz="0" w:space="0" w:color="auto"/>
          </w:divBdr>
          <w:divsChild>
            <w:div w:id="747465337">
              <w:marLeft w:val="0"/>
              <w:marRight w:val="0"/>
              <w:marTop w:val="300"/>
              <w:marBottom w:val="300"/>
              <w:divBdr>
                <w:top w:val="none" w:sz="0" w:space="0" w:color="auto"/>
                <w:left w:val="none" w:sz="0" w:space="0" w:color="auto"/>
                <w:bottom w:val="none" w:sz="0" w:space="0" w:color="auto"/>
                <w:right w:val="none" w:sz="0" w:space="0" w:color="auto"/>
              </w:divBdr>
            </w:div>
            <w:div w:id="1643584491">
              <w:marLeft w:val="0"/>
              <w:marRight w:val="0"/>
              <w:marTop w:val="0"/>
              <w:marBottom w:val="0"/>
              <w:divBdr>
                <w:top w:val="none" w:sz="0" w:space="0" w:color="auto"/>
                <w:left w:val="none" w:sz="0" w:space="0" w:color="auto"/>
                <w:bottom w:val="none" w:sz="0" w:space="0" w:color="auto"/>
                <w:right w:val="none" w:sz="0" w:space="0" w:color="auto"/>
              </w:divBdr>
              <w:divsChild>
                <w:div w:id="1553617111">
                  <w:marLeft w:val="0"/>
                  <w:marRight w:val="0"/>
                  <w:marTop w:val="300"/>
                  <w:marBottom w:val="450"/>
                  <w:divBdr>
                    <w:top w:val="none" w:sz="0" w:space="0" w:color="auto"/>
                    <w:left w:val="none" w:sz="0" w:space="0" w:color="auto"/>
                    <w:bottom w:val="none" w:sz="0" w:space="0" w:color="auto"/>
                    <w:right w:val="none" w:sz="0" w:space="0" w:color="auto"/>
                  </w:divBdr>
                  <w:divsChild>
                    <w:div w:id="1805847652">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2007903394">
                              <w:marLeft w:val="0"/>
                              <w:marRight w:val="0"/>
                              <w:marTop w:val="0"/>
                              <w:marBottom w:val="0"/>
                              <w:divBdr>
                                <w:top w:val="none" w:sz="0" w:space="0" w:color="auto"/>
                                <w:left w:val="none" w:sz="0" w:space="0" w:color="auto"/>
                                <w:bottom w:val="none" w:sz="0" w:space="0" w:color="auto"/>
                                <w:right w:val="none" w:sz="0" w:space="0" w:color="auto"/>
                              </w:divBdr>
                              <w:divsChild>
                                <w:div w:id="411514283">
                                  <w:marLeft w:val="0"/>
                                  <w:marRight w:val="0"/>
                                  <w:marTop w:val="0"/>
                                  <w:marBottom w:val="0"/>
                                  <w:divBdr>
                                    <w:top w:val="none" w:sz="0" w:space="0" w:color="auto"/>
                                    <w:left w:val="none" w:sz="0" w:space="0" w:color="auto"/>
                                    <w:bottom w:val="none" w:sz="0" w:space="0" w:color="auto"/>
                                    <w:right w:val="none" w:sz="0" w:space="0" w:color="auto"/>
                                  </w:divBdr>
                                  <w:divsChild>
                                    <w:div w:id="454181213">
                                      <w:marLeft w:val="0"/>
                                      <w:marRight w:val="0"/>
                                      <w:marTop w:val="0"/>
                                      <w:marBottom w:val="0"/>
                                      <w:divBdr>
                                        <w:top w:val="none" w:sz="0" w:space="0" w:color="auto"/>
                                        <w:left w:val="none" w:sz="0" w:space="0" w:color="auto"/>
                                        <w:bottom w:val="none" w:sz="0" w:space="0" w:color="auto"/>
                                        <w:right w:val="none" w:sz="0" w:space="0" w:color="auto"/>
                                      </w:divBdr>
                                      <w:divsChild>
                                        <w:div w:id="138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sChild>
            <w:div w:id="1089276154">
              <w:marLeft w:val="0"/>
              <w:marRight w:val="0"/>
              <w:marTop w:val="0"/>
              <w:marBottom w:val="150"/>
              <w:divBdr>
                <w:top w:val="none" w:sz="0" w:space="0" w:color="auto"/>
                <w:left w:val="none" w:sz="0" w:space="0" w:color="auto"/>
                <w:bottom w:val="none" w:sz="0" w:space="0" w:color="auto"/>
                <w:right w:val="none" w:sz="0" w:space="0" w:color="auto"/>
              </w:divBdr>
              <w:divsChild>
                <w:div w:id="93597258">
                  <w:marLeft w:val="0"/>
                  <w:marRight w:val="0"/>
                  <w:marTop w:val="0"/>
                  <w:marBottom w:val="0"/>
                  <w:divBdr>
                    <w:top w:val="none" w:sz="0" w:space="0" w:color="auto"/>
                    <w:left w:val="none" w:sz="0" w:space="0" w:color="auto"/>
                    <w:bottom w:val="none" w:sz="0" w:space="0" w:color="auto"/>
                    <w:right w:val="none" w:sz="0" w:space="0" w:color="auto"/>
                  </w:divBdr>
                </w:div>
                <w:div w:id="1353648130">
                  <w:marLeft w:val="0"/>
                  <w:marRight w:val="0"/>
                  <w:marTop w:val="0"/>
                  <w:marBottom w:val="0"/>
                  <w:divBdr>
                    <w:top w:val="none" w:sz="0" w:space="0" w:color="auto"/>
                    <w:left w:val="none" w:sz="0" w:space="0" w:color="auto"/>
                    <w:bottom w:val="none" w:sz="0" w:space="0" w:color="auto"/>
                    <w:right w:val="none" w:sz="0" w:space="0" w:color="auto"/>
                  </w:divBdr>
                  <w:divsChild>
                    <w:div w:id="1997801251">
                      <w:marLeft w:val="0"/>
                      <w:marRight w:val="0"/>
                      <w:marTop w:val="0"/>
                      <w:marBottom w:val="0"/>
                      <w:divBdr>
                        <w:top w:val="none" w:sz="0" w:space="0" w:color="auto"/>
                        <w:left w:val="none" w:sz="0" w:space="0" w:color="auto"/>
                        <w:bottom w:val="none" w:sz="0" w:space="0" w:color="auto"/>
                        <w:right w:val="none" w:sz="0" w:space="0" w:color="auto"/>
                      </w:divBdr>
                      <w:divsChild>
                        <w:div w:id="538476077">
                          <w:marLeft w:val="0"/>
                          <w:marRight w:val="0"/>
                          <w:marTop w:val="0"/>
                          <w:marBottom w:val="0"/>
                          <w:divBdr>
                            <w:top w:val="none" w:sz="0" w:space="0" w:color="auto"/>
                            <w:left w:val="none" w:sz="0" w:space="0" w:color="auto"/>
                            <w:bottom w:val="none" w:sz="0" w:space="0" w:color="auto"/>
                            <w:right w:val="none" w:sz="0" w:space="0" w:color="auto"/>
                          </w:divBdr>
                          <w:divsChild>
                            <w:div w:id="1593005206">
                              <w:marLeft w:val="0"/>
                              <w:marRight w:val="0"/>
                              <w:marTop w:val="0"/>
                              <w:marBottom w:val="0"/>
                              <w:divBdr>
                                <w:top w:val="none" w:sz="0" w:space="0" w:color="auto"/>
                                <w:left w:val="none" w:sz="0" w:space="0" w:color="auto"/>
                                <w:bottom w:val="none" w:sz="0" w:space="0" w:color="auto"/>
                                <w:right w:val="none" w:sz="0" w:space="0" w:color="auto"/>
                              </w:divBdr>
                            </w:div>
                          </w:divsChild>
                        </w:div>
                        <w:div w:id="903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6310">
              <w:marLeft w:val="0"/>
              <w:marRight w:val="0"/>
              <w:marTop w:val="0"/>
              <w:marBottom w:val="0"/>
              <w:divBdr>
                <w:top w:val="none" w:sz="0" w:space="0" w:color="auto"/>
                <w:left w:val="none" w:sz="0" w:space="0" w:color="auto"/>
                <w:bottom w:val="none" w:sz="0" w:space="0" w:color="auto"/>
                <w:right w:val="none" w:sz="0" w:space="0" w:color="auto"/>
              </w:divBdr>
              <w:divsChild>
                <w:div w:id="758988917">
                  <w:marLeft w:val="0"/>
                  <w:marRight w:val="0"/>
                  <w:marTop w:val="0"/>
                  <w:marBottom w:val="0"/>
                  <w:divBdr>
                    <w:top w:val="none" w:sz="0" w:space="0" w:color="auto"/>
                    <w:left w:val="none" w:sz="0" w:space="0" w:color="auto"/>
                    <w:bottom w:val="none" w:sz="0" w:space="0" w:color="auto"/>
                    <w:right w:val="none" w:sz="0" w:space="0" w:color="auto"/>
                  </w:divBdr>
                  <w:divsChild>
                    <w:div w:id="2022197214">
                      <w:marLeft w:val="0"/>
                      <w:marRight w:val="0"/>
                      <w:marTop w:val="0"/>
                      <w:marBottom w:val="0"/>
                      <w:divBdr>
                        <w:top w:val="none" w:sz="0" w:space="0" w:color="auto"/>
                        <w:left w:val="none" w:sz="0" w:space="0" w:color="auto"/>
                        <w:bottom w:val="none" w:sz="0" w:space="0" w:color="auto"/>
                        <w:right w:val="none" w:sz="0" w:space="0" w:color="auto"/>
                      </w:divBdr>
                    </w:div>
                  </w:divsChild>
                </w:div>
                <w:div w:id="1617834156">
                  <w:marLeft w:val="0"/>
                  <w:marRight w:val="0"/>
                  <w:marTop w:val="225"/>
                  <w:marBottom w:val="0"/>
                  <w:divBdr>
                    <w:top w:val="none" w:sz="0" w:space="0" w:color="auto"/>
                    <w:left w:val="none" w:sz="0" w:space="0" w:color="auto"/>
                    <w:bottom w:val="none" w:sz="0" w:space="0" w:color="auto"/>
                    <w:right w:val="none" w:sz="0" w:space="0" w:color="auto"/>
                  </w:divBdr>
                  <w:divsChild>
                    <w:div w:id="1930962255">
                      <w:marLeft w:val="0"/>
                      <w:marRight w:val="0"/>
                      <w:marTop w:val="0"/>
                      <w:marBottom w:val="0"/>
                      <w:divBdr>
                        <w:top w:val="none" w:sz="0" w:space="0" w:color="auto"/>
                        <w:left w:val="none" w:sz="0" w:space="0" w:color="auto"/>
                        <w:bottom w:val="none" w:sz="0" w:space="0" w:color="auto"/>
                        <w:right w:val="none" w:sz="0" w:space="0" w:color="auto"/>
                      </w:divBdr>
                    </w:div>
                  </w:divsChild>
                </w:div>
                <w:div w:id="229971814">
                  <w:marLeft w:val="0"/>
                  <w:marRight w:val="0"/>
                  <w:marTop w:val="375"/>
                  <w:marBottom w:val="0"/>
                  <w:divBdr>
                    <w:top w:val="none" w:sz="0" w:space="0" w:color="auto"/>
                    <w:left w:val="none" w:sz="0" w:space="0" w:color="auto"/>
                    <w:bottom w:val="none" w:sz="0" w:space="0" w:color="auto"/>
                    <w:right w:val="none" w:sz="0" w:space="0" w:color="auto"/>
                  </w:divBdr>
                  <w:divsChild>
                    <w:div w:id="506209730">
                      <w:marLeft w:val="0"/>
                      <w:marRight w:val="0"/>
                      <w:marTop w:val="0"/>
                      <w:marBottom w:val="0"/>
                      <w:divBdr>
                        <w:top w:val="none" w:sz="0" w:space="0" w:color="auto"/>
                        <w:left w:val="none" w:sz="0" w:space="0" w:color="auto"/>
                        <w:bottom w:val="none" w:sz="0" w:space="0" w:color="auto"/>
                        <w:right w:val="none" w:sz="0" w:space="0" w:color="auto"/>
                      </w:divBdr>
                      <w:divsChild>
                        <w:div w:id="1535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959">
                  <w:marLeft w:val="0"/>
                  <w:marRight w:val="0"/>
                  <w:marTop w:val="375"/>
                  <w:marBottom w:val="0"/>
                  <w:divBdr>
                    <w:top w:val="none" w:sz="0" w:space="0" w:color="auto"/>
                    <w:left w:val="none" w:sz="0" w:space="0" w:color="auto"/>
                    <w:bottom w:val="none" w:sz="0" w:space="0" w:color="auto"/>
                    <w:right w:val="none" w:sz="0" w:space="0" w:color="auto"/>
                  </w:divBdr>
                  <w:divsChild>
                    <w:div w:id="670841314">
                      <w:marLeft w:val="0"/>
                      <w:marRight w:val="0"/>
                      <w:marTop w:val="0"/>
                      <w:marBottom w:val="0"/>
                      <w:divBdr>
                        <w:top w:val="none" w:sz="0" w:space="0" w:color="auto"/>
                        <w:left w:val="none" w:sz="0" w:space="0" w:color="auto"/>
                        <w:bottom w:val="none" w:sz="0" w:space="0" w:color="auto"/>
                        <w:right w:val="none" w:sz="0" w:space="0" w:color="auto"/>
                      </w:divBdr>
                    </w:div>
                  </w:divsChild>
                </w:div>
                <w:div w:id="456145441">
                  <w:marLeft w:val="0"/>
                  <w:marRight w:val="0"/>
                  <w:marTop w:val="375"/>
                  <w:marBottom w:val="0"/>
                  <w:divBdr>
                    <w:top w:val="none" w:sz="0" w:space="0" w:color="auto"/>
                    <w:left w:val="none" w:sz="0" w:space="0" w:color="auto"/>
                    <w:bottom w:val="none" w:sz="0" w:space="0" w:color="auto"/>
                    <w:right w:val="none" w:sz="0" w:space="0" w:color="auto"/>
                  </w:divBdr>
                  <w:divsChild>
                    <w:div w:id="1479229068">
                      <w:marLeft w:val="0"/>
                      <w:marRight w:val="0"/>
                      <w:marTop w:val="0"/>
                      <w:marBottom w:val="0"/>
                      <w:divBdr>
                        <w:top w:val="none" w:sz="0" w:space="0" w:color="auto"/>
                        <w:left w:val="none" w:sz="0" w:space="0" w:color="auto"/>
                        <w:bottom w:val="none" w:sz="0" w:space="0" w:color="auto"/>
                        <w:right w:val="none" w:sz="0" w:space="0" w:color="auto"/>
                      </w:divBdr>
                      <w:divsChild>
                        <w:div w:id="1062025982">
                          <w:marLeft w:val="0"/>
                          <w:marRight w:val="0"/>
                          <w:marTop w:val="0"/>
                          <w:marBottom w:val="0"/>
                          <w:divBdr>
                            <w:top w:val="none" w:sz="0" w:space="0" w:color="auto"/>
                            <w:left w:val="none" w:sz="0" w:space="0" w:color="auto"/>
                            <w:bottom w:val="none" w:sz="0" w:space="0" w:color="auto"/>
                            <w:right w:val="none" w:sz="0" w:space="0" w:color="auto"/>
                          </w:divBdr>
                        </w:div>
                        <w:div w:id="1206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200">
                  <w:marLeft w:val="0"/>
                  <w:marRight w:val="0"/>
                  <w:marTop w:val="375"/>
                  <w:marBottom w:val="0"/>
                  <w:divBdr>
                    <w:top w:val="none" w:sz="0" w:space="0" w:color="auto"/>
                    <w:left w:val="none" w:sz="0" w:space="0" w:color="auto"/>
                    <w:bottom w:val="none" w:sz="0" w:space="0" w:color="auto"/>
                    <w:right w:val="none" w:sz="0" w:space="0" w:color="auto"/>
                  </w:divBdr>
                  <w:divsChild>
                    <w:div w:id="307366594">
                      <w:marLeft w:val="0"/>
                      <w:marRight w:val="0"/>
                      <w:marTop w:val="0"/>
                      <w:marBottom w:val="0"/>
                      <w:divBdr>
                        <w:top w:val="none" w:sz="0" w:space="0" w:color="auto"/>
                        <w:left w:val="none" w:sz="0" w:space="0" w:color="auto"/>
                        <w:bottom w:val="none" w:sz="0" w:space="0" w:color="auto"/>
                        <w:right w:val="none" w:sz="0" w:space="0" w:color="auto"/>
                      </w:divBdr>
                    </w:div>
                  </w:divsChild>
                </w:div>
                <w:div w:id="152529727">
                  <w:marLeft w:val="0"/>
                  <w:marRight w:val="0"/>
                  <w:marTop w:val="225"/>
                  <w:marBottom w:val="0"/>
                  <w:divBdr>
                    <w:top w:val="none" w:sz="0" w:space="0" w:color="auto"/>
                    <w:left w:val="none" w:sz="0" w:space="0" w:color="auto"/>
                    <w:bottom w:val="none" w:sz="0" w:space="0" w:color="auto"/>
                    <w:right w:val="none" w:sz="0" w:space="0" w:color="auto"/>
                  </w:divBdr>
                  <w:divsChild>
                    <w:div w:id="1403484028">
                      <w:marLeft w:val="0"/>
                      <w:marRight w:val="0"/>
                      <w:marTop w:val="0"/>
                      <w:marBottom w:val="0"/>
                      <w:divBdr>
                        <w:top w:val="none" w:sz="0" w:space="0" w:color="auto"/>
                        <w:left w:val="none" w:sz="0" w:space="0" w:color="auto"/>
                        <w:bottom w:val="none" w:sz="0" w:space="0" w:color="auto"/>
                        <w:right w:val="none" w:sz="0" w:space="0" w:color="auto"/>
                      </w:divBdr>
                      <w:divsChild>
                        <w:div w:id="1047022286">
                          <w:marLeft w:val="0"/>
                          <w:marRight w:val="0"/>
                          <w:marTop w:val="0"/>
                          <w:marBottom w:val="0"/>
                          <w:divBdr>
                            <w:top w:val="single" w:sz="6" w:space="0" w:color="D9D9D9"/>
                            <w:left w:val="none" w:sz="0" w:space="0" w:color="auto"/>
                            <w:bottom w:val="single" w:sz="6" w:space="0" w:color="D9D9D9"/>
                            <w:right w:val="none" w:sz="0" w:space="0" w:color="auto"/>
                          </w:divBdr>
                          <w:divsChild>
                            <w:div w:id="1508132327">
                              <w:marLeft w:val="0"/>
                              <w:marRight w:val="0"/>
                              <w:marTop w:val="0"/>
                              <w:marBottom w:val="0"/>
                              <w:divBdr>
                                <w:top w:val="none" w:sz="0" w:space="0" w:color="auto"/>
                                <w:left w:val="none" w:sz="0" w:space="0" w:color="auto"/>
                                <w:bottom w:val="none" w:sz="0" w:space="0" w:color="auto"/>
                                <w:right w:val="none" w:sz="0" w:space="0" w:color="auto"/>
                              </w:divBdr>
                              <w:divsChild>
                                <w:div w:id="1788235994">
                                  <w:marLeft w:val="0"/>
                                  <w:marRight w:val="0"/>
                                  <w:marTop w:val="0"/>
                                  <w:marBottom w:val="0"/>
                                  <w:divBdr>
                                    <w:top w:val="none" w:sz="0" w:space="0" w:color="auto"/>
                                    <w:left w:val="none" w:sz="0" w:space="0" w:color="auto"/>
                                    <w:bottom w:val="none" w:sz="0" w:space="0" w:color="auto"/>
                                    <w:right w:val="none" w:sz="0" w:space="0" w:color="auto"/>
                                  </w:divBdr>
                                  <w:divsChild>
                                    <w:div w:id="1403065552">
                                      <w:marLeft w:val="0"/>
                                      <w:marRight w:val="0"/>
                                      <w:marTop w:val="0"/>
                                      <w:marBottom w:val="0"/>
                                      <w:divBdr>
                                        <w:top w:val="none" w:sz="0" w:space="0" w:color="auto"/>
                                        <w:left w:val="none" w:sz="0" w:space="0" w:color="auto"/>
                                        <w:bottom w:val="none" w:sz="0" w:space="0" w:color="auto"/>
                                        <w:right w:val="none" w:sz="0" w:space="0" w:color="auto"/>
                                      </w:divBdr>
                                      <w:divsChild>
                                        <w:div w:id="753743404">
                                          <w:marLeft w:val="0"/>
                                          <w:marRight w:val="0"/>
                                          <w:marTop w:val="0"/>
                                          <w:marBottom w:val="0"/>
                                          <w:divBdr>
                                            <w:top w:val="none" w:sz="0" w:space="0" w:color="auto"/>
                                            <w:left w:val="none" w:sz="0" w:space="0" w:color="auto"/>
                                            <w:bottom w:val="none" w:sz="0" w:space="0" w:color="auto"/>
                                            <w:right w:val="none" w:sz="0" w:space="0" w:color="auto"/>
                                          </w:divBdr>
                                          <w:divsChild>
                                            <w:div w:id="1098411193">
                                              <w:marLeft w:val="0"/>
                                              <w:marRight w:val="0"/>
                                              <w:marTop w:val="0"/>
                                              <w:marBottom w:val="0"/>
                                              <w:divBdr>
                                                <w:top w:val="none" w:sz="0" w:space="0" w:color="auto"/>
                                                <w:left w:val="none" w:sz="0" w:space="0" w:color="auto"/>
                                                <w:bottom w:val="none" w:sz="0" w:space="0" w:color="auto"/>
                                                <w:right w:val="none" w:sz="0" w:space="0" w:color="auto"/>
                                              </w:divBdr>
                                              <w:divsChild>
                                                <w:div w:id="1096825832">
                                                  <w:marLeft w:val="0"/>
                                                  <w:marRight w:val="0"/>
                                                  <w:marTop w:val="0"/>
                                                  <w:marBottom w:val="0"/>
                                                  <w:divBdr>
                                                    <w:top w:val="none" w:sz="0" w:space="0" w:color="auto"/>
                                                    <w:left w:val="none" w:sz="0" w:space="0" w:color="auto"/>
                                                    <w:bottom w:val="none" w:sz="0" w:space="0" w:color="auto"/>
                                                    <w:right w:val="none" w:sz="0" w:space="0" w:color="auto"/>
                                                  </w:divBdr>
                                                  <w:divsChild>
                                                    <w:div w:id="910695421">
                                                      <w:marLeft w:val="0"/>
                                                      <w:marRight w:val="0"/>
                                                      <w:marTop w:val="0"/>
                                                      <w:marBottom w:val="0"/>
                                                      <w:divBdr>
                                                        <w:top w:val="none" w:sz="0" w:space="0" w:color="auto"/>
                                                        <w:left w:val="none" w:sz="0" w:space="0" w:color="auto"/>
                                                        <w:bottom w:val="none" w:sz="0" w:space="0" w:color="auto"/>
                                                        <w:right w:val="none" w:sz="0" w:space="0" w:color="auto"/>
                                                      </w:divBdr>
                                                      <w:divsChild>
                                                        <w:div w:id="367876127">
                                                          <w:marLeft w:val="0"/>
                                                          <w:marRight w:val="0"/>
                                                          <w:marTop w:val="0"/>
                                                          <w:marBottom w:val="0"/>
                                                          <w:divBdr>
                                                            <w:top w:val="none" w:sz="0" w:space="0" w:color="auto"/>
                                                            <w:left w:val="none" w:sz="0" w:space="0" w:color="auto"/>
                                                            <w:bottom w:val="none" w:sz="0" w:space="0" w:color="auto"/>
                                                            <w:right w:val="none" w:sz="0" w:space="0" w:color="auto"/>
                                                          </w:divBdr>
                                                          <w:divsChild>
                                                            <w:div w:id="2096054580">
                                                              <w:marLeft w:val="0"/>
                                                              <w:marRight w:val="0"/>
                                                              <w:marTop w:val="0"/>
                                                              <w:marBottom w:val="0"/>
                                                              <w:divBdr>
                                                                <w:top w:val="none" w:sz="0" w:space="0" w:color="auto"/>
                                                                <w:left w:val="none" w:sz="0" w:space="0" w:color="auto"/>
                                                                <w:bottom w:val="none" w:sz="0" w:space="0" w:color="auto"/>
                                                                <w:right w:val="none" w:sz="0" w:space="0" w:color="auto"/>
                                                              </w:divBdr>
                                                              <w:divsChild>
                                                                <w:div w:id="1752386995">
                                                                  <w:marLeft w:val="0"/>
                                                                  <w:marRight w:val="0"/>
                                                                  <w:marTop w:val="0"/>
                                                                  <w:marBottom w:val="0"/>
                                                                  <w:divBdr>
                                                                    <w:top w:val="none" w:sz="0" w:space="0" w:color="auto"/>
                                                                    <w:left w:val="none" w:sz="0" w:space="0" w:color="auto"/>
                                                                    <w:bottom w:val="none" w:sz="0" w:space="0" w:color="auto"/>
                                                                    <w:right w:val="none" w:sz="0" w:space="0" w:color="auto"/>
                                                                  </w:divBdr>
                                                                  <w:divsChild>
                                                                    <w:div w:id="175074471">
                                                                      <w:marLeft w:val="0"/>
                                                                      <w:marRight w:val="0"/>
                                                                      <w:marTop w:val="0"/>
                                                                      <w:marBottom w:val="0"/>
                                                                      <w:divBdr>
                                                                        <w:top w:val="none" w:sz="0" w:space="0" w:color="auto"/>
                                                                        <w:left w:val="none" w:sz="0" w:space="0" w:color="auto"/>
                                                                        <w:bottom w:val="none" w:sz="0" w:space="0" w:color="auto"/>
                                                                        <w:right w:val="none" w:sz="0" w:space="0" w:color="auto"/>
                                                                      </w:divBdr>
                                                                      <w:divsChild>
                                                                        <w:div w:id="1393191518">
                                                                          <w:marLeft w:val="0"/>
                                                                          <w:marRight w:val="0"/>
                                                                          <w:marTop w:val="0"/>
                                                                          <w:marBottom w:val="0"/>
                                                                          <w:divBdr>
                                                                            <w:top w:val="none" w:sz="0" w:space="0" w:color="auto"/>
                                                                            <w:left w:val="none" w:sz="0" w:space="0" w:color="auto"/>
                                                                            <w:bottom w:val="none" w:sz="0" w:space="0" w:color="auto"/>
                                                                            <w:right w:val="none" w:sz="0" w:space="0" w:color="auto"/>
                                                                          </w:divBdr>
                                                                          <w:divsChild>
                                                                            <w:div w:id="1077241005">
                                                                              <w:marLeft w:val="0"/>
                                                                              <w:marRight w:val="0"/>
                                                                              <w:marTop w:val="0"/>
                                                                              <w:marBottom w:val="0"/>
                                                                              <w:divBdr>
                                                                                <w:top w:val="none" w:sz="0" w:space="0" w:color="auto"/>
                                                                                <w:left w:val="none" w:sz="0" w:space="0" w:color="auto"/>
                                                                                <w:bottom w:val="none" w:sz="0" w:space="0" w:color="auto"/>
                                                                                <w:right w:val="none" w:sz="0" w:space="0" w:color="auto"/>
                                                                              </w:divBdr>
                                                                            </w:div>
                                                                            <w:div w:id="169221738">
                                                                              <w:marLeft w:val="0"/>
                                                                              <w:marRight w:val="0"/>
                                                                              <w:marTop w:val="0"/>
                                                                              <w:marBottom w:val="0"/>
                                                                              <w:divBdr>
                                                                                <w:top w:val="none" w:sz="0" w:space="0" w:color="auto"/>
                                                                                <w:left w:val="none" w:sz="0" w:space="0" w:color="auto"/>
                                                                                <w:bottom w:val="none" w:sz="0" w:space="0" w:color="auto"/>
                                                                                <w:right w:val="none" w:sz="0" w:space="0" w:color="auto"/>
                                                                              </w:divBdr>
                                                                            </w:div>
                                                                          </w:divsChild>
                                                                        </w:div>
                                                                        <w:div w:id="134488040">
                                                                          <w:marLeft w:val="0"/>
                                                                          <w:marRight w:val="0"/>
                                                                          <w:marTop w:val="0"/>
                                                                          <w:marBottom w:val="0"/>
                                                                          <w:divBdr>
                                                                            <w:top w:val="none" w:sz="0" w:space="0" w:color="auto"/>
                                                                            <w:left w:val="none" w:sz="0" w:space="0" w:color="auto"/>
                                                                            <w:bottom w:val="none" w:sz="0" w:space="0" w:color="auto"/>
                                                                            <w:right w:val="none" w:sz="0" w:space="0" w:color="auto"/>
                                                                          </w:divBdr>
                                                                          <w:divsChild>
                                                                            <w:div w:id="1383481305">
                                                                              <w:marLeft w:val="0"/>
                                                                              <w:marRight w:val="0"/>
                                                                              <w:marTop w:val="0"/>
                                                                              <w:marBottom w:val="0"/>
                                                                              <w:divBdr>
                                                                                <w:top w:val="none" w:sz="0" w:space="0" w:color="auto"/>
                                                                                <w:left w:val="none" w:sz="0" w:space="0" w:color="auto"/>
                                                                                <w:bottom w:val="none" w:sz="0" w:space="0" w:color="auto"/>
                                                                                <w:right w:val="none" w:sz="0" w:space="0" w:color="auto"/>
                                                                              </w:divBdr>
                                                                              <w:divsChild>
                                                                                <w:div w:id="1171523143">
                                                                                  <w:marLeft w:val="8970"/>
                                                                                  <w:marRight w:val="0"/>
                                                                                  <w:marTop w:val="0"/>
                                                                                  <w:marBottom w:val="0"/>
                                                                                  <w:divBdr>
                                                                                    <w:top w:val="none" w:sz="0" w:space="0" w:color="auto"/>
                                                                                    <w:left w:val="none" w:sz="0" w:space="0" w:color="auto"/>
                                                                                    <w:bottom w:val="none" w:sz="0" w:space="0" w:color="auto"/>
                                                                                    <w:right w:val="none" w:sz="0" w:space="0" w:color="auto"/>
                                                                                  </w:divBdr>
                                                                                  <w:divsChild>
                                                                                    <w:div w:id="1102653024">
                                                                                      <w:marLeft w:val="0"/>
                                                                                      <w:marRight w:val="0"/>
                                                                                      <w:marTop w:val="0"/>
                                                                                      <w:marBottom w:val="0"/>
                                                                                      <w:divBdr>
                                                                                        <w:top w:val="none" w:sz="0" w:space="0" w:color="auto"/>
                                                                                        <w:left w:val="none" w:sz="0" w:space="0" w:color="auto"/>
                                                                                        <w:bottom w:val="none" w:sz="0" w:space="0" w:color="auto"/>
                                                                                        <w:right w:val="none" w:sz="0" w:space="0" w:color="auto"/>
                                                                                      </w:divBdr>
                                                                                      <w:divsChild>
                                                                                        <w:div w:id="416562639">
                                                                                          <w:marLeft w:val="0"/>
                                                                                          <w:marRight w:val="0"/>
                                                                                          <w:marTop w:val="0"/>
                                                                                          <w:marBottom w:val="0"/>
                                                                                          <w:divBdr>
                                                                                            <w:top w:val="none" w:sz="0" w:space="0" w:color="auto"/>
                                                                                            <w:left w:val="none" w:sz="0" w:space="0" w:color="auto"/>
                                                                                            <w:bottom w:val="none" w:sz="0" w:space="0" w:color="auto"/>
                                                                                            <w:right w:val="none" w:sz="0" w:space="0" w:color="auto"/>
                                                                                          </w:divBdr>
                                                                                          <w:divsChild>
                                                                                            <w:div w:id="103577195">
                                                                                              <w:marLeft w:val="0"/>
                                                                                              <w:marRight w:val="0"/>
                                                                                              <w:marTop w:val="0"/>
                                                                                              <w:marBottom w:val="0"/>
                                                                                              <w:divBdr>
                                                                                                <w:top w:val="none" w:sz="0" w:space="0" w:color="auto"/>
                                                                                                <w:left w:val="none" w:sz="0" w:space="0" w:color="auto"/>
                                                                                                <w:bottom w:val="none" w:sz="0" w:space="0" w:color="auto"/>
                                                                                                <w:right w:val="none" w:sz="0" w:space="0" w:color="auto"/>
                                                                                              </w:divBdr>
                                                                                              <w:divsChild>
                                                                                                <w:div w:id="1382635206">
                                                                                                  <w:marLeft w:val="0"/>
                                                                                                  <w:marRight w:val="0"/>
                                                                                                  <w:marTop w:val="0"/>
                                                                                                  <w:marBottom w:val="0"/>
                                                                                                  <w:divBdr>
                                                                                                    <w:top w:val="none" w:sz="0" w:space="0" w:color="auto"/>
                                                                                                    <w:left w:val="none" w:sz="0" w:space="0" w:color="auto"/>
                                                                                                    <w:bottom w:val="none" w:sz="0" w:space="0" w:color="auto"/>
                                                                                                    <w:right w:val="none" w:sz="0" w:space="0" w:color="auto"/>
                                                                                                  </w:divBdr>
                                                                                                  <w:divsChild>
                                                                                                    <w:div w:id="2321097">
                                                                                                      <w:marLeft w:val="0"/>
                                                                                                      <w:marRight w:val="0"/>
                                                                                                      <w:marTop w:val="75"/>
                                                                                                      <w:marBottom w:val="0"/>
                                                                                                      <w:divBdr>
                                                                                                        <w:top w:val="single" w:sz="6" w:space="4" w:color="C8C8C8"/>
                                                                                                        <w:left w:val="single" w:sz="6" w:space="4" w:color="C8C8C8"/>
                                                                                                        <w:bottom w:val="single" w:sz="6" w:space="4" w:color="C8C8C8"/>
                                                                                                        <w:right w:val="single" w:sz="6" w:space="4" w:color="C8C8C8"/>
                                                                                                      </w:divBdr>
                                                                                                    </w:div>
                                                                                                    <w:div w:id="2006591049">
                                                                                                      <w:marLeft w:val="0"/>
                                                                                                      <w:marRight w:val="0"/>
                                                                                                      <w:marTop w:val="75"/>
                                                                                                      <w:marBottom w:val="0"/>
                                                                                                      <w:divBdr>
                                                                                                        <w:top w:val="single" w:sz="6" w:space="4" w:color="C8C8C8"/>
                                                                                                        <w:left w:val="single" w:sz="6" w:space="4" w:color="C8C8C8"/>
                                                                                                        <w:bottom w:val="single" w:sz="6" w:space="4" w:color="C8C8C8"/>
                                                                                                        <w:right w:val="single" w:sz="6" w:space="4" w:color="C8C8C8"/>
                                                                                                      </w:divBdr>
                                                                                                    </w:div>
                                                                                                    <w:div w:id="1887987596">
                                                                                                      <w:marLeft w:val="0"/>
                                                                                                      <w:marRight w:val="0"/>
                                                                                                      <w:marTop w:val="75"/>
                                                                                                      <w:marBottom w:val="0"/>
                                                                                                      <w:divBdr>
                                                                                                        <w:top w:val="single" w:sz="6" w:space="4" w:color="C8C8C8"/>
                                                                                                        <w:left w:val="single" w:sz="6" w:space="4" w:color="C8C8C8"/>
                                                                                                        <w:bottom w:val="single" w:sz="6" w:space="4" w:color="C8C8C8"/>
                                                                                                        <w:right w:val="single" w:sz="6" w:space="4" w:color="C8C8C8"/>
                                                                                                      </w:divBdr>
                                                                                                    </w:div>
                                                                                                    <w:div w:id="6002573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400408">
                  <w:marLeft w:val="0"/>
                  <w:marRight w:val="0"/>
                  <w:marTop w:val="225"/>
                  <w:marBottom w:val="0"/>
                  <w:divBdr>
                    <w:top w:val="none" w:sz="0" w:space="0" w:color="auto"/>
                    <w:left w:val="none" w:sz="0" w:space="0" w:color="auto"/>
                    <w:bottom w:val="none" w:sz="0" w:space="0" w:color="auto"/>
                    <w:right w:val="none" w:sz="0" w:space="0" w:color="auto"/>
                  </w:divBdr>
                  <w:divsChild>
                    <w:div w:id="1748266119">
                      <w:marLeft w:val="0"/>
                      <w:marRight w:val="0"/>
                      <w:marTop w:val="0"/>
                      <w:marBottom w:val="0"/>
                      <w:divBdr>
                        <w:top w:val="none" w:sz="0" w:space="0" w:color="auto"/>
                        <w:left w:val="none" w:sz="0" w:space="0" w:color="auto"/>
                        <w:bottom w:val="none" w:sz="0" w:space="0" w:color="auto"/>
                        <w:right w:val="none" w:sz="0" w:space="0" w:color="auto"/>
                      </w:divBdr>
                    </w:div>
                  </w:divsChild>
                </w:div>
                <w:div w:id="1187478342">
                  <w:marLeft w:val="0"/>
                  <w:marRight w:val="0"/>
                  <w:marTop w:val="225"/>
                  <w:marBottom w:val="0"/>
                  <w:divBdr>
                    <w:top w:val="none" w:sz="0" w:space="0" w:color="auto"/>
                    <w:left w:val="none" w:sz="0" w:space="0" w:color="auto"/>
                    <w:bottom w:val="none" w:sz="0" w:space="0" w:color="auto"/>
                    <w:right w:val="none" w:sz="0" w:space="0" w:color="auto"/>
                  </w:divBdr>
                  <w:divsChild>
                    <w:div w:id="228880257">
                      <w:marLeft w:val="0"/>
                      <w:marRight w:val="0"/>
                      <w:marTop w:val="0"/>
                      <w:marBottom w:val="0"/>
                      <w:divBdr>
                        <w:top w:val="none" w:sz="0" w:space="0" w:color="auto"/>
                        <w:left w:val="none" w:sz="0" w:space="0" w:color="auto"/>
                        <w:bottom w:val="none" w:sz="0" w:space="0" w:color="auto"/>
                        <w:right w:val="none" w:sz="0" w:space="0" w:color="auto"/>
                      </w:divBdr>
                    </w:div>
                  </w:divsChild>
                </w:div>
                <w:div w:id="238682591">
                  <w:marLeft w:val="0"/>
                  <w:marRight w:val="0"/>
                  <w:marTop w:val="375"/>
                  <w:marBottom w:val="0"/>
                  <w:divBdr>
                    <w:top w:val="none" w:sz="0" w:space="0" w:color="auto"/>
                    <w:left w:val="none" w:sz="0" w:space="0" w:color="auto"/>
                    <w:bottom w:val="none" w:sz="0" w:space="0" w:color="auto"/>
                    <w:right w:val="none" w:sz="0" w:space="0" w:color="auto"/>
                  </w:divBdr>
                  <w:divsChild>
                    <w:div w:id="1404987079">
                      <w:marLeft w:val="0"/>
                      <w:marRight w:val="0"/>
                      <w:marTop w:val="0"/>
                      <w:marBottom w:val="0"/>
                      <w:divBdr>
                        <w:top w:val="none" w:sz="0" w:space="0" w:color="auto"/>
                        <w:left w:val="none" w:sz="0" w:space="0" w:color="auto"/>
                        <w:bottom w:val="none" w:sz="0" w:space="0" w:color="auto"/>
                        <w:right w:val="none" w:sz="0" w:space="0" w:color="auto"/>
                      </w:divBdr>
                      <w:divsChild>
                        <w:div w:id="1709184363">
                          <w:marLeft w:val="0"/>
                          <w:marRight w:val="0"/>
                          <w:marTop w:val="0"/>
                          <w:marBottom w:val="0"/>
                          <w:divBdr>
                            <w:top w:val="none" w:sz="0" w:space="0" w:color="auto"/>
                            <w:left w:val="none" w:sz="0" w:space="0" w:color="auto"/>
                            <w:bottom w:val="none" w:sz="0" w:space="0" w:color="auto"/>
                            <w:right w:val="none" w:sz="0" w:space="0" w:color="auto"/>
                          </w:divBdr>
                        </w:div>
                        <w:div w:id="6735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1352">
                  <w:marLeft w:val="0"/>
                  <w:marRight w:val="0"/>
                  <w:marTop w:val="375"/>
                  <w:marBottom w:val="0"/>
                  <w:divBdr>
                    <w:top w:val="none" w:sz="0" w:space="0" w:color="auto"/>
                    <w:left w:val="none" w:sz="0" w:space="0" w:color="auto"/>
                    <w:bottom w:val="none" w:sz="0" w:space="0" w:color="auto"/>
                    <w:right w:val="none" w:sz="0" w:space="0" w:color="auto"/>
                  </w:divBdr>
                  <w:divsChild>
                    <w:div w:id="1564175070">
                      <w:marLeft w:val="0"/>
                      <w:marRight w:val="0"/>
                      <w:marTop w:val="0"/>
                      <w:marBottom w:val="0"/>
                      <w:divBdr>
                        <w:top w:val="none" w:sz="0" w:space="0" w:color="auto"/>
                        <w:left w:val="none" w:sz="0" w:space="0" w:color="auto"/>
                        <w:bottom w:val="none" w:sz="0" w:space="0" w:color="auto"/>
                        <w:right w:val="none" w:sz="0" w:space="0" w:color="auto"/>
                      </w:divBdr>
                    </w:div>
                  </w:divsChild>
                </w:div>
                <w:div w:id="975644894">
                  <w:marLeft w:val="0"/>
                  <w:marRight w:val="0"/>
                  <w:marTop w:val="225"/>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02">
          <w:marLeft w:val="0"/>
          <w:marRight w:val="1500"/>
          <w:marTop w:val="0"/>
          <w:marBottom w:val="0"/>
          <w:divBdr>
            <w:top w:val="none" w:sz="0" w:space="0" w:color="auto"/>
            <w:left w:val="none" w:sz="0" w:space="0" w:color="auto"/>
            <w:bottom w:val="none" w:sz="0" w:space="0" w:color="auto"/>
            <w:right w:val="none" w:sz="0" w:space="0" w:color="auto"/>
          </w:divBdr>
          <w:divsChild>
            <w:div w:id="305355228">
              <w:marLeft w:val="-45"/>
              <w:marRight w:val="-45"/>
              <w:marTop w:val="0"/>
              <w:marBottom w:val="0"/>
              <w:divBdr>
                <w:top w:val="none" w:sz="0" w:space="0" w:color="auto"/>
                <w:left w:val="none" w:sz="0" w:space="0" w:color="auto"/>
                <w:bottom w:val="none" w:sz="0" w:space="0" w:color="auto"/>
                <w:right w:val="none" w:sz="0" w:space="0" w:color="auto"/>
              </w:divBdr>
              <w:divsChild>
                <w:div w:id="1254508876">
                  <w:marLeft w:val="0"/>
                  <w:marRight w:val="0"/>
                  <w:marTop w:val="0"/>
                  <w:marBottom w:val="0"/>
                  <w:divBdr>
                    <w:top w:val="none" w:sz="0" w:space="0" w:color="auto"/>
                    <w:left w:val="none" w:sz="0" w:space="0" w:color="auto"/>
                    <w:bottom w:val="none" w:sz="0" w:space="0" w:color="auto"/>
                    <w:right w:val="none" w:sz="0" w:space="0" w:color="auto"/>
                  </w:divBdr>
                  <w:divsChild>
                    <w:div w:id="1381589482">
                      <w:marLeft w:val="0"/>
                      <w:marRight w:val="0"/>
                      <w:marTop w:val="0"/>
                      <w:marBottom w:val="0"/>
                      <w:divBdr>
                        <w:top w:val="none" w:sz="0" w:space="0" w:color="auto"/>
                        <w:left w:val="none" w:sz="0" w:space="0" w:color="auto"/>
                        <w:bottom w:val="none" w:sz="0" w:space="0" w:color="auto"/>
                        <w:right w:val="none" w:sz="0" w:space="0" w:color="auto"/>
                      </w:divBdr>
                      <w:divsChild>
                        <w:div w:id="1030837993">
                          <w:marLeft w:val="45"/>
                          <w:marRight w:val="45"/>
                          <w:marTop w:val="0"/>
                          <w:marBottom w:val="0"/>
                          <w:divBdr>
                            <w:top w:val="none" w:sz="0" w:space="0" w:color="auto"/>
                            <w:left w:val="none" w:sz="0" w:space="0" w:color="auto"/>
                            <w:bottom w:val="none" w:sz="0" w:space="0" w:color="auto"/>
                            <w:right w:val="none" w:sz="0" w:space="0" w:color="auto"/>
                          </w:divBdr>
                          <w:divsChild>
                            <w:div w:id="11628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4054">
                      <w:marLeft w:val="0"/>
                      <w:marRight w:val="0"/>
                      <w:marTop w:val="0"/>
                      <w:marBottom w:val="0"/>
                      <w:divBdr>
                        <w:top w:val="none" w:sz="0" w:space="0" w:color="auto"/>
                        <w:left w:val="none" w:sz="0" w:space="0" w:color="auto"/>
                        <w:bottom w:val="none" w:sz="0" w:space="0" w:color="auto"/>
                        <w:right w:val="none" w:sz="0" w:space="0" w:color="auto"/>
                      </w:divBdr>
                      <w:divsChild>
                        <w:div w:id="21138176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07987">
      <w:bodyDiv w:val="1"/>
      <w:marLeft w:val="0"/>
      <w:marRight w:val="0"/>
      <w:marTop w:val="0"/>
      <w:marBottom w:val="0"/>
      <w:divBdr>
        <w:top w:val="none" w:sz="0" w:space="0" w:color="auto"/>
        <w:left w:val="none" w:sz="0" w:space="0" w:color="auto"/>
        <w:bottom w:val="none" w:sz="0" w:space="0" w:color="auto"/>
        <w:right w:val="none" w:sz="0" w:space="0" w:color="auto"/>
      </w:divBdr>
      <w:divsChild>
        <w:div w:id="905188685">
          <w:marLeft w:val="0"/>
          <w:marRight w:val="0"/>
          <w:marTop w:val="0"/>
          <w:marBottom w:val="0"/>
          <w:divBdr>
            <w:top w:val="none" w:sz="0" w:space="0" w:color="auto"/>
            <w:left w:val="none" w:sz="0" w:space="0" w:color="auto"/>
            <w:bottom w:val="none" w:sz="0" w:space="0" w:color="auto"/>
            <w:right w:val="none" w:sz="0" w:space="0" w:color="auto"/>
          </w:divBdr>
        </w:div>
      </w:divsChild>
    </w:div>
    <w:div w:id="789477513">
      <w:bodyDiv w:val="1"/>
      <w:marLeft w:val="0"/>
      <w:marRight w:val="0"/>
      <w:marTop w:val="0"/>
      <w:marBottom w:val="0"/>
      <w:divBdr>
        <w:top w:val="none" w:sz="0" w:space="0" w:color="auto"/>
        <w:left w:val="none" w:sz="0" w:space="0" w:color="auto"/>
        <w:bottom w:val="none" w:sz="0" w:space="0" w:color="auto"/>
        <w:right w:val="none" w:sz="0" w:space="0" w:color="auto"/>
      </w:divBdr>
      <w:divsChild>
        <w:div w:id="94449068">
          <w:marLeft w:val="0"/>
          <w:marRight w:val="375"/>
          <w:marTop w:val="0"/>
          <w:marBottom w:val="0"/>
          <w:divBdr>
            <w:top w:val="none" w:sz="0" w:space="0" w:color="auto"/>
            <w:left w:val="none" w:sz="0" w:space="0" w:color="auto"/>
            <w:bottom w:val="none" w:sz="0" w:space="0" w:color="auto"/>
            <w:right w:val="none" w:sz="0" w:space="0" w:color="auto"/>
          </w:divBdr>
        </w:div>
        <w:div w:id="568616828">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208274">
      <w:bodyDiv w:val="1"/>
      <w:marLeft w:val="0"/>
      <w:marRight w:val="0"/>
      <w:marTop w:val="0"/>
      <w:marBottom w:val="0"/>
      <w:divBdr>
        <w:top w:val="none" w:sz="0" w:space="0" w:color="auto"/>
        <w:left w:val="none" w:sz="0" w:space="0" w:color="auto"/>
        <w:bottom w:val="none" w:sz="0" w:space="0" w:color="auto"/>
        <w:right w:val="none" w:sz="0" w:space="0" w:color="auto"/>
      </w:divBdr>
      <w:divsChild>
        <w:div w:id="1333682978">
          <w:marLeft w:val="0"/>
          <w:marRight w:val="0"/>
          <w:marTop w:val="0"/>
          <w:marBottom w:val="30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182312">
      <w:bodyDiv w:val="1"/>
      <w:marLeft w:val="0"/>
      <w:marRight w:val="0"/>
      <w:marTop w:val="0"/>
      <w:marBottom w:val="0"/>
      <w:divBdr>
        <w:top w:val="none" w:sz="0" w:space="0" w:color="auto"/>
        <w:left w:val="none" w:sz="0" w:space="0" w:color="auto"/>
        <w:bottom w:val="none" w:sz="0" w:space="0" w:color="auto"/>
        <w:right w:val="none" w:sz="0" w:space="0" w:color="auto"/>
      </w:divBdr>
      <w:divsChild>
        <w:div w:id="1821143715">
          <w:marLeft w:val="0"/>
          <w:marRight w:val="0"/>
          <w:marTop w:val="150"/>
          <w:marBottom w:val="450"/>
          <w:divBdr>
            <w:top w:val="none" w:sz="0" w:space="0" w:color="auto"/>
            <w:left w:val="none" w:sz="0" w:space="0" w:color="auto"/>
            <w:bottom w:val="none" w:sz="0" w:space="0" w:color="auto"/>
            <w:right w:val="none" w:sz="0" w:space="0" w:color="auto"/>
          </w:divBdr>
        </w:div>
        <w:div w:id="1880240216">
          <w:marLeft w:val="0"/>
          <w:marRight w:val="0"/>
          <w:marTop w:val="0"/>
          <w:marBottom w:val="300"/>
          <w:divBdr>
            <w:top w:val="none" w:sz="0" w:space="0" w:color="auto"/>
            <w:left w:val="none" w:sz="0" w:space="0" w:color="auto"/>
            <w:bottom w:val="none" w:sz="0" w:space="0" w:color="auto"/>
            <w:right w:val="none" w:sz="0" w:space="0" w:color="auto"/>
          </w:divBdr>
        </w:div>
        <w:div w:id="886572334">
          <w:marLeft w:val="0"/>
          <w:marRight w:val="0"/>
          <w:marTop w:val="495"/>
          <w:marBottom w:val="63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5683035">
      <w:bodyDiv w:val="1"/>
      <w:marLeft w:val="0"/>
      <w:marRight w:val="0"/>
      <w:marTop w:val="0"/>
      <w:marBottom w:val="0"/>
      <w:divBdr>
        <w:top w:val="none" w:sz="0" w:space="0" w:color="auto"/>
        <w:left w:val="none" w:sz="0" w:space="0" w:color="auto"/>
        <w:bottom w:val="none" w:sz="0" w:space="0" w:color="auto"/>
        <w:right w:val="none" w:sz="0" w:space="0" w:color="auto"/>
      </w:divBdr>
      <w:divsChild>
        <w:div w:id="1796605610">
          <w:marLeft w:val="0"/>
          <w:marRight w:val="0"/>
          <w:marTop w:val="0"/>
          <w:marBottom w:val="300"/>
          <w:divBdr>
            <w:top w:val="none" w:sz="0" w:space="0" w:color="auto"/>
            <w:left w:val="none" w:sz="0" w:space="0" w:color="auto"/>
            <w:bottom w:val="none" w:sz="0" w:space="0" w:color="auto"/>
            <w:right w:val="none" w:sz="0" w:space="0" w:color="auto"/>
          </w:divBdr>
          <w:divsChild>
            <w:div w:id="1796026190">
              <w:marLeft w:val="0"/>
              <w:marRight w:val="0"/>
              <w:marTop w:val="0"/>
              <w:marBottom w:val="0"/>
              <w:divBdr>
                <w:top w:val="none" w:sz="0" w:space="0" w:color="auto"/>
                <w:left w:val="none" w:sz="0" w:space="0" w:color="auto"/>
                <w:bottom w:val="none" w:sz="0" w:space="0" w:color="auto"/>
                <w:right w:val="none" w:sz="0" w:space="0" w:color="auto"/>
              </w:divBdr>
              <w:divsChild>
                <w:div w:id="1041512698">
                  <w:marLeft w:val="0"/>
                  <w:marRight w:val="0"/>
                  <w:marTop w:val="0"/>
                  <w:marBottom w:val="0"/>
                  <w:divBdr>
                    <w:top w:val="none" w:sz="0" w:space="0" w:color="auto"/>
                    <w:left w:val="none" w:sz="0" w:space="0" w:color="auto"/>
                    <w:bottom w:val="none" w:sz="0" w:space="0" w:color="auto"/>
                    <w:right w:val="none" w:sz="0" w:space="0" w:color="auto"/>
                  </w:divBdr>
                </w:div>
                <w:div w:id="12834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sChild>
        <w:div w:id="1209146982">
          <w:marLeft w:val="0"/>
          <w:marRight w:val="0"/>
          <w:marTop w:val="0"/>
          <w:marBottom w:val="30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179">
      <w:bodyDiv w:val="1"/>
      <w:marLeft w:val="0"/>
      <w:marRight w:val="0"/>
      <w:marTop w:val="0"/>
      <w:marBottom w:val="0"/>
      <w:divBdr>
        <w:top w:val="none" w:sz="0" w:space="0" w:color="auto"/>
        <w:left w:val="none" w:sz="0" w:space="0" w:color="auto"/>
        <w:bottom w:val="none" w:sz="0" w:space="0" w:color="auto"/>
        <w:right w:val="none" w:sz="0" w:space="0" w:color="auto"/>
      </w:divBdr>
      <w:divsChild>
        <w:div w:id="1725833084">
          <w:marLeft w:val="0"/>
          <w:marRight w:val="375"/>
          <w:marTop w:val="0"/>
          <w:marBottom w:val="0"/>
          <w:divBdr>
            <w:top w:val="none" w:sz="0" w:space="0" w:color="auto"/>
            <w:left w:val="none" w:sz="0" w:space="0" w:color="auto"/>
            <w:bottom w:val="none" w:sz="0" w:space="0" w:color="auto"/>
            <w:right w:val="none" w:sz="0" w:space="0" w:color="auto"/>
          </w:divBdr>
        </w:div>
        <w:div w:id="1655985406">
          <w:marLeft w:val="0"/>
          <w:marRight w:val="0"/>
          <w:marTop w:val="0"/>
          <w:marBottom w:val="0"/>
          <w:divBdr>
            <w:top w:val="none" w:sz="0" w:space="0" w:color="auto"/>
            <w:left w:val="none" w:sz="0" w:space="0" w:color="auto"/>
            <w:bottom w:val="none" w:sz="0" w:space="0" w:color="auto"/>
            <w:right w:val="none" w:sz="0" w:space="0" w:color="auto"/>
          </w:divBdr>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8498209">
      <w:bodyDiv w:val="1"/>
      <w:marLeft w:val="0"/>
      <w:marRight w:val="0"/>
      <w:marTop w:val="0"/>
      <w:marBottom w:val="0"/>
      <w:divBdr>
        <w:top w:val="none" w:sz="0" w:space="0" w:color="auto"/>
        <w:left w:val="none" w:sz="0" w:space="0" w:color="auto"/>
        <w:bottom w:val="none" w:sz="0" w:space="0" w:color="auto"/>
        <w:right w:val="none" w:sz="0" w:space="0" w:color="auto"/>
      </w:divBdr>
      <w:divsChild>
        <w:div w:id="1707027431">
          <w:marLeft w:val="0"/>
          <w:marRight w:val="150"/>
          <w:marTop w:val="0"/>
          <w:marBottom w:val="75"/>
          <w:divBdr>
            <w:top w:val="none" w:sz="0" w:space="0" w:color="auto"/>
            <w:left w:val="none" w:sz="0" w:space="0" w:color="auto"/>
            <w:bottom w:val="none" w:sz="0" w:space="0" w:color="auto"/>
            <w:right w:val="none" w:sz="0" w:space="0" w:color="auto"/>
          </w:divBdr>
        </w:div>
        <w:div w:id="1656907090">
          <w:marLeft w:val="0"/>
          <w:marRight w:val="150"/>
          <w:marTop w:val="150"/>
          <w:marBottom w:val="150"/>
          <w:divBdr>
            <w:top w:val="none" w:sz="0" w:space="0" w:color="auto"/>
            <w:left w:val="none" w:sz="0" w:space="0" w:color="auto"/>
            <w:bottom w:val="none" w:sz="0" w:space="0" w:color="auto"/>
            <w:right w:val="none" w:sz="0" w:space="0" w:color="auto"/>
          </w:divBdr>
        </w:div>
        <w:div w:id="654920784">
          <w:marLeft w:val="0"/>
          <w:marRight w:val="150"/>
          <w:marTop w:val="0"/>
          <w:marBottom w:val="0"/>
          <w:divBdr>
            <w:top w:val="none" w:sz="0" w:space="0" w:color="auto"/>
            <w:left w:val="none" w:sz="0" w:space="0" w:color="auto"/>
            <w:bottom w:val="none" w:sz="0" w:space="0" w:color="auto"/>
            <w:right w:val="none" w:sz="0" w:space="0" w:color="auto"/>
          </w:divBdr>
        </w:div>
      </w:divsChild>
    </w:div>
    <w:div w:id="798836680">
      <w:bodyDiv w:val="1"/>
      <w:marLeft w:val="0"/>
      <w:marRight w:val="0"/>
      <w:marTop w:val="0"/>
      <w:marBottom w:val="0"/>
      <w:divBdr>
        <w:top w:val="none" w:sz="0" w:space="0" w:color="auto"/>
        <w:left w:val="none" w:sz="0" w:space="0" w:color="auto"/>
        <w:bottom w:val="none" w:sz="0" w:space="0" w:color="auto"/>
        <w:right w:val="none" w:sz="0" w:space="0" w:color="auto"/>
      </w:divBdr>
      <w:divsChild>
        <w:div w:id="2054307733">
          <w:marLeft w:val="0"/>
          <w:marRight w:val="150"/>
          <w:marTop w:val="0"/>
          <w:marBottom w:val="75"/>
          <w:divBdr>
            <w:top w:val="none" w:sz="0" w:space="0" w:color="auto"/>
            <w:left w:val="none" w:sz="0" w:space="0" w:color="auto"/>
            <w:bottom w:val="none" w:sz="0" w:space="0" w:color="auto"/>
            <w:right w:val="none" w:sz="0" w:space="0" w:color="auto"/>
          </w:divBdr>
        </w:div>
        <w:div w:id="1596523871">
          <w:marLeft w:val="0"/>
          <w:marRight w:val="150"/>
          <w:marTop w:val="150"/>
          <w:marBottom w:val="150"/>
          <w:divBdr>
            <w:top w:val="none" w:sz="0" w:space="0" w:color="auto"/>
            <w:left w:val="none" w:sz="0" w:space="0" w:color="auto"/>
            <w:bottom w:val="none" w:sz="0" w:space="0" w:color="auto"/>
            <w:right w:val="none" w:sz="0" w:space="0" w:color="auto"/>
          </w:divBdr>
        </w:div>
        <w:div w:id="450054811">
          <w:marLeft w:val="0"/>
          <w:marRight w:val="150"/>
          <w:marTop w:val="0"/>
          <w:marBottom w:val="0"/>
          <w:divBdr>
            <w:top w:val="none" w:sz="0" w:space="0" w:color="auto"/>
            <w:left w:val="none" w:sz="0" w:space="0" w:color="auto"/>
            <w:bottom w:val="none" w:sz="0" w:space="0" w:color="auto"/>
            <w:right w:val="none" w:sz="0" w:space="0" w:color="auto"/>
          </w:divBdr>
        </w:div>
      </w:divsChild>
    </w:div>
    <w:div w:id="799347958">
      <w:bodyDiv w:val="1"/>
      <w:marLeft w:val="0"/>
      <w:marRight w:val="0"/>
      <w:marTop w:val="0"/>
      <w:marBottom w:val="0"/>
      <w:divBdr>
        <w:top w:val="none" w:sz="0" w:space="0" w:color="auto"/>
        <w:left w:val="none" w:sz="0" w:space="0" w:color="auto"/>
        <w:bottom w:val="none" w:sz="0" w:space="0" w:color="auto"/>
        <w:right w:val="none" w:sz="0" w:space="0" w:color="auto"/>
      </w:divBdr>
      <w:divsChild>
        <w:div w:id="1498111272">
          <w:marLeft w:val="0"/>
          <w:marRight w:val="150"/>
          <w:marTop w:val="0"/>
          <w:marBottom w:val="75"/>
          <w:divBdr>
            <w:top w:val="none" w:sz="0" w:space="0" w:color="auto"/>
            <w:left w:val="none" w:sz="0" w:space="0" w:color="auto"/>
            <w:bottom w:val="none" w:sz="0" w:space="0" w:color="auto"/>
            <w:right w:val="none" w:sz="0" w:space="0" w:color="auto"/>
          </w:divBdr>
        </w:div>
        <w:div w:id="1778600453">
          <w:marLeft w:val="0"/>
          <w:marRight w:val="150"/>
          <w:marTop w:val="150"/>
          <w:marBottom w:val="150"/>
          <w:divBdr>
            <w:top w:val="none" w:sz="0" w:space="0" w:color="auto"/>
            <w:left w:val="none" w:sz="0" w:space="0" w:color="auto"/>
            <w:bottom w:val="none" w:sz="0" w:space="0" w:color="auto"/>
            <w:right w:val="none" w:sz="0" w:space="0" w:color="auto"/>
          </w:divBdr>
        </w:div>
        <w:div w:id="1288732001">
          <w:marLeft w:val="0"/>
          <w:marRight w:val="150"/>
          <w:marTop w:val="0"/>
          <w:marBottom w:val="0"/>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sChild>
        <w:div w:id="1650745223">
          <w:marLeft w:val="0"/>
          <w:marRight w:val="375"/>
          <w:marTop w:val="0"/>
          <w:marBottom w:val="0"/>
          <w:divBdr>
            <w:top w:val="none" w:sz="0" w:space="0" w:color="auto"/>
            <w:left w:val="none" w:sz="0" w:space="0" w:color="auto"/>
            <w:bottom w:val="none" w:sz="0" w:space="0" w:color="auto"/>
            <w:right w:val="none" w:sz="0" w:space="0" w:color="auto"/>
          </w:divBdr>
        </w:div>
        <w:div w:id="1513181478">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sChild>
        <w:div w:id="1643464333">
          <w:marLeft w:val="0"/>
          <w:marRight w:val="0"/>
          <w:marTop w:val="0"/>
          <w:marBottom w:val="300"/>
          <w:divBdr>
            <w:top w:val="none" w:sz="0" w:space="0" w:color="auto"/>
            <w:left w:val="none" w:sz="0" w:space="0" w:color="auto"/>
            <w:bottom w:val="none" w:sz="0" w:space="0" w:color="auto"/>
            <w:right w:val="none" w:sz="0" w:space="0" w:color="auto"/>
          </w:divBdr>
        </w:div>
      </w:divsChild>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972909">
      <w:bodyDiv w:val="1"/>
      <w:marLeft w:val="0"/>
      <w:marRight w:val="0"/>
      <w:marTop w:val="0"/>
      <w:marBottom w:val="0"/>
      <w:divBdr>
        <w:top w:val="none" w:sz="0" w:space="0" w:color="auto"/>
        <w:left w:val="none" w:sz="0" w:space="0" w:color="auto"/>
        <w:bottom w:val="none" w:sz="0" w:space="0" w:color="auto"/>
        <w:right w:val="none" w:sz="0" w:space="0" w:color="auto"/>
      </w:divBdr>
      <w:divsChild>
        <w:div w:id="3410364">
          <w:marLeft w:val="0"/>
          <w:marRight w:val="0"/>
          <w:marTop w:val="0"/>
          <w:marBottom w:val="75"/>
          <w:divBdr>
            <w:top w:val="none" w:sz="0" w:space="0" w:color="auto"/>
            <w:left w:val="none" w:sz="0" w:space="0" w:color="auto"/>
            <w:bottom w:val="none" w:sz="0" w:space="0" w:color="auto"/>
            <w:right w:val="none" w:sz="0" w:space="0" w:color="auto"/>
          </w:divBdr>
        </w:div>
        <w:div w:id="1990361075">
          <w:marLeft w:val="0"/>
          <w:marRight w:val="0"/>
          <w:marTop w:val="0"/>
          <w:marBottom w:val="75"/>
          <w:divBdr>
            <w:top w:val="single" w:sz="6" w:space="3" w:color="DEDEDE"/>
            <w:left w:val="single" w:sz="6" w:space="3" w:color="DEDEDE"/>
            <w:bottom w:val="single" w:sz="6" w:space="3" w:color="DEDEDE"/>
            <w:right w:val="single" w:sz="6" w:space="3" w:color="DEDEDE"/>
          </w:divBdr>
        </w:div>
        <w:div w:id="738017909">
          <w:marLeft w:val="0"/>
          <w:marRight w:val="0"/>
          <w:marTop w:val="0"/>
          <w:marBottom w:val="0"/>
          <w:divBdr>
            <w:top w:val="none" w:sz="0" w:space="0" w:color="auto"/>
            <w:left w:val="none" w:sz="0" w:space="0" w:color="auto"/>
            <w:bottom w:val="none" w:sz="0" w:space="0" w:color="auto"/>
            <w:right w:val="none" w:sz="0" w:space="0" w:color="auto"/>
          </w:divBdr>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 w:id="1096637021">
          <w:marLeft w:val="0"/>
          <w:marRight w:val="150"/>
          <w:marTop w:val="150"/>
          <w:marBottom w:val="150"/>
          <w:divBdr>
            <w:top w:val="none" w:sz="0" w:space="0" w:color="auto"/>
            <w:left w:val="none" w:sz="0" w:space="0" w:color="auto"/>
            <w:bottom w:val="none" w:sz="0" w:space="0" w:color="auto"/>
            <w:right w:val="none" w:sz="0" w:space="0" w:color="auto"/>
          </w:divBdr>
        </w:div>
        <w:div w:id="1394037794">
          <w:marLeft w:val="0"/>
          <w:marRight w:val="150"/>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218901">
      <w:bodyDiv w:val="1"/>
      <w:marLeft w:val="0"/>
      <w:marRight w:val="0"/>
      <w:marTop w:val="0"/>
      <w:marBottom w:val="0"/>
      <w:divBdr>
        <w:top w:val="none" w:sz="0" w:space="0" w:color="auto"/>
        <w:left w:val="none" w:sz="0" w:space="0" w:color="auto"/>
        <w:bottom w:val="none" w:sz="0" w:space="0" w:color="auto"/>
        <w:right w:val="none" w:sz="0" w:space="0" w:color="auto"/>
      </w:divBdr>
      <w:divsChild>
        <w:div w:id="1820227952">
          <w:marLeft w:val="0"/>
          <w:marRight w:val="150"/>
          <w:marTop w:val="0"/>
          <w:marBottom w:val="75"/>
          <w:divBdr>
            <w:top w:val="none" w:sz="0" w:space="0" w:color="auto"/>
            <w:left w:val="none" w:sz="0" w:space="0" w:color="auto"/>
            <w:bottom w:val="none" w:sz="0" w:space="0" w:color="auto"/>
            <w:right w:val="none" w:sz="0" w:space="0" w:color="auto"/>
          </w:divBdr>
        </w:div>
        <w:div w:id="1485007789">
          <w:marLeft w:val="0"/>
          <w:marRight w:val="150"/>
          <w:marTop w:val="150"/>
          <w:marBottom w:val="150"/>
          <w:divBdr>
            <w:top w:val="none" w:sz="0" w:space="0" w:color="auto"/>
            <w:left w:val="none" w:sz="0" w:space="0" w:color="auto"/>
            <w:bottom w:val="none" w:sz="0" w:space="0" w:color="auto"/>
            <w:right w:val="none" w:sz="0" w:space="0" w:color="auto"/>
          </w:divBdr>
        </w:div>
        <w:div w:id="1883858789">
          <w:marLeft w:val="0"/>
          <w:marRight w:val="150"/>
          <w:marTop w:val="0"/>
          <w:marBottom w:val="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2078622996">
          <w:marLeft w:val="0"/>
          <w:marRight w:val="150"/>
          <w:marTop w:val="0"/>
          <w:marBottom w:val="75"/>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 w:id="446002926">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39572">
      <w:bodyDiv w:val="1"/>
      <w:marLeft w:val="0"/>
      <w:marRight w:val="0"/>
      <w:marTop w:val="0"/>
      <w:marBottom w:val="0"/>
      <w:divBdr>
        <w:top w:val="none" w:sz="0" w:space="0" w:color="auto"/>
        <w:left w:val="none" w:sz="0" w:space="0" w:color="auto"/>
        <w:bottom w:val="none" w:sz="0" w:space="0" w:color="auto"/>
        <w:right w:val="none" w:sz="0" w:space="0" w:color="auto"/>
      </w:divBdr>
      <w:divsChild>
        <w:div w:id="1264849014">
          <w:marLeft w:val="0"/>
          <w:marRight w:val="0"/>
          <w:marTop w:val="0"/>
          <w:marBottom w:val="75"/>
          <w:divBdr>
            <w:top w:val="none" w:sz="0" w:space="0" w:color="auto"/>
            <w:left w:val="none" w:sz="0" w:space="0" w:color="auto"/>
            <w:bottom w:val="none" w:sz="0" w:space="0" w:color="auto"/>
            <w:right w:val="none" w:sz="0" w:space="0" w:color="auto"/>
          </w:divBdr>
        </w:div>
        <w:div w:id="10767704">
          <w:marLeft w:val="0"/>
          <w:marRight w:val="0"/>
          <w:marTop w:val="0"/>
          <w:marBottom w:val="75"/>
          <w:divBdr>
            <w:top w:val="single" w:sz="6" w:space="3" w:color="DEDEDE"/>
            <w:left w:val="single" w:sz="6" w:space="3" w:color="DEDEDE"/>
            <w:bottom w:val="single" w:sz="6" w:space="3" w:color="DEDEDE"/>
            <w:right w:val="single" w:sz="6" w:space="3" w:color="DEDEDE"/>
          </w:divBdr>
        </w:div>
        <w:div w:id="1235512459">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544173211">
          <w:marLeft w:val="0"/>
          <w:marRight w:val="150"/>
          <w:marTop w:val="0"/>
          <w:marBottom w:val="75"/>
          <w:divBdr>
            <w:top w:val="none" w:sz="0" w:space="0" w:color="auto"/>
            <w:left w:val="none" w:sz="0" w:space="0" w:color="auto"/>
            <w:bottom w:val="none" w:sz="0" w:space="0" w:color="auto"/>
            <w:right w:val="none" w:sz="0" w:space="0" w:color="auto"/>
          </w:divBdr>
        </w:div>
        <w:div w:id="418016602">
          <w:marLeft w:val="0"/>
          <w:marRight w:val="150"/>
          <w:marTop w:val="150"/>
          <w:marBottom w:val="150"/>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 w:id="964775026">
          <w:marLeft w:val="0"/>
          <w:marRight w:val="150"/>
          <w:marTop w:val="150"/>
          <w:marBottom w:val="150"/>
          <w:divBdr>
            <w:top w:val="none" w:sz="0" w:space="0" w:color="auto"/>
            <w:left w:val="none" w:sz="0" w:space="0" w:color="auto"/>
            <w:bottom w:val="none" w:sz="0" w:space="0" w:color="auto"/>
            <w:right w:val="none" w:sz="0" w:space="0" w:color="auto"/>
          </w:divBdr>
        </w:div>
        <w:div w:id="1448619586">
          <w:marLeft w:val="0"/>
          <w:marRight w:val="150"/>
          <w:marTop w:val="0"/>
          <w:marBottom w:val="0"/>
          <w:divBdr>
            <w:top w:val="none" w:sz="0" w:space="0" w:color="auto"/>
            <w:left w:val="none" w:sz="0" w:space="0" w:color="auto"/>
            <w:bottom w:val="none" w:sz="0" w:space="0" w:color="auto"/>
            <w:right w:val="none" w:sz="0" w:space="0" w:color="auto"/>
          </w:divBdr>
        </w:div>
      </w:divsChild>
    </w:div>
    <w:div w:id="822811842">
      <w:bodyDiv w:val="1"/>
      <w:marLeft w:val="0"/>
      <w:marRight w:val="0"/>
      <w:marTop w:val="0"/>
      <w:marBottom w:val="0"/>
      <w:divBdr>
        <w:top w:val="none" w:sz="0" w:space="0" w:color="auto"/>
        <w:left w:val="none" w:sz="0" w:space="0" w:color="auto"/>
        <w:bottom w:val="none" w:sz="0" w:space="0" w:color="auto"/>
        <w:right w:val="none" w:sz="0" w:space="0" w:color="auto"/>
      </w:divBdr>
      <w:divsChild>
        <w:div w:id="1543130944">
          <w:marLeft w:val="0"/>
          <w:marRight w:val="0"/>
          <w:marTop w:val="150"/>
          <w:marBottom w:val="450"/>
          <w:divBdr>
            <w:top w:val="none" w:sz="0" w:space="0" w:color="auto"/>
            <w:left w:val="none" w:sz="0" w:space="0" w:color="auto"/>
            <w:bottom w:val="none" w:sz="0" w:space="0" w:color="auto"/>
            <w:right w:val="none" w:sz="0" w:space="0" w:color="auto"/>
          </w:divBdr>
        </w:div>
        <w:div w:id="2030567585">
          <w:marLeft w:val="0"/>
          <w:marRight w:val="0"/>
          <w:marTop w:val="0"/>
          <w:marBottom w:val="300"/>
          <w:divBdr>
            <w:top w:val="none" w:sz="0" w:space="0" w:color="auto"/>
            <w:left w:val="none" w:sz="0" w:space="0" w:color="auto"/>
            <w:bottom w:val="none" w:sz="0" w:space="0" w:color="auto"/>
            <w:right w:val="none" w:sz="0" w:space="0" w:color="auto"/>
          </w:divBdr>
        </w:div>
        <w:div w:id="732388129">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169852">
      <w:bodyDiv w:val="1"/>
      <w:marLeft w:val="0"/>
      <w:marRight w:val="0"/>
      <w:marTop w:val="0"/>
      <w:marBottom w:val="0"/>
      <w:divBdr>
        <w:top w:val="none" w:sz="0" w:space="0" w:color="auto"/>
        <w:left w:val="none" w:sz="0" w:space="0" w:color="auto"/>
        <w:bottom w:val="none" w:sz="0" w:space="0" w:color="auto"/>
        <w:right w:val="none" w:sz="0" w:space="0" w:color="auto"/>
      </w:divBdr>
      <w:divsChild>
        <w:div w:id="1136071138">
          <w:marLeft w:val="0"/>
          <w:marRight w:val="150"/>
          <w:marTop w:val="0"/>
          <w:marBottom w:val="75"/>
          <w:divBdr>
            <w:top w:val="none" w:sz="0" w:space="0" w:color="auto"/>
            <w:left w:val="none" w:sz="0" w:space="0" w:color="auto"/>
            <w:bottom w:val="none" w:sz="0" w:space="0" w:color="auto"/>
            <w:right w:val="none" w:sz="0" w:space="0" w:color="auto"/>
          </w:divBdr>
        </w:div>
        <w:div w:id="471944291">
          <w:marLeft w:val="0"/>
          <w:marRight w:val="150"/>
          <w:marTop w:val="150"/>
          <w:marBottom w:val="150"/>
          <w:divBdr>
            <w:top w:val="none" w:sz="0" w:space="0" w:color="auto"/>
            <w:left w:val="none" w:sz="0" w:space="0" w:color="auto"/>
            <w:bottom w:val="none" w:sz="0" w:space="0" w:color="auto"/>
            <w:right w:val="none" w:sz="0" w:space="0" w:color="auto"/>
          </w:divBdr>
        </w:div>
        <w:div w:id="312565177">
          <w:marLeft w:val="0"/>
          <w:marRight w:val="150"/>
          <w:marTop w:val="0"/>
          <w:marBottom w:val="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5439852">
      <w:bodyDiv w:val="1"/>
      <w:marLeft w:val="0"/>
      <w:marRight w:val="0"/>
      <w:marTop w:val="0"/>
      <w:marBottom w:val="0"/>
      <w:divBdr>
        <w:top w:val="none" w:sz="0" w:space="0" w:color="auto"/>
        <w:left w:val="none" w:sz="0" w:space="0" w:color="auto"/>
        <w:bottom w:val="none" w:sz="0" w:space="0" w:color="auto"/>
        <w:right w:val="none" w:sz="0" w:space="0" w:color="auto"/>
      </w:divBdr>
      <w:divsChild>
        <w:div w:id="2076318516">
          <w:marLeft w:val="0"/>
          <w:marRight w:val="375"/>
          <w:marTop w:val="0"/>
          <w:marBottom w:val="0"/>
          <w:divBdr>
            <w:top w:val="none" w:sz="0" w:space="0" w:color="auto"/>
            <w:left w:val="none" w:sz="0" w:space="0" w:color="auto"/>
            <w:bottom w:val="none" w:sz="0" w:space="0" w:color="auto"/>
            <w:right w:val="none" w:sz="0" w:space="0" w:color="auto"/>
          </w:divBdr>
        </w:div>
        <w:div w:id="1102994353">
          <w:marLeft w:val="0"/>
          <w:marRight w:val="0"/>
          <w:marTop w:val="0"/>
          <w:marBottom w:val="0"/>
          <w:divBdr>
            <w:top w:val="none" w:sz="0" w:space="0" w:color="auto"/>
            <w:left w:val="none" w:sz="0" w:space="0" w:color="auto"/>
            <w:bottom w:val="none" w:sz="0" w:space="0" w:color="auto"/>
            <w:right w:val="none" w:sz="0" w:space="0" w:color="auto"/>
          </w:divBdr>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668903">
      <w:bodyDiv w:val="1"/>
      <w:marLeft w:val="0"/>
      <w:marRight w:val="0"/>
      <w:marTop w:val="0"/>
      <w:marBottom w:val="0"/>
      <w:divBdr>
        <w:top w:val="none" w:sz="0" w:space="0" w:color="auto"/>
        <w:left w:val="none" w:sz="0" w:space="0" w:color="auto"/>
        <w:bottom w:val="none" w:sz="0" w:space="0" w:color="auto"/>
        <w:right w:val="none" w:sz="0" w:space="0" w:color="auto"/>
      </w:divBdr>
      <w:divsChild>
        <w:div w:id="803281241">
          <w:marLeft w:val="0"/>
          <w:marRight w:val="0"/>
          <w:marTop w:val="0"/>
          <w:marBottom w:val="150"/>
          <w:divBdr>
            <w:top w:val="none" w:sz="0" w:space="0" w:color="auto"/>
            <w:left w:val="none" w:sz="0" w:space="0" w:color="auto"/>
            <w:bottom w:val="none" w:sz="0" w:space="0" w:color="auto"/>
            <w:right w:val="none" w:sz="0" w:space="0" w:color="auto"/>
          </w:divBdr>
          <w:divsChild>
            <w:div w:id="642925497">
              <w:marLeft w:val="0"/>
              <w:marRight w:val="0"/>
              <w:marTop w:val="0"/>
              <w:marBottom w:val="0"/>
              <w:divBdr>
                <w:top w:val="none" w:sz="0" w:space="0" w:color="auto"/>
                <w:left w:val="none" w:sz="0" w:space="0" w:color="auto"/>
                <w:bottom w:val="none" w:sz="0" w:space="0" w:color="auto"/>
                <w:right w:val="none" w:sz="0" w:space="0" w:color="auto"/>
              </w:divBdr>
              <w:divsChild>
                <w:div w:id="755785004">
                  <w:marLeft w:val="0"/>
                  <w:marRight w:val="150"/>
                  <w:marTop w:val="0"/>
                  <w:marBottom w:val="0"/>
                  <w:divBdr>
                    <w:top w:val="none" w:sz="0" w:space="0" w:color="auto"/>
                    <w:left w:val="none" w:sz="0" w:space="0" w:color="auto"/>
                    <w:bottom w:val="none" w:sz="0" w:space="0" w:color="auto"/>
                    <w:right w:val="none" w:sz="0" w:space="0" w:color="auto"/>
                  </w:divBdr>
                </w:div>
                <w:div w:id="236089092">
                  <w:marLeft w:val="0"/>
                  <w:marRight w:val="150"/>
                  <w:marTop w:val="0"/>
                  <w:marBottom w:val="0"/>
                  <w:divBdr>
                    <w:top w:val="none" w:sz="0" w:space="0" w:color="auto"/>
                    <w:left w:val="none" w:sz="0" w:space="0" w:color="auto"/>
                    <w:bottom w:val="none" w:sz="0" w:space="0" w:color="auto"/>
                    <w:right w:val="none" w:sz="0" w:space="0" w:color="auto"/>
                  </w:divBdr>
                </w:div>
              </w:divsChild>
            </w:div>
            <w:div w:id="630015225">
              <w:marLeft w:val="0"/>
              <w:marRight w:val="0"/>
              <w:marTop w:val="0"/>
              <w:marBottom w:val="0"/>
              <w:divBdr>
                <w:top w:val="none" w:sz="0" w:space="0" w:color="auto"/>
                <w:left w:val="none" w:sz="0" w:space="0" w:color="auto"/>
                <w:bottom w:val="none" w:sz="0" w:space="0" w:color="auto"/>
                <w:right w:val="none" w:sz="0" w:space="0" w:color="auto"/>
              </w:divBdr>
            </w:div>
            <w:div w:id="1584408446">
              <w:marLeft w:val="0"/>
              <w:marRight w:val="0"/>
              <w:marTop w:val="0"/>
              <w:marBottom w:val="0"/>
              <w:divBdr>
                <w:top w:val="none" w:sz="0" w:space="0" w:color="auto"/>
                <w:left w:val="none" w:sz="0" w:space="0" w:color="auto"/>
                <w:bottom w:val="none" w:sz="0" w:space="0" w:color="auto"/>
                <w:right w:val="none" w:sz="0" w:space="0" w:color="auto"/>
              </w:divBdr>
              <w:divsChild>
                <w:div w:id="1074819216">
                  <w:marLeft w:val="0"/>
                  <w:marRight w:val="0"/>
                  <w:marTop w:val="0"/>
                  <w:marBottom w:val="0"/>
                  <w:divBdr>
                    <w:top w:val="none" w:sz="0" w:space="0" w:color="auto"/>
                    <w:left w:val="none" w:sz="0" w:space="0" w:color="auto"/>
                    <w:bottom w:val="none" w:sz="0" w:space="0" w:color="auto"/>
                    <w:right w:val="none" w:sz="0" w:space="0" w:color="auto"/>
                  </w:divBdr>
                  <w:divsChild>
                    <w:div w:id="2066486589">
                      <w:marLeft w:val="0"/>
                      <w:marRight w:val="0"/>
                      <w:marTop w:val="0"/>
                      <w:marBottom w:val="0"/>
                      <w:divBdr>
                        <w:top w:val="none" w:sz="0" w:space="0" w:color="auto"/>
                        <w:left w:val="none" w:sz="0" w:space="0" w:color="auto"/>
                        <w:bottom w:val="none" w:sz="0" w:space="0" w:color="auto"/>
                        <w:right w:val="none" w:sz="0" w:space="0" w:color="auto"/>
                      </w:divBdr>
                      <w:divsChild>
                        <w:div w:id="754322719">
                          <w:marLeft w:val="0"/>
                          <w:marRight w:val="0"/>
                          <w:marTop w:val="0"/>
                          <w:marBottom w:val="0"/>
                          <w:divBdr>
                            <w:top w:val="none" w:sz="0" w:space="0" w:color="auto"/>
                            <w:left w:val="none" w:sz="0" w:space="0" w:color="auto"/>
                            <w:bottom w:val="none" w:sz="0" w:space="0" w:color="auto"/>
                            <w:right w:val="none" w:sz="0" w:space="0" w:color="auto"/>
                          </w:divBdr>
                        </w:div>
                      </w:divsChild>
                    </w:div>
                    <w:div w:id="1202552287">
                      <w:marLeft w:val="0"/>
                      <w:marRight w:val="135"/>
                      <w:marTop w:val="0"/>
                      <w:marBottom w:val="0"/>
                      <w:divBdr>
                        <w:top w:val="none" w:sz="0" w:space="0" w:color="auto"/>
                        <w:left w:val="none" w:sz="0" w:space="0" w:color="auto"/>
                        <w:bottom w:val="none" w:sz="0" w:space="0" w:color="auto"/>
                        <w:right w:val="none" w:sz="0" w:space="0" w:color="auto"/>
                      </w:divBdr>
                    </w:div>
                    <w:div w:id="2989187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6046">
          <w:marLeft w:val="0"/>
          <w:marRight w:val="0"/>
          <w:marTop w:val="0"/>
          <w:marBottom w:val="0"/>
          <w:divBdr>
            <w:top w:val="none" w:sz="0" w:space="0" w:color="auto"/>
            <w:left w:val="none" w:sz="0" w:space="0" w:color="auto"/>
            <w:bottom w:val="none" w:sz="0" w:space="0" w:color="auto"/>
            <w:right w:val="none" w:sz="0" w:space="0" w:color="auto"/>
          </w:divBdr>
          <w:divsChild>
            <w:div w:id="1979677900">
              <w:marLeft w:val="0"/>
              <w:marRight w:val="0"/>
              <w:marTop w:val="0"/>
              <w:marBottom w:val="0"/>
              <w:divBdr>
                <w:top w:val="none" w:sz="0" w:space="0" w:color="auto"/>
                <w:left w:val="none" w:sz="0" w:space="0" w:color="auto"/>
                <w:bottom w:val="none" w:sz="0" w:space="0" w:color="auto"/>
                <w:right w:val="none" w:sz="0" w:space="0" w:color="auto"/>
              </w:divBdr>
              <w:divsChild>
                <w:div w:id="52966467">
                  <w:marLeft w:val="0"/>
                  <w:marRight w:val="0"/>
                  <w:marTop w:val="0"/>
                  <w:marBottom w:val="0"/>
                  <w:divBdr>
                    <w:top w:val="none" w:sz="0" w:space="0" w:color="auto"/>
                    <w:left w:val="none" w:sz="0" w:space="0" w:color="auto"/>
                    <w:bottom w:val="none" w:sz="0" w:space="0" w:color="auto"/>
                    <w:right w:val="none" w:sz="0" w:space="0" w:color="auto"/>
                  </w:divBdr>
                </w:div>
              </w:divsChild>
            </w:div>
            <w:div w:id="2086802319">
              <w:marLeft w:val="0"/>
              <w:marRight w:val="0"/>
              <w:marTop w:val="225"/>
              <w:marBottom w:val="0"/>
              <w:divBdr>
                <w:top w:val="none" w:sz="0" w:space="0" w:color="auto"/>
                <w:left w:val="none" w:sz="0" w:space="0" w:color="auto"/>
                <w:bottom w:val="none" w:sz="0" w:space="0" w:color="auto"/>
                <w:right w:val="none" w:sz="0" w:space="0" w:color="auto"/>
              </w:divBdr>
              <w:divsChild>
                <w:div w:id="1280649592">
                  <w:marLeft w:val="0"/>
                  <w:marRight w:val="0"/>
                  <w:marTop w:val="0"/>
                  <w:marBottom w:val="0"/>
                  <w:divBdr>
                    <w:top w:val="none" w:sz="0" w:space="0" w:color="auto"/>
                    <w:left w:val="none" w:sz="0" w:space="0" w:color="auto"/>
                    <w:bottom w:val="none" w:sz="0" w:space="0" w:color="auto"/>
                    <w:right w:val="none" w:sz="0" w:space="0" w:color="auto"/>
                  </w:divBdr>
                </w:div>
              </w:divsChild>
            </w:div>
            <w:div w:id="449125614">
              <w:marLeft w:val="0"/>
              <w:marRight w:val="0"/>
              <w:marTop w:val="375"/>
              <w:marBottom w:val="0"/>
              <w:divBdr>
                <w:top w:val="none" w:sz="0" w:space="0" w:color="auto"/>
                <w:left w:val="none" w:sz="0" w:space="0" w:color="auto"/>
                <w:bottom w:val="none" w:sz="0" w:space="0" w:color="auto"/>
                <w:right w:val="none" w:sz="0" w:space="0" w:color="auto"/>
              </w:divBdr>
              <w:divsChild>
                <w:div w:id="136798936">
                  <w:marLeft w:val="0"/>
                  <w:marRight w:val="0"/>
                  <w:marTop w:val="0"/>
                  <w:marBottom w:val="0"/>
                  <w:divBdr>
                    <w:top w:val="none" w:sz="0" w:space="0" w:color="auto"/>
                    <w:left w:val="none" w:sz="0" w:space="0" w:color="auto"/>
                    <w:bottom w:val="none" w:sz="0" w:space="0" w:color="auto"/>
                    <w:right w:val="none" w:sz="0" w:space="0" w:color="auto"/>
                  </w:divBdr>
                  <w:divsChild>
                    <w:div w:id="1740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2485">
              <w:marLeft w:val="0"/>
              <w:marRight w:val="0"/>
              <w:marTop w:val="375"/>
              <w:marBottom w:val="0"/>
              <w:divBdr>
                <w:top w:val="none" w:sz="0" w:space="0" w:color="auto"/>
                <w:left w:val="none" w:sz="0" w:space="0" w:color="auto"/>
                <w:bottom w:val="none" w:sz="0" w:space="0" w:color="auto"/>
                <w:right w:val="none" w:sz="0" w:space="0" w:color="auto"/>
              </w:divBdr>
              <w:divsChild>
                <w:div w:id="1873221869">
                  <w:marLeft w:val="0"/>
                  <w:marRight w:val="0"/>
                  <w:marTop w:val="0"/>
                  <w:marBottom w:val="0"/>
                  <w:divBdr>
                    <w:top w:val="none" w:sz="0" w:space="0" w:color="auto"/>
                    <w:left w:val="none" w:sz="0" w:space="0" w:color="auto"/>
                    <w:bottom w:val="none" w:sz="0" w:space="0" w:color="auto"/>
                    <w:right w:val="none" w:sz="0" w:space="0" w:color="auto"/>
                  </w:divBdr>
                </w:div>
              </w:divsChild>
            </w:div>
            <w:div w:id="790828029">
              <w:marLeft w:val="0"/>
              <w:marRight w:val="0"/>
              <w:marTop w:val="225"/>
              <w:marBottom w:val="0"/>
              <w:divBdr>
                <w:top w:val="none" w:sz="0" w:space="0" w:color="auto"/>
                <w:left w:val="none" w:sz="0" w:space="0" w:color="auto"/>
                <w:bottom w:val="none" w:sz="0" w:space="0" w:color="auto"/>
                <w:right w:val="none" w:sz="0" w:space="0" w:color="auto"/>
              </w:divBdr>
              <w:divsChild>
                <w:div w:id="1607349763">
                  <w:marLeft w:val="0"/>
                  <w:marRight w:val="0"/>
                  <w:marTop w:val="0"/>
                  <w:marBottom w:val="0"/>
                  <w:divBdr>
                    <w:top w:val="none" w:sz="0" w:space="0" w:color="auto"/>
                    <w:left w:val="none" w:sz="0" w:space="0" w:color="auto"/>
                    <w:bottom w:val="none" w:sz="0" w:space="0" w:color="auto"/>
                    <w:right w:val="none" w:sz="0" w:space="0" w:color="auto"/>
                  </w:divBdr>
                  <w:divsChild>
                    <w:div w:id="1849520255">
                      <w:marLeft w:val="0"/>
                      <w:marRight w:val="0"/>
                      <w:marTop w:val="0"/>
                      <w:marBottom w:val="0"/>
                      <w:divBdr>
                        <w:top w:val="single" w:sz="6" w:space="0" w:color="D9D9D9"/>
                        <w:left w:val="none" w:sz="0" w:space="0" w:color="auto"/>
                        <w:bottom w:val="single" w:sz="6" w:space="0" w:color="D9D9D9"/>
                        <w:right w:val="none" w:sz="0" w:space="0" w:color="auto"/>
                      </w:divBdr>
                      <w:divsChild>
                        <w:div w:id="1129594967">
                          <w:marLeft w:val="0"/>
                          <w:marRight w:val="0"/>
                          <w:marTop w:val="0"/>
                          <w:marBottom w:val="0"/>
                          <w:divBdr>
                            <w:top w:val="none" w:sz="0" w:space="0" w:color="auto"/>
                            <w:left w:val="none" w:sz="0" w:space="0" w:color="auto"/>
                            <w:bottom w:val="none" w:sz="0" w:space="0" w:color="auto"/>
                            <w:right w:val="none" w:sz="0" w:space="0" w:color="auto"/>
                          </w:divBdr>
                          <w:divsChild>
                            <w:div w:id="343632365">
                              <w:marLeft w:val="0"/>
                              <w:marRight w:val="0"/>
                              <w:marTop w:val="0"/>
                              <w:marBottom w:val="0"/>
                              <w:divBdr>
                                <w:top w:val="none" w:sz="0" w:space="0" w:color="auto"/>
                                <w:left w:val="none" w:sz="0" w:space="0" w:color="auto"/>
                                <w:bottom w:val="none" w:sz="0" w:space="0" w:color="auto"/>
                                <w:right w:val="none" w:sz="0" w:space="0" w:color="auto"/>
                              </w:divBdr>
                              <w:divsChild>
                                <w:div w:id="15274302">
                                  <w:marLeft w:val="0"/>
                                  <w:marRight w:val="0"/>
                                  <w:marTop w:val="0"/>
                                  <w:marBottom w:val="0"/>
                                  <w:divBdr>
                                    <w:top w:val="none" w:sz="0" w:space="0" w:color="auto"/>
                                    <w:left w:val="none" w:sz="0" w:space="0" w:color="auto"/>
                                    <w:bottom w:val="none" w:sz="0" w:space="0" w:color="auto"/>
                                    <w:right w:val="none" w:sz="0" w:space="0" w:color="auto"/>
                                  </w:divBdr>
                                  <w:divsChild>
                                    <w:div w:id="1128203878">
                                      <w:marLeft w:val="0"/>
                                      <w:marRight w:val="0"/>
                                      <w:marTop w:val="0"/>
                                      <w:marBottom w:val="0"/>
                                      <w:divBdr>
                                        <w:top w:val="none" w:sz="0" w:space="0" w:color="auto"/>
                                        <w:left w:val="none" w:sz="0" w:space="0" w:color="auto"/>
                                        <w:bottom w:val="none" w:sz="0" w:space="0" w:color="auto"/>
                                        <w:right w:val="none" w:sz="0" w:space="0" w:color="auto"/>
                                      </w:divBdr>
                                      <w:divsChild>
                                        <w:div w:id="1392803427">
                                          <w:marLeft w:val="0"/>
                                          <w:marRight w:val="0"/>
                                          <w:marTop w:val="0"/>
                                          <w:marBottom w:val="0"/>
                                          <w:divBdr>
                                            <w:top w:val="none" w:sz="0" w:space="0" w:color="auto"/>
                                            <w:left w:val="none" w:sz="0" w:space="0" w:color="auto"/>
                                            <w:bottom w:val="none" w:sz="0" w:space="0" w:color="auto"/>
                                            <w:right w:val="none" w:sz="0" w:space="0" w:color="auto"/>
                                          </w:divBdr>
                                          <w:divsChild>
                                            <w:div w:id="1352797070">
                                              <w:marLeft w:val="0"/>
                                              <w:marRight w:val="0"/>
                                              <w:marTop w:val="0"/>
                                              <w:marBottom w:val="0"/>
                                              <w:divBdr>
                                                <w:top w:val="none" w:sz="0" w:space="0" w:color="auto"/>
                                                <w:left w:val="none" w:sz="0" w:space="0" w:color="auto"/>
                                                <w:bottom w:val="none" w:sz="0" w:space="0" w:color="auto"/>
                                                <w:right w:val="none" w:sz="0" w:space="0" w:color="auto"/>
                                              </w:divBdr>
                                              <w:divsChild>
                                                <w:div w:id="968588879">
                                                  <w:marLeft w:val="0"/>
                                                  <w:marRight w:val="0"/>
                                                  <w:marTop w:val="0"/>
                                                  <w:marBottom w:val="0"/>
                                                  <w:divBdr>
                                                    <w:top w:val="none" w:sz="0" w:space="0" w:color="auto"/>
                                                    <w:left w:val="none" w:sz="0" w:space="0" w:color="auto"/>
                                                    <w:bottom w:val="none" w:sz="0" w:space="0" w:color="auto"/>
                                                    <w:right w:val="none" w:sz="0" w:space="0" w:color="auto"/>
                                                  </w:divBdr>
                                                  <w:divsChild>
                                                    <w:div w:id="946162117">
                                                      <w:marLeft w:val="0"/>
                                                      <w:marRight w:val="0"/>
                                                      <w:marTop w:val="0"/>
                                                      <w:marBottom w:val="0"/>
                                                      <w:divBdr>
                                                        <w:top w:val="none" w:sz="0" w:space="0" w:color="auto"/>
                                                        <w:left w:val="none" w:sz="0" w:space="0" w:color="auto"/>
                                                        <w:bottom w:val="none" w:sz="0" w:space="0" w:color="auto"/>
                                                        <w:right w:val="none" w:sz="0" w:space="0" w:color="auto"/>
                                                      </w:divBdr>
                                                      <w:divsChild>
                                                        <w:div w:id="836849020">
                                                          <w:marLeft w:val="0"/>
                                                          <w:marRight w:val="0"/>
                                                          <w:marTop w:val="0"/>
                                                          <w:marBottom w:val="0"/>
                                                          <w:divBdr>
                                                            <w:top w:val="none" w:sz="0" w:space="0" w:color="auto"/>
                                                            <w:left w:val="none" w:sz="0" w:space="0" w:color="auto"/>
                                                            <w:bottom w:val="none" w:sz="0" w:space="0" w:color="auto"/>
                                                            <w:right w:val="none" w:sz="0" w:space="0" w:color="auto"/>
                                                          </w:divBdr>
                                                          <w:divsChild>
                                                            <w:div w:id="2028676427">
                                                              <w:marLeft w:val="0"/>
                                                              <w:marRight w:val="45"/>
                                                              <w:marTop w:val="375"/>
                                                              <w:marBottom w:val="375"/>
                                                              <w:divBdr>
                                                                <w:top w:val="none" w:sz="0" w:space="0" w:color="auto"/>
                                                                <w:left w:val="none" w:sz="0" w:space="0" w:color="auto"/>
                                                                <w:bottom w:val="none" w:sz="0" w:space="0" w:color="auto"/>
                                                                <w:right w:val="none" w:sz="0" w:space="0" w:color="auto"/>
                                                              </w:divBdr>
                                                              <w:divsChild>
                                                                <w:div w:id="1541279875">
                                                                  <w:marLeft w:val="0"/>
                                                                  <w:marRight w:val="0"/>
                                                                  <w:marTop w:val="0"/>
                                                                  <w:marBottom w:val="0"/>
                                                                  <w:divBdr>
                                                                    <w:top w:val="none" w:sz="0" w:space="0" w:color="auto"/>
                                                                    <w:left w:val="none" w:sz="0" w:space="0" w:color="auto"/>
                                                                    <w:bottom w:val="none" w:sz="0" w:space="0" w:color="auto"/>
                                                                    <w:right w:val="none" w:sz="0" w:space="0" w:color="auto"/>
                                                                  </w:divBdr>
                                                                  <w:divsChild>
                                                                    <w:div w:id="1715155547">
                                                                      <w:marLeft w:val="0"/>
                                                                      <w:marRight w:val="0"/>
                                                                      <w:marTop w:val="0"/>
                                                                      <w:marBottom w:val="0"/>
                                                                      <w:divBdr>
                                                                        <w:top w:val="none" w:sz="0" w:space="0" w:color="auto"/>
                                                                        <w:left w:val="none" w:sz="0" w:space="0" w:color="auto"/>
                                                                        <w:bottom w:val="none" w:sz="0" w:space="0" w:color="auto"/>
                                                                        <w:right w:val="none" w:sz="0" w:space="0" w:color="auto"/>
                                                                      </w:divBdr>
                                                                      <w:divsChild>
                                                                        <w:div w:id="723260390">
                                                                          <w:marLeft w:val="0"/>
                                                                          <w:marRight w:val="0"/>
                                                                          <w:marTop w:val="0"/>
                                                                          <w:marBottom w:val="0"/>
                                                                          <w:divBdr>
                                                                            <w:top w:val="none" w:sz="0" w:space="0" w:color="auto"/>
                                                                            <w:left w:val="none" w:sz="0" w:space="0" w:color="auto"/>
                                                                            <w:bottom w:val="none" w:sz="0" w:space="0" w:color="auto"/>
                                                                            <w:right w:val="none" w:sz="0" w:space="0" w:color="auto"/>
                                                                          </w:divBdr>
                                                                          <w:divsChild>
                                                                            <w:div w:id="1553424715">
                                                                              <w:marLeft w:val="0"/>
                                                                              <w:marRight w:val="0"/>
                                                                              <w:marTop w:val="0"/>
                                                                              <w:marBottom w:val="0"/>
                                                                              <w:divBdr>
                                                                                <w:top w:val="none" w:sz="0" w:space="0" w:color="auto"/>
                                                                                <w:left w:val="none" w:sz="0" w:space="0" w:color="auto"/>
                                                                                <w:bottom w:val="none" w:sz="0" w:space="0" w:color="auto"/>
                                                                                <w:right w:val="none" w:sz="0" w:space="0" w:color="auto"/>
                                                                              </w:divBdr>
                                                                              <w:divsChild>
                                                                                <w:div w:id="670835852">
                                                                                  <w:marLeft w:val="0"/>
                                                                                  <w:marRight w:val="0"/>
                                                                                  <w:marTop w:val="0"/>
                                                                                  <w:marBottom w:val="0"/>
                                                                                  <w:divBdr>
                                                                                    <w:top w:val="none" w:sz="0" w:space="0" w:color="auto"/>
                                                                                    <w:left w:val="none" w:sz="0" w:space="0" w:color="auto"/>
                                                                                    <w:bottom w:val="none" w:sz="0" w:space="0" w:color="auto"/>
                                                                                    <w:right w:val="none" w:sz="0" w:space="0" w:color="auto"/>
                                                                                  </w:divBdr>
                                                                                </w:div>
                                                                                <w:div w:id="1402020227">
                                                                                  <w:marLeft w:val="0"/>
                                                                                  <w:marRight w:val="0"/>
                                                                                  <w:marTop w:val="0"/>
                                                                                  <w:marBottom w:val="75"/>
                                                                                  <w:divBdr>
                                                                                    <w:top w:val="none" w:sz="0" w:space="0" w:color="auto"/>
                                                                                    <w:left w:val="none" w:sz="0" w:space="0" w:color="auto"/>
                                                                                    <w:bottom w:val="none" w:sz="0" w:space="0" w:color="auto"/>
                                                                                    <w:right w:val="none" w:sz="0" w:space="0" w:color="auto"/>
                                                                                  </w:divBdr>
                                                                                  <w:divsChild>
                                                                                    <w:div w:id="1321959000">
                                                                                      <w:marLeft w:val="0"/>
                                                                                      <w:marRight w:val="0"/>
                                                                                      <w:marTop w:val="120"/>
                                                                                      <w:marBottom w:val="0"/>
                                                                                      <w:divBdr>
                                                                                        <w:top w:val="none" w:sz="0" w:space="0" w:color="auto"/>
                                                                                        <w:left w:val="none" w:sz="0" w:space="0" w:color="auto"/>
                                                                                        <w:bottom w:val="none" w:sz="0" w:space="0" w:color="auto"/>
                                                                                        <w:right w:val="none" w:sz="0" w:space="0" w:color="auto"/>
                                                                                      </w:divBdr>
                                                                                      <w:divsChild>
                                                                                        <w:div w:id="675379160">
                                                                                          <w:marLeft w:val="0"/>
                                                                                          <w:marRight w:val="0"/>
                                                                                          <w:marTop w:val="0"/>
                                                                                          <w:marBottom w:val="0"/>
                                                                                          <w:divBdr>
                                                                                            <w:top w:val="none" w:sz="0" w:space="0" w:color="auto"/>
                                                                                            <w:left w:val="none" w:sz="0" w:space="0" w:color="auto"/>
                                                                                            <w:bottom w:val="none" w:sz="0" w:space="0" w:color="auto"/>
                                                                                            <w:right w:val="none" w:sz="0" w:space="0" w:color="auto"/>
                                                                                          </w:divBdr>
                                                                                        </w:div>
                                                                                      </w:divsChild>
                                                                                    </w:div>
                                                                                    <w:div w:id="2067143984">
                                                                                      <w:marLeft w:val="0"/>
                                                                                      <w:marRight w:val="0"/>
                                                                                      <w:marTop w:val="0"/>
                                                                                      <w:marBottom w:val="0"/>
                                                                                      <w:divBdr>
                                                                                        <w:top w:val="none" w:sz="0" w:space="0" w:color="auto"/>
                                                                                        <w:left w:val="none" w:sz="0" w:space="0" w:color="auto"/>
                                                                                        <w:bottom w:val="none" w:sz="0" w:space="0" w:color="auto"/>
                                                                                        <w:right w:val="none" w:sz="0" w:space="0" w:color="auto"/>
                                                                                      </w:divBdr>
                                                                                      <w:divsChild>
                                                                                        <w:div w:id="1471560578">
                                                                                          <w:marLeft w:val="0"/>
                                                                                          <w:marRight w:val="0"/>
                                                                                          <w:marTop w:val="0"/>
                                                                                          <w:marBottom w:val="0"/>
                                                                                          <w:divBdr>
                                                                                            <w:top w:val="none" w:sz="0" w:space="0" w:color="auto"/>
                                                                                            <w:left w:val="none" w:sz="0" w:space="0" w:color="auto"/>
                                                                                            <w:bottom w:val="none" w:sz="0" w:space="0" w:color="auto"/>
                                                                                            <w:right w:val="none" w:sz="0" w:space="0" w:color="auto"/>
                                                                                          </w:divBdr>
                                                                                          <w:divsChild>
                                                                                            <w:div w:id="1235123445">
                                                                                              <w:marLeft w:val="0"/>
                                                                                              <w:marRight w:val="0"/>
                                                                                              <w:marTop w:val="75"/>
                                                                                              <w:marBottom w:val="0"/>
                                                                                              <w:divBdr>
                                                                                                <w:top w:val="none" w:sz="0" w:space="0" w:color="auto"/>
                                                                                                <w:left w:val="none" w:sz="0" w:space="0" w:color="auto"/>
                                                                                                <w:bottom w:val="none" w:sz="0" w:space="0" w:color="auto"/>
                                                                                                <w:right w:val="none" w:sz="0" w:space="0" w:color="auto"/>
                                                                                              </w:divBdr>
                                                                                            </w:div>
                                                                                            <w:div w:id="496575428">
                                                                                              <w:marLeft w:val="0"/>
                                                                                              <w:marRight w:val="0"/>
                                                                                              <w:marTop w:val="75"/>
                                                                                              <w:marBottom w:val="0"/>
                                                                                              <w:divBdr>
                                                                                                <w:top w:val="none" w:sz="0" w:space="0" w:color="auto"/>
                                                                                                <w:left w:val="none" w:sz="0" w:space="0" w:color="auto"/>
                                                                                                <w:bottom w:val="none" w:sz="0" w:space="0" w:color="auto"/>
                                                                                                <w:right w:val="none" w:sz="0" w:space="0" w:color="auto"/>
                                                                                              </w:divBdr>
                                                                                            </w:div>
                                                                                            <w:div w:id="115029844">
                                                                                              <w:marLeft w:val="0"/>
                                                                                              <w:marRight w:val="0"/>
                                                                                              <w:marTop w:val="75"/>
                                                                                              <w:marBottom w:val="0"/>
                                                                                              <w:divBdr>
                                                                                                <w:top w:val="none" w:sz="0" w:space="0" w:color="auto"/>
                                                                                                <w:left w:val="none" w:sz="0" w:space="0" w:color="auto"/>
                                                                                                <w:bottom w:val="none" w:sz="0" w:space="0" w:color="auto"/>
                                                                                                <w:right w:val="none" w:sz="0" w:space="0" w:color="auto"/>
                                                                                              </w:divBdr>
                                                                                            </w:div>
                                                                                            <w:div w:id="1450469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3614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471488">
              <w:marLeft w:val="0"/>
              <w:marRight w:val="0"/>
              <w:marTop w:val="225"/>
              <w:marBottom w:val="0"/>
              <w:divBdr>
                <w:top w:val="none" w:sz="0" w:space="0" w:color="auto"/>
                <w:left w:val="none" w:sz="0" w:space="0" w:color="auto"/>
                <w:bottom w:val="none" w:sz="0" w:space="0" w:color="auto"/>
                <w:right w:val="none" w:sz="0" w:space="0" w:color="auto"/>
              </w:divBdr>
              <w:divsChild>
                <w:div w:id="18980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80256">
      <w:bodyDiv w:val="1"/>
      <w:marLeft w:val="0"/>
      <w:marRight w:val="0"/>
      <w:marTop w:val="0"/>
      <w:marBottom w:val="0"/>
      <w:divBdr>
        <w:top w:val="none" w:sz="0" w:space="0" w:color="auto"/>
        <w:left w:val="none" w:sz="0" w:space="0" w:color="auto"/>
        <w:bottom w:val="none" w:sz="0" w:space="0" w:color="auto"/>
        <w:right w:val="none" w:sz="0" w:space="0" w:color="auto"/>
      </w:divBdr>
      <w:divsChild>
        <w:div w:id="484007644">
          <w:marLeft w:val="0"/>
          <w:marRight w:val="150"/>
          <w:marTop w:val="0"/>
          <w:marBottom w:val="75"/>
          <w:divBdr>
            <w:top w:val="none" w:sz="0" w:space="0" w:color="auto"/>
            <w:left w:val="none" w:sz="0" w:space="0" w:color="auto"/>
            <w:bottom w:val="none" w:sz="0" w:space="0" w:color="auto"/>
            <w:right w:val="none" w:sz="0" w:space="0" w:color="auto"/>
          </w:divBdr>
        </w:div>
        <w:div w:id="1235359234">
          <w:marLeft w:val="0"/>
          <w:marRight w:val="150"/>
          <w:marTop w:val="150"/>
          <w:marBottom w:val="150"/>
          <w:divBdr>
            <w:top w:val="none" w:sz="0" w:space="0" w:color="auto"/>
            <w:left w:val="none" w:sz="0" w:space="0" w:color="auto"/>
            <w:bottom w:val="none" w:sz="0" w:space="0" w:color="auto"/>
            <w:right w:val="none" w:sz="0" w:space="0" w:color="auto"/>
          </w:divBdr>
        </w:div>
        <w:div w:id="1706589961">
          <w:marLeft w:val="0"/>
          <w:marRight w:val="150"/>
          <w:marTop w:val="0"/>
          <w:marBottom w:val="0"/>
          <w:divBdr>
            <w:top w:val="none" w:sz="0" w:space="0" w:color="auto"/>
            <w:left w:val="none" w:sz="0" w:space="0" w:color="auto"/>
            <w:bottom w:val="none" w:sz="0" w:space="0" w:color="auto"/>
            <w:right w:val="none" w:sz="0" w:space="0" w:color="auto"/>
          </w:divBdr>
        </w:div>
      </w:divsChild>
    </w:div>
    <w:div w:id="831800232">
      <w:bodyDiv w:val="1"/>
      <w:marLeft w:val="0"/>
      <w:marRight w:val="0"/>
      <w:marTop w:val="0"/>
      <w:marBottom w:val="0"/>
      <w:divBdr>
        <w:top w:val="none" w:sz="0" w:space="0" w:color="auto"/>
        <w:left w:val="none" w:sz="0" w:space="0" w:color="auto"/>
        <w:bottom w:val="none" w:sz="0" w:space="0" w:color="auto"/>
        <w:right w:val="none" w:sz="0" w:space="0" w:color="auto"/>
      </w:divBdr>
      <w:divsChild>
        <w:div w:id="1630550412">
          <w:marLeft w:val="0"/>
          <w:marRight w:val="0"/>
          <w:marTop w:val="300"/>
          <w:marBottom w:val="300"/>
          <w:divBdr>
            <w:top w:val="none" w:sz="0" w:space="0" w:color="auto"/>
            <w:left w:val="none" w:sz="0" w:space="0" w:color="auto"/>
            <w:bottom w:val="none" w:sz="0" w:space="0" w:color="auto"/>
            <w:right w:val="none" w:sz="0" w:space="0" w:color="auto"/>
          </w:divBdr>
        </w:div>
        <w:div w:id="1124999188">
          <w:marLeft w:val="0"/>
          <w:marRight w:val="0"/>
          <w:marTop w:val="0"/>
          <w:marBottom w:val="0"/>
          <w:divBdr>
            <w:top w:val="none" w:sz="0" w:space="0" w:color="auto"/>
            <w:left w:val="none" w:sz="0" w:space="0" w:color="auto"/>
            <w:bottom w:val="none" w:sz="0" w:space="0" w:color="auto"/>
            <w:right w:val="none" w:sz="0" w:space="0" w:color="auto"/>
          </w:divBdr>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08871">
      <w:bodyDiv w:val="1"/>
      <w:marLeft w:val="0"/>
      <w:marRight w:val="0"/>
      <w:marTop w:val="0"/>
      <w:marBottom w:val="0"/>
      <w:divBdr>
        <w:top w:val="none" w:sz="0" w:space="0" w:color="auto"/>
        <w:left w:val="none" w:sz="0" w:space="0" w:color="auto"/>
        <w:bottom w:val="none" w:sz="0" w:space="0" w:color="auto"/>
        <w:right w:val="none" w:sz="0" w:space="0" w:color="auto"/>
      </w:divBdr>
      <w:divsChild>
        <w:div w:id="1213469381">
          <w:marLeft w:val="0"/>
          <w:marRight w:val="375"/>
          <w:marTop w:val="0"/>
          <w:marBottom w:val="0"/>
          <w:divBdr>
            <w:top w:val="none" w:sz="0" w:space="0" w:color="auto"/>
            <w:left w:val="none" w:sz="0" w:space="0" w:color="auto"/>
            <w:bottom w:val="none" w:sz="0" w:space="0" w:color="auto"/>
            <w:right w:val="none" w:sz="0" w:space="0" w:color="auto"/>
          </w:divBdr>
        </w:div>
        <w:div w:id="775096282">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409">
      <w:bodyDiv w:val="1"/>
      <w:marLeft w:val="0"/>
      <w:marRight w:val="0"/>
      <w:marTop w:val="0"/>
      <w:marBottom w:val="0"/>
      <w:divBdr>
        <w:top w:val="none" w:sz="0" w:space="0" w:color="auto"/>
        <w:left w:val="none" w:sz="0" w:space="0" w:color="auto"/>
        <w:bottom w:val="none" w:sz="0" w:space="0" w:color="auto"/>
        <w:right w:val="none" w:sz="0" w:space="0" w:color="auto"/>
      </w:divBdr>
      <w:divsChild>
        <w:div w:id="1850413936">
          <w:marLeft w:val="0"/>
          <w:marRight w:val="150"/>
          <w:marTop w:val="0"/>
          <w:marBottom w:val="75"/>
          <w:divBdr>
            <w:top w:val="none" w:sz="0" w:space="0" w:color="auto"/>
            <w:left w:val="none" w:sz="0" w:space="0" w:color="auto"/>
            <w:bottom w:val="none" w:sz="0" w:space="0" w:color="auto"/>
            <w:right w:val="none" w:sz="0" w:space="0" w:color="auto"/>
          </w:divBdr>
        </w:div>
        <w:div w:id="982662405">
          <w:marLeft w:val="0"/>
          <w:marRight w:val="150"/>
          <w:marTop w:val="150"/>
          <w:marBottom w:val="150"/>
          <w:divBdr>
            <w:top w:val="none" w:sz="0" w:space="0" w:color="auto"/>
            <w:left w:val="none" w:sz="0" w:space="0" w:color="auto"/>
            <w:bottom w:val="none" w:sz="0" w:space="0" w:color="auto"/>
            <w:right w:val="none" w:sz="0" w:space="0" w:color="auto"/>
          </w:divBdr>
        </w:div>
        <w:div w:id="2145391832">
          <w:marLeft w:val="0"/>
          <w:marRight w:val="150"/>
          <w:marTop w:val="0"/>
          <w:marBottom w:val="0"/>
          <w:divBdr>
            <w:top w:val="none" w:sz="0" w:space="0" w:color="auto"/>
            <w:left w:val="none" w:sz="0" w:space="0" w:color="auto"/>
            <w:bottom w:val="none" w:sz="0" w:space="0" w:color="auto"/>
            <w:right w:val="none" w:sz="0" w:space="0" w:color="auto"/>
          </w:divBdr>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023836">
      <w:bodyDiv w:val="1"/>
      <w:marLeft w:val="0"/>
      <w:marRight w:val="0"/>
      <w:marTop w:val="0"/>
      <w:marBottom w:val="0"/>
      <w:divBdr>
        <w:top w:val="none" w:sz="0" w:space="0" w:color="auto"/>
        <w:left w:val="none" w:sz="0" w:space="0" w:color="auto"/>
        <w:bottom w:val="none" w:sz="0" w:space="0" w:color="auto"/>
        <w:right w:val="none" w:sz="0" w:space="0" w:color="auto"/>
      </w:divBdr>
      <w:divsChild>
        <w:div w:id="801849638">
          <w:marLeft w:val="0"/>
          <w:marRight w:val="375"/>
          <w:marTop w:val="0"/>
          <w:marBottom w:val="0"/>
          <w:divBdr>
            <w:top w:val="none" w:sz="0" w:space="0" w:color="auto"/>
            <w:left w:val="none" w:sz="0" w:space="0" w:color="auto"/>
            <w:bottom w:val="none" w:sz="0" w:space="0" w:color="auto"/>
            <w:right w:val="none" w:sz="0" w:space="0" w:color="auto"/>
          </w:divBdr>
        </w:div>
        <w:div w:id="2081244600">
          <w:marLeft w:val="0"/>
          <w:marRight w:val="0"/>
          <w:marTop w:val="0"/>
          <w:marBottom w:val="0"/>
          <w:divBdr>
            <w:top w:val="none" w:sz="0" w:space="0" w:color="auto"/>
            <w:left w:val="none" w:sz="0" w:space="0" w:color="auto"/>
            <w:bottom w:val="none" w:sz="0" w:space="0" w:color="auto"/>
            <w:right w:val="none" w:sz="0" w:space="0" w:color="auto"/>
          </w:divBdr>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1801492">
      <w:bodyDiv w:val="1"/>
      <w:marLeft w:val="0"/>
      <w:marRight w:val="0"/>
      <w:marTop w:val="0"/>
      <w:marBottom w:val="0"/>
      <w:divBdr>
        <w:top w:val="none" w:sz="0" w:space="0" w:color="auto"/>
        <w:left w:val="none" w:sz="0" w:space="0" w:color="auto"/>
        <w:bottom w:val="none" w:sz="0" w:space="0" w:color="auto"/>
        <w:right w:val="none" w:sz="0" w:space="0" w:color="auto"/>
      </w:divBdr>
      <w:divsChild>
        <w:div w:id="1221482050">
          <w:marLeft w:val="0"/>
          <w:marRight w:val="0"/>
          <w:marTop w:val="0"/>
          <w:marBottom w:val="30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82805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037">
          <w:marLeft w:val="0"/>
          <w:marRight w:val="0"/>
          <w:marTop w:val="0"/>
          <w:marBottom w:val="150"/>
          <w:divBdr>
            <w:top w:val="none" w:sz="0" w:space="0" w:color="auto"/>
            <w:left w:val="none" w:sz="0" w:space="0" w:color="auto"/>
            <w:bottom w:val="none" w:sz="0" w:space="0" w:color="auto"/>
            <w:right w:val="none" w:sz="0" w:space="0" w:color="auto"/>
          </w:divBdr>
          <w:divsChild>
            <w:div w:id="948660758">
              <w:marLeft w:val="0"/>
              <w:marRight w:val="0"/>
              <w:marTop w:val="0"/>
              <w:marBottom w:val="0"/>
              <w:divBdr>
                <w:top w:val="none" w:sz="0" w:space="0" w:color="auto"/>
                <w:left w:val="none" w:sz="0" w:space="0" w:color="auto"/>
                <w:bottom w:val="none" w:sz="0" w:space="0" w:color="auto"/>
                <w:right w:val="none" w:sz="0" w:space="0" w:color="auto"/>
              </w:divBdr>
            </w:div>
            <w:div w:id="1883520327">
              <w:marLeft w:val="0"/>
              <w:marRight w:val="0"/>
              <w:marTop w:val="0"/>
              <w:marBottom w:val="0"/>
              <w:divBdr>
                <w:top w:val="none" w:sz="0" w:space="0" w:color="auto"/>
                <w:left w:val="none" w:sz="0" w:space="0" w:color="auto"/>
                <w:bottom w:val="none" w:sz="0" w:space="0" w:color="auto"/>
                <w:right w:val="none" w:sz="0" w:space="0" w:color="auto"/>
              </w:divBdr>
              <w:divsChild>
                <w:div w:id="868687840">
                  <w:marLeft w:val="0"/>
                  <w:marRight w:val="0"/>
                  <w:marTop w:val="0"/>
                  <w:marBottom w:val="0"/>
                  <w:divBdr>
                    <w:top w:val="none" w:sz="0" w:space="0" w:color="auto"/>
                    <w:left w:val="none" w:sz="0" w:space="0" w:color="auto"/>
                    <w:bottom w:val="none" w:sz="0" w:space="0" w:color="auto"/>
                    <w:right w:val="none" w:sz="0" w:space="0" w:color="auto"/>
                  </w:divBdr>
                  <w:divsChild>
                    <w:div w:id="2134982549">
                      <w:marLeft w:val="0"/>
                      <w:marRight w:val="0"/>
                      <w:marTop w:val="0"/>
                      <w:marBottom w:val="0"/>
                      <w:divBdr>
                        <w:top w:val="none" w:sz="0" w:space="0" w:color="auto"/>
                        <w:left w:val="none" w:sz="0" w:space="0" w:color="auto"/>
                        <w:bottom w:val="none" w:sz="0" w:space="0" w:color="auto"/>
                        <w:right w:val="none" w:sz="0" w:space="0" w:color="auto"/>
                      </w:divBdr>
                      <w:divsChild>
                        <w:div w:id="1993289197">
                          <w:marLeft w:val="0"/>
                          <w:marRight w:val="0"/>
                          <w:marTop w:val="0"/>
                          <w:marBottom w:val="0"/>
                          <w:divBdr>
                            <w:top w:val="none" w:sz="0" w:space="0" w:color="auto"/>
                            <w:left w:val="none" w:sz="0" w:space="0" w:color="auto"/>
                            <w:bottom w:val="none" w:sz="0" w:space="0" w:color="auto"/>
                            <w:right w:val="none" w:sz="0" w:space="0" w:color="auto"/>
                          </w:divBdr>
                        </w:div>
                      </w:divsChild>
                    </w:div>
                    <w:div w:id="1199657332">
                      <w:marLeft w:val="0"/>
                      <w:marRight w:val="135"/>
                      <w:marTop w:val="0"/>
                      <w:marBottom w:val="0"/>
                      <w:divBdr>
                        <w:top w:val="none" w:sz="0" w:space="0" w:color="auto"/>
                        <w:left w:val="none" w:sz="0" w:space="0" w:color="auto"/>
                        <w:bottom w:val="none" w:sz="0" w:space="0" w:color="auto"/>
                        <w:right w:val="none" w:sz="0" w:space="0" w:color="auto"/>
                      </w:divBdr>
                    </w:div>
                    <w:div w:id="19385588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792">
          <w:marLeft w:val="0"/>
          <w:marRight w:val="0"/>
          <w:marTop w:val="0"/>
          <w:marBottom w:val="0"/>
          <w:divBdr>
            <w:top w:val="none" w:sz="0" w:space="0" w:color="auto"/>
            <w:left w:val="none" w:sz="0" w:space="0" w:color="auto"/>
            <w:bottom w:val="none" w:sz="0" w:space="0" w:color="auto"/>
            <w:right w:val="none" w:sz="0" w:space="0" w:color="auto"/>
          </w:divBdr>
          <w:divsChild>
            <w:div w:id="2046710807">
              <w:marLeft w:val="0"/>
              <w:marRight w:val="0"/>
              <w:marTop w:val="0"/>
              <w:marBottom w:val="0"/>
              <w:divBdr>
                <w:top w:val="none" w:sz="0" w:space="0" w:color="auto"/>
                <w:left w:val="none" w:sz="0" w:space="0" w:color="auto"/>
                <w:bottom w:val="none" w:sz="0" w:space="0" w:color="auto"/>
                <w:right w:val="none" w:sz="0" w:space="0" w:color="auto"/>
              </w:divBdr>
              <w:divsChild>
                <w:div w:id="1078937752">
                  <w:marLeft w:val="0"/>
                  <w:marRight w:val="0"/>
                  <w:marTop w:val="0"/>
                  <w:marBottom w:val="0"/>
                  <w:divBdr>
                    <w:top w:val="none" w:sz="0" w:space="0" w:color="auto"/>
                    <w:left w:val="none" w:sz="0" w:space="0" w:color="auto"/>
                    <w:bottom w:val="none" w:sz="0" w:space="0" w:color="auto"/>
                    <w:right w:val="none" w:sz="0" w:space="0" w:color="auto"/>
                  </w:divBdr>
                </w:div>
              </w:divsChild>
            </w:div>
            <w:div w:id="35159147">
              <w:marLeft w:val="0"/>
              <w:marRight w:val="0"/>
              <w:marTop w:val="225"/>
              <w:marBottom w:val="0"/>
              <w:divBdr>
                <w:top w:val="none" w:sz="0" w:space="0" w:color="auto"/>
                <w:left w:val="none" w:sz="0" w:space="0" w:color="auto"/>
                <w:bottom w:val="none" w:sz="0" w:space="0" w:color="auto"/>
                <w:right w:val="none" w:sz="0" w:space="0" w:color="auto"/>
              </w:divBdr>
              <w:divsChild>
                <w:div w:id="456992604">
                  <w:marLeft w:val="0"/>
                  <w:marRight w:val="0"/>
                  <w:marTop w:val="0"/>
                  <w:marBottom w:val="0"/>
                  <w:divBdr>
                    <w:top w:val="none" w:sz="0" w:space="0" w:color="auto"/>
                    <w:left w:val="none" w:sz="0" w:space="0" w:color="auto"/>
                    <w:bottom w:val="none" w:sz="0" w:space="0" w:color="auto"/>
                    <w:right w:val="none" w:sz="0" w:space="0" w:color="auto"/>
                  </w:divBdr>
                </w:div>
              </w:divsChild>
            </w:div>
            <w:div w:id="872612974">
              <w:marLeft w:val="0"/>
              <w:marRight w:val="0"/>
              <w:marTop w:val="375"/>
              <w:marBottom w:val="0"/>
              <w:divBdr>
                <w:top w:val="none" w:sz="0" w:space="0" w:color="auto"/>
                <w:left w:val="none" w:sz="0" w:space="0" w:color="auto"/>
                <w:bottom w:val="none" w:sz="0" w:space="0" w:color="auto"/>
                <w:right w:val="none" w:sz="0" w:space="0" w:color="auto"/>
              </w:divBdr>
              <w:divsChild>
                <w:div w:id="934704538">
                  <w:marLeft w:val="0"/>
                  <w:marRight w:val="0"/>
                  <w:marTop w:val="0"/>
                  <w:marBottom w:val="0"/>
                  <w:divBdr>
                    <w:top w:val="none" w:sz="0" w:space="0" w:color="auto"/>
                    <w:left w:val="none" w:sz="0" w:space="0" w:color="auto"/>
                    <w:bottom w:val="none" w:sz="0" w:space="0" w:color="auto"/>
                    <w:right w:val="none" w:sz="0" w:space="0" w:color="auto"/>
                  </w:divBdr>
                  <w:divsChild>
                    <w:div w:id="12787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29744">
      <w:bodyDiv w:val="1"/>
      <w:marLeft w:val="0"/>
      <w:marRight w:val="0"/>
      <w:marTop w:val="0"/>
      <w:marBottom w:val="0"/>
      <w:divBdr>
        <w:top w:val="none" w:sz="0" w:space="0" w:color="auto"/>
        <w:left w:val="none" w:sz="0" w:space="0" w:color="auto"/>
        <w:bottom w:val="none" w:sz="0" w:space="0" w:color="auto"/>
        <w:right w:val="none" w:sz="0" w:space="0" w:color="auto"/>
      </w:divBdr>
      <w:divsChild>
        <w:div w:id="1822774802">
          <w:marLeft w:val="0"/>
          <w:marRight w:val="0"/>
          <w:marTop w:val="0"/>
          <w:marBottom w:val="0"/>
          <w:divBdr>
            <w:top w:val="none" w:sz="0" w:space="0" w:color="auto"/>
            <w:left w:val="none" w:sz="0" w:space="0" w:color="auto"/>
            <w:bottom w:val="none" w:sz="0" w:space="0" w:color="auto"/>
            <w:right w:val="none" w:sz="0" w:space="0" w:color="auto"/>
          </w:divBdr>
        </w:div>
        <w:div w:id="2142795788">
          <w:marLeft w:val="0"/>
          <w:marRight w:val="0"/>
          <w:marTop w:val="300"/>
          <w:marBottom w:val="300"/>
          <w:divBdr>
            <w:top w:val="none" w:sz="0" w:space="0" w:color="auto"/>
            <w:left w:val="none" w:sz="0" w:space="0" w:color="auto"/>
            <w:bottom w:val="none" w:sz="0" w:space="0" w:color="auto"/>
            <w:right w:val="none" w:sz="0" w:space="0" w:color="auto"/>
          </w:divBdr>
        </w:div>
        <w:div w:id="1823082194">
          <w:marLeft w:val="0"/>
          <w:marRight w:val="0"/>
          <w:marTop w:val="0"/>
          <w:marBottom w:val="0"/>
          <w:divBdr>
            <w:top w:val="none" w:sz="0" w:space="0" w:color="auto"/>
            <w:left w:val="none" w:sz="0" w:space="0" w:color="auto"/>
            <w:bottom w:val="none" w:sz="0" w:space="0" w:color="auto"/>
            <w:right w:val="none" w:sz="0" w:space="0" w:color="auto"/>
          </w:divBdr>
          <w:divsChild>
            <w:div w:id="120460946">
              <w:marLeft w:val="0"/>
              <w:marRight w:val="0"/>
              <w:marTop w:val="300"/>
              <w:marBottom w:val="450"/>
              <w:divBdr>
                <w:top w:val="none" w:sz="0" w:space="0" w:color="auto"/>
                <w:left w:val="none" w:sz="0" w:space="0" w:color="auto"/>
                <w:bottom w:val="none" w:sz="0" w:space="0" w:color="auto"/>
                <w:right w:val="none" w:sz="0" w:space="0" w:color="auto"/>
              </w:divBdr>
              <w:divsChild>
                <w:div w:id="96020493">
                  <w:marLeft w:val="0"/>
                  <w:marRight w:val="0"/>
                  <w:marTop w:val="0"/>
                  <w:marBottom w:val="0"/>
                  <w:divBdr>
                    <w:top w:val="none" w:sz="0" w:space="0" w:color="auto"/>
                    <w:left w:val="none" w:sz="0" w:space="0" w:color="auto"/>
                    <w:bottom w:val="none" w:sz="0" w:space="0" w:color="auto"/>
                    <w:right w:val="none" w:sz="0" w:space="0" w:color="auto"/>
                  </w:divBdr>
                  <w:divsChild>
                    <w:div w:id="2089114303">
                      <w:marLeft w:val="0"/>
                      <w:marRight w:val="0"/>
                      <w:marTop w:val="0"/>
                      <w:marBottom w:val="0"/>
                      <w:divBdr>
                        <w:top w:val="none" w:sz="0" w:space="0" w:color="auto"/>
                        <w:left w:val="none" w:sz="0" w:space="0" w:color="auto"/>
                        <w:bottom w:val="none" w:sz="0" w:space="0" w:color="auto"/>
                        <w:right w:val="none" w:sz="0" w:space="0" w:color="auto"/>
                      </w:divBdr>
                      <w:divsChild>
                        <w:div w:id="858934367">
                          <w:marLeft w:val="0"/>
                          <w:marRight w:val="0"/>
                          <w:marTop w:val="0"/>
                          <w:marBottom w:val="0"/>
                          <w:divBdr>
                            <w:top w:val="none" w:sz="0" w:space="0" w:color="auto"/>
                            <w:left w:val="none" w:sz="0" w:space="0" w:color="auto"/>
                            <w:bottom w:val="none" w:sz="0" w:space="0" w:color="auto"/>
                            <w:right w:val="none" w:sz="0" w:space="0" w:color="auto"/>
                          </w:divBdr>
                          <w:divsChild>
                            <w:div w:id="4090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51349">
          <w:marLeft w:val="0"/>
          <w:marRight w:val="0"/>
          <w:marTop w:val="0"/>
          <w:marBottom w:val="0"/>
          <w:divBdr>
            <w:top w:val="none" w:sz="0" w:space="0" w:color="auto"/>
            <w:left w:val="none" w:sz="0" w:space="0" w:color="auto"/>
            <w:bottom w:val="none" w:sz="0" w:space="0" w:color="auto"/>
            <w:right w:val="none" w:sz="0" w:space="0" w:color="auto"/>
          </w:divBdr>
          <w:divsChild>
            <w:div w:id="728576430">
              <w:blockQuote w:val="1"/>
              <w:marLeft w:val="0"/>
              <w:marRight w:val="0"/>
              <w:marTop w:val="465"/>
              <w:marBottom w:val="525"/>
              <w:divBdr>
                <w:top w:val="none" w:sz="0" w:space="0" w:color="auto"/>
                <w:left w:val="none" w:sz="0" w:space="0" w:color="auto"/>
                <w:bottom w:val="none" w:sz="0" w:space="0" w:color="auto"/>
                <w:right w:val="none" w:sz="0" w:space="0" w:color="auto"/>
              </w:divBdr>
            </w:div>
            <w:div w:id="1691830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693">
      <w:bodyDiv w:val="1"/>
      <w:marLeft w:val="0"/>
      <w:marRight w:val="0"/>
      <w:marTop w:val="0"/>
      <w:marBottom w:val="0"/>
      <w:divBdr>
        <w:top w:val="none" w:sz="0" w:space="0" w:color="auto"/>
        <w:left w:val="none" w:sz="0" w:space="0" w:color="auto"/>
        <w:bottom w:val="none" w:sz="0" w:space="0" w:color="auto"/>
        <w:right w:val="none" w:sz="0" w:space="0" w:color="auto"/>
      </w:divBdr>
      <w:divsChild>
        <w:div w:id="2001032945">
          <w:marLeft w:val="0"/>
          <w:marRight w:val="375"/>
          <w:marTop w:val="0"/>
          <w:marBottom w:val="0"/>
          <w:divBdr>
            <w:top w:val="none" w:sz="0" w:space="0" w:color="auto"/>
            <w:left w:val="none" w:sz="0" w:space="0" w:color="auto"/>
            <w:bottom w:val="none" w:sz="0" w:space="0" w:color="auto"/>
            <w:right w:val="none" w:sz="0" w:space="0" w:color="auto"/>
          </w:divBdr>
        </w:div>
        <w:div w:id="284990">
          <w:marLeft w:val="0"/>
          <w:marRight w:val="0"/>
          <w:marTop w:val="0"/>
          <w:marBottom w:val="0"/>
          <w:divBdr>
            <w:top w:val="none" w:sz="0" w:space="0" w:color="auto"/>
            <w:left w:val="none" w:sz="0" w:space="0" w:color="auto"/>
            <w:bottom w:val="none" w:sz="0" w:space="0" w:color="auto"/>
            <w:right w:val="none" w:sz="0" w:space="0" w:color="auto"/>
          </w:divBdr>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5748427">
      <w:bodyDiv w:val="1"/>
      <w:marLeft w:val="0"/>
      <w:marRight w:val="0"/>
      <w:marTop w:val="0"/>
      <w:marBottom w:val="0"/>
      <w:divBdr>
        <w:top w:val="none" w:sz="0" w:space="0" w:color="auto"/>
        <w:left w:val="none" w:sz="0" w:space="0" w:color="auto"/>
        <w:bottom w:val="none" w:sz="0" w:space="0" w:color="auto"/>
        <w:right w:val="none" w:sz="0" w:space="0" w:color="auto"/>
      </w:divBdr>
      <w:divsChild>
        <w:div w:id="242230349">
          <w:marLeft w:val="0"/>
          <w:marRight w:val="0"/>
          <w:marTop w:val="0"/>
          <w:marBottom w:val="300"/>
          <w:divBdr>
            <w:top w:val="none" w:sz="0" w:space="0" w:color="auto"/>
            <w:left w:val="none" w:sz="0" w:space="0" w:color="auto"/>
            <w:bottom w:val="none" w:sz="0" w:space="0" w:color="auto"/>
            <w:right w:val="none" w:sz="0" w:space="0" w:color="auto"/>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3881931">
      <w:bodyDiv w:val="1"/>
      <w:marLeft w:val="0"/>
      <w:marRight w:val="0"/>
      <w:marTop w:val="0"/>
      <w:marBottom w:val="0"/>
      <w:divBdr>
        <w:top w:val="none" w:sz="0" w:space="0" w:color="auto"/>
        <w:left w:val="none" w:sz="0" w:space="0" w:color="auto"/>
        <w:bottom w:val="none" w:sz="0" w:space="0" w:color="auto"/>
        <w:right w:val="none" w:sz="0" w:space="0" w:color="auto"/>
      </w:divBdr>
      <w:divsChild>
        <w:div w:id="1334455701">
          <w:marLeft w:val="0"/>
          <w:marRight w:val="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6701328">
      <w:bodyDiv w:val="1"/>
      <w:marLeft w:val="0"/>
      <w:marRight w:val="0"/>
      <w:marTop w:val="0"/>
      <w:marBottom w:val="0"/>
      <w:divBdr>
        <w:top w:val="none" w:sz="0" w:space="0" w:color="auto"/>
        <w:left w:val="none" w:sz="0" w:space="0" w:color="auto"/>
        <w:bottom w:val="none" w:sz="0" w:space="0" w:color="auto"/>
        <w:right w:val="none" w:sz="0" w:space="0" w:color="auto"/>
      </w:divBdr>
      <w:divsChild>
        <w:div w:id="1329481808">
          <w:marLeft w:val="0"/>
          <w:marRight w:val="150"/>
          <w:marTop w:val="0"/>
          <w:marBottom w:val="75"/>
          <w:divBdr>
            <w:top w:val="none" w:sz="0" w:space="0" w:color="auto"/>
            <w:left w:val="none" w:sz="0" w:space="0" w:color="auto"/>
            <w:bottom w:val="none" w:sz="0" w:space="0" w:color="auto"/>
            <w:right w:val="none" w:sz="0" w:space="0" w:color="auto"/>
          </w:divBdr>
        </w:div>
        <w:div w:id="885488611">
          <w:marLeft w:val="0"/>
          <w:marRight w:val="150"/>
          <w:marTop w:val="150"/>
          <w:marBottom w:val="150"/>
          <w:divBdr>
            <w:top w:val="none" w:sz="0" w:space="0" w:color="auto"/>
            <w:left w:val="none" w:sz="0" w:space="0" w:color="auto"/>
            <w:bottom w:val="none" w:sz="0" w:space="0" w:color="auto"/>
            <w:right w:val="none" w:sz="0" w:space="0" w:color="auto"/>
          </w:divBdr>
        </w:div>
        <w:div w:id="1341197451">
          <w:marLeft w:val="0"/>
          <w:marRight w:val="150"/>
          <w:marTop w:val="0"/>
          <w:marBottom w:val="0"/>
          <w:divBdr>
            <w:top w:val="none" w:sz="0" w:space="0" w:color="auto"/>
            <w:left w:val="none" w:sz="0" w:space="0" w:color="auto"/>
            <w:bottom w:val="none" w:sz="0" w:space="0" w:color="auto"/>
            <w:right w:val="none" w:sz="0" w:space="0" w:color="auto"/>
          </w:divBdr>
        </w:div>
      </w:divsChild>
    </w:div>
    <w:div w:id="876896919">
      <w:bodyDiv w:val="1"/>
      <w:marLeft w:val="0"/>
      <w:marRight w:val="0"/>
      <w:marTop w:val="0"/>
      <w:marBottom w:val="0"/>
      <w:divBdr>
        <w:top w:val="none" w:sz="0" w:space="0" w:color="auto"/>
        <w:left w:val="none" w:sz="0" w:space="0" w:color="auto"/>
        <w:bottom w:val="none" w:sz="0" w:space="0" w:color="auto"/>
        <w:right w:val="none" w:sz="0" w:space="0" w:color="auto"/>
      </w:divBdr>
      <w:divsChild>
        <w:div w:id="841621701">
          <w:marLeft w:val="0"/>
          <w:marRight w:val="375"/>
          <w:marTop w:val="0"/>
          <w:marBottom w:val="0"/>
          <w:divBdr>
            <w:top w:val="none" w:sz="0" w:space="0" w:color="auto"/>
            <w:left w:val="none" w:sz="0" w:space="0" w:color="auto"/>
            <w:bottom w:val="none" w:sz="0" w:space="0" w:color="auto"/>
            <w:right w:val="none" w:sz="0" w:space="0" w:color="auto"/>
          </w:divBdr>
        </w:div>
        <w:div w:id="1123767610">
          <w:marLeft w:val="0"/>
          <w:marRight w:val="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8736149">
      <w:bodyDiv w:val="1"/>
      <w:marLeft w:val="0"/>
      <w:marRight w:val="0"/>
      <w:marTop w:val="0"/>
      <w:marBottom w:val="0"/>
      <w:divBdr>
        <w:top w:val="none" w:sz="0" w:space="0" w:color="auto"/>
        <w:left w:val="none" w:sz="0" w:space="0" w:color="auto"/>
        <w:bottom w:val="none" w:sz="0" w:space="0" w:color="auto"/>
        <w:right w:val="none" w:sz="0" w:space="0" w:color="auto"/>
      </w:divBdr>
      <w:divsChild>
        <w:div w:id="840506603">
          <w:marLeft w:val="0"/>
          <w:marRight w:val="150"/>
          <w:marTop w:val="0"/>
          <w:marBottom w:val="75"/>
          <w:divBdr>
            <w:top w:val="none" w:sz="0" w:space="0" w:color="auto"/>
            <w:left w:val="none" w:sz="0" w:space="0" w:color="auto"/>
            <w:bottom w:val="none" w:sz="0" w:space="0" w:color="auto"/>
            <w:right w:val="none" w:sz="0" w:space="0" w:color="auto"/>
          </w:divBdr>
        </w:div>
        <w:div w:id="1708867646">
          <w:marLeft w:val="0"/>
          <w:marRight w:val="150"/>
          <w:marTop w:val="150"/>
          <w:marBottom w:val="150"/>
          <w:divBdr>
            <w:top w:val="none" w:sz="0" w:space="0" w:color="auto"/>
            <w:left w:val="none" w:sz="0" w:space="0" w:color="auto"/>
            <w:bottom w:val="none" w:sz="0" w:space="0" w:color="auto"/>
            <w:right w:val="none" w:sz="0" w:space="0" w:color="auto"/>
          </w:divBdr>
        </w:div>
        <w:div w:id="366032177">
          <w:marLeft w:val="0"/>
          <w:marRight w:val="150"/>
          <w:marTop w:val="0"/>
          <w:marBottom w:val="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4609747">
      <w:bodyDiv w:val="1"/>
      <w:marLeft w:val="0"/>
      <w:marRight w:val="0"/>
      <w:marTop w:val="0"/>
      <w:marBottom w:val="0"/>
      <w:divBdr>
        <w:top w:val="none" w:sz="0" w:space="0" w:color="auto"/>
        <w:left w:val="none" w:sz="0" w:space="0" w:color="auto"/>
        <w:bottom w:val="none" w:sz="0" w:space="0" w:color="auto"/>
        <w:right w:val="none" w:sz="0" w:space="0" w:color="auto"/>
      </w:divBdr>
      <w:divsChild>
        <w:div w:id="1272779598">
          <w:marLeft w:val="0"/>
          <w:marRight w:val="0"/>
          <w:marTop w:val="0"/>
          <w:marBottom w:val="300"/>
          <w:divBdr>
            <w:top w:val="none" w:sz="0" w:space="0" w:color="auto"/>
            <w:left w:val="none" w:sz="0" w:space="0" w:color="auto"/>
            <w:bottom w:val="none" w:sz="0" w:space="0" w:color="auto"/>
            <w:right w:val="none" w:sz="0" w:space="0" w:color="auto"/>
          </w:divBdr>
        </w:div>
      </w:divsChild>
    </w:div>
    <w:div w:id="885144080">
      <w:bodyDiv w:val="1"/>
      <w:marLeft w:val="0"/>
      <w:marRight w:val="0"/>
      <w:marTop w:val="0"/>
      <w:marBottom w:val="0"/>
      <w:divBdr>
        <w:top w:val="none" w:sz="0" w:space="0" w:color="auto"/>
        <w:left w:val="none" w:sz="0" w:space="0" w:color="auto"/>
        <w:bottom w:val="none" w:sz="0" w:space="0" w:color="auto"/>
        <w:right w:val="none" w:sz="0" w:space="0" w:color="auto"/>
      </w:divBdr>
      <w:divsChild>
        <w:div w:id="1671369351">
          <w:marLeft w:val="0"/>
          <w:marRight w:val="0"/>
          <w:marTop w:val="0"/>
          <w:marBottom w:val="0"/>
          <w:divBdr>
            <w:top w:val="none" w:sz="0" w:space="0" w:color="auto"/>
            <w:left w:val="none" w:sz="0" w:space="0" w:color="auto"/>
            <w:bottom w:val="none" w:sz="0" w:space="0" w:color="auto"/>
            <w:right w:val="none" w:sz="0" w:space="0" w:color="auto"/>
          </w:divBdr>
        </w:div>
        <w:div w:id="1463577149">
          <w:marLeft w:val="0"/>
          <w:marRight w:val="0"/>
          <w:marTop w:val="300"/>
          <w:marBottom w:val="300"/>
          <w:divBdr>
            <w:top w:val="none" w:sz="0" w:space="0" w:color="auto"/>
            <w:left w:val="none" w:sz="0" w:space="0" w:color="auto"/>
            <w:bottom w:val="none" w:sz="0" w:space="0" w:color="auto"/>
            <w:right w:val="none" w:sz="0" w:space="0" w:color="auto"/>
          </w:divBdr>
        </w:div>
        <w:div w:id="2068872025">
          <w:marLeft w:val="0"/>
          <w:marRight w:val="0"/>
          <w:marTop w:val="0"/>
          <w:marBottom w:val="0"/>
          <w:divBdr>
            <w:top w:val="none" w:sz="0" w:space="0" w:color="auto"/>
            <w:left w:val="none" w:sz="0" w:space="0" w:color="auto"/>
            <w:bottom w:val="none" w:sz="0" w:space="0" w:color="auto"/>
            <w:right w:val="none" w:sz="0" w:space="0" w:color="auto"/>
          </w:divBdr>
          <w:divsChild>
            <w:div w:id="1963148796">
              <w:marLeft w:val="0"/>
              <w:marRight w:val="0"/>
              <w:marTop w:val="300"/>
              <w:marBottom w:val="450"/>
              <w:divBdr>
                <w:top w:val="none" w:sz="0" w:space="0" w:color="auto"/>
                <w:left w:val="none" w:sz="0" w:space="0" w:color="auto"/>
                <w:bottom w:val="none" w:sz="0" w:space="0" w:color="auto"/>
                <w:right w:val="none" w:sz="0" w:space="0" w:color="auto"/>
              </w:divBdr>
              <w:divsChild>
                <w:div w:id="300887887">
                  <w:marLeft w:val="0"/>
                  <w:marRight w:val="0"/>
                  <w:marTop w:val="0"/>
                  <w:marBottom w:val="0"/>
                  <w:divBdr>
                    <w:top w:val="none" w:sz="0" w:space="0" w:color="auto"/>
                    <w:left w:val="none" w:sz="0" w:space="0" w:color="auto"/>
                    <w:bottom w:val="none" w:sz="0" w:space="0" w:color="auto"/>
                    <w:right w:val="none" w:sz="0" w:space="0" w:color="auto"/>
                  </w:divBdr>
                  <w:divsChild>
                    <w:div w:id="1190486133">
                      <w:marLeft w:val="0"/>
                      <w:marRight w:val="0"/>
                      <w:marTop w:val="0"/>
                      <w:marBottom w:val="0"/>
                      <w:divBdr>
                        <w:top w:val="none" w:sz="0" w:space="0" w:color="auto"/>
                        <w:left w:val="none" w:sz="0" w:space="0" w:color="auto"/>
                        <w:bottom w:val="none" w:sz="0" w:space="0" w:color="auto"/>
                        <w:right w:val="none" w:sz="0" w:space="0" w:color="auto"/>
                      </w:divBdr>
                      <w:divsChild>
                        <w:div w:id="1587112432">
                          <w:marLeft w:val="0"/>
                          <w:marRight w:val="0"/>
                          <w:marTop w:val="0"/>
                          <w:marBottom w:val="0"/>
                          <w:divBdr>
                            <w:top w:val="none" w:sz="0" w:space="0" w:color="auto"/>
                            <w:left w:val="none" w:sz="0" w:space="0" w:color="auto"/>
                            <w:bottom w:val="none" w:sz="0" w:space="0" w:color="auto"/>
                            <w:right w:val="none" w:sz="0" w:space="0" w:color="auto"/>
                          </w:divBdr>
                          <w:divsChild>
                            <w:div w:id="1559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4471">
          <w:marLeft w:val="0"/>
          <w:marRight w:val="0"/>
          <w:marTop w:val="0"/>
          <w:marBottom w:val="0"/>
          <w:divBdr>
            <w:top w:val="none" w:sz="0" w:space="0" w:color="auto"/>
            <w:left w:val="none" w:sz="0" w:space="0" w:color="auto"/>
            <w:bottom w:val="none" w:sz="0" w:space="0" w:color="auto"/>
            <w:right w:val="none" w:sz="0" w:space="0" w:color="auto"/>
          </w:divBdr>
          <w:divsChild>
            <w:div w:id="10277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85217888">
      <w:bodyDiv w:val="1"/>
      <w:marLeft w:val="0"/>
      <w:marRight w:val="0"/>
      <w:marTop w:val="0"/>
      <w:marBottom w:val="0"/>
      <w:divBdr>
        <w:top w:val="none" w:sz="0" w:space="0" w:color="auto"/>
        <w:left w:val="none" w:sz="0" w:space="0" w:color="auto"/>
        <w:bottom w:val="none" w:sz="0" w:space="0" w:color="auto"/>
        <w:right w:val="none" w:sz="0" w:space="0" w:color="auto"/>
      </w:divBdr>
      <w:divsChild>
        <w:div w:id="751777760">
          <w:marLeft w:val="0"/>
          <w:marRight w:val="0"/>
          <w:marTop w:val="0"/>
          <w:marBottom w:val="30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497617">
      <w:bodyDiv w:val="1"/>
      <w:marLeft w:val="0"/>
      <w:marRight w:val="0"/>
      <w:marTop w:val="0"/>
      <w:marBottom w:val="0"/>
      <w:divBdr>
        <w:top w:val="none" w:sz="0" w:space="0" w:color="auto"/>
        <w:left w:val="none" w:sz="0" w:space="0" w:color="auto"/>
        <w:bottom w:val="none" w:sz="0" w:space="0" w:color="auto"/>
        <w:right w:val="none" w:sz="0" w:space="0" w:color="auto"/>
      </w:divBdr>
      <w:divsChild>
        <w:div w:id="1503158615">
          <w:marLeft w:val="0"/>
          <w:marRight w:val="0"/>
          <w:marTop w:val="0"/>
          <w:marBottom w:val="0"/>
          <w:divBdr>
            <w:top w:val="none" w:sz="0" w:space="0" w:color="auto"/>
            <w:left w:val="none" w:sz="0" w:space="0" w:color="auto"/>
            <w:bottom w:val="none" w:sz="0" w:space="0" w:color="auto"/>
            <w:right w:val="none" w:sz="0" w:space="0" w:color="auto"/>
          </w:divBdr>
        </w:div>
        <w:div w:id="1650328503">
          <w:marLeft w:val="0"/>
          <w:marRight w:val="0"/>
          <w:marTop w:val="300"/>
          <w:marBottom w:val="0"/>
          <w:divBdr>
            <w:top w:val="none" w:sz="0" w:space="0" w:color="auto"/>
            <w:left w:val="none" w:sz="0" w:space="0" w:color="auto"/>
            <w:bottom w:val="none" w:sz="0" w:space="0" w:color="auto"/>
            <w:right w:val="none" w:sz="0" w:space="0" w:color="auto"/>
          </w:divBdr>
          <w:divsChild>
            <w:div w:id="2006781492">
              <w:marLeft w:val="0"/>
              <w:marRight w:val="0"/>
              <w:marTop w:val="0"/>
              <w:marBottom w:val="0"/>
              <w:divBdr>
                <w:top w:val="none" w:sz="0" w:space="0" w:color="auto"/>
                <w:left w:val="none" w:sz="0" w:space="0" w:color="auto"/>
                <w:bottom w:val="none" w:sz="0" w:space="0" w:color="auto"/>
                <w:right w:val="none" w:sz="0" w:space="0" w:color="auto"/>
              </w:divBdr>
            </w:div>
          </w:divsChild>
        </w:div>
        <w:div w:id="294410947">
          <w:marLeft w:val="0"/>
          <w:marRight w:val="0"/>
          <w:marTop w:val="300"/>
          <w:marBottom w:val="300"/>
          <w:divBdr>
            <w:top w:val="none" w:sz="0" w:space="0" w:color="auto"/>
            <w:left w:val="none" w:sz="0" w:space="0" w:color="auto"/>
            <w:bottom w:val="none" w:sz="0" w:space="0" w:color="auto"/>
            <w:right w:val="none" w:sz="0" w:space="0" w:color="auto"/>
          </w:divBdr>
        </w:div>
        <w:div w:id="330723077">
          <w:marLeft w:val="0"/>
          <w:marRight w:val="0"/>
          <w:marTop w:val="0"/>
          <w:marBottom w:val="0"/>
          <w:divBdr>
            <w:top w:val="none" w:sz="0" w:space="0" w:color="auto"/>
            <w:left w:val="none" w:sz="0" w:space="0" w:color="auto"/>
            <w:bottom w:val="none" w:sz="0" w:space="0" w:color="auto"/>
            <w:right w:val="none" w:sz="0" w:space="0" w:color="auto"/>
          </w:divBdr>
          <w:divsChild>
            <w:div w:id="1980575641">
              <w:marLeft w:val="0"/>
              <w:marRight w:val="0"/>
              <w:marTop w:val="300"/>
              <w:marBottom w:val="450"/>
              <w:divBdr>
                <w:top w:val="none" w:sz="0" w:space="0" w:color="auto"/>
                <w:left w:val="none" w:sz="0" w:space="0" w:color="auto"/>
                <w:bottom w:val="none" w:sz="0" w:space="0" w:color="auto"/>
                <w:right w:val="none" w:sz="0" w:space="0" w:color="auto"/>
              </w:divBdr>
              <w:divsChild>
                <w:div w:id="1216577114">
                  <w:marLeft w:val="0"/>
                  <w:marRight w:val="0"/>
                  <w:marTop w:val="0"/>
                  <w:marBottom w:val="0"/>
                  <w:divBdr>
                    <w:top w:val="none" w:sz="0" w:space="0" w:color="auto"/>
                    <w:left w:val="none" w:sz="0" w:space="0" w:color="auto"/>
                    <w:bottom w:val="none" w:sz="0" w:space="0" w:color="auto"/>
                    <w:right w:val="none" w:sz="0" w:space="0" w:color="auto"/>
                  </w:divBdr>
                  <w:divsChild>
                    <w:div w:id="625430802">
                      <w:marLeft w:val="0"/>
                      <w:marRight w:val="0"/>
                      <w:marTop w:val="0"/>
                      <w:marBottom w:val="0"/>
                      <w:divBdr>
                        <w:top w:val="none" w:sz="0" w:space="0" w:color="auto"/>
                        <w:left w:val="none" w:sz="0" w:space="0" w:color="auto"/>
                        <w:bottom w:val="none" w:sz="0" w:space="0" w:color="auto"/>
                        <w:right w:val="none" w:sz="0" w:space="0" w:color="auto"/>
                      </w:divBdr>
                      <w:divsChild>
                        <w:div w:id="1647781661">
                          <w:marLeft w:val="0"/>
                          <w:marRight w:val="0"/>
                          <w:marTop w:val="0"/>
                          <w:marBottom w:val="0"/>
                          <w:divBdr>
                            <w:top w:val="none" w:sz="0" w:space="0" w:color="auto"/>
                            <w:left w:val="none" w:sz="0" w:space="0" w:color="auto"/>
                            <w:bottom w:val="none" w:sz="0" w:space="0" w:color="auto"/>
                            <w:right w:val="none" w:sz="0" w:space="0" w:color="auto"/>
                          </w:divBdr>
                          <w:divsChild>
                            <w:div w:id="976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647135">
      <w:bodyDiv w:val="1"/>
      <w:marLeft w:val="0"/>
      <w:marRight w:val="0"/>
      <w:marTop w:val="0"/>
      <w:marBottom w:val="0"/>
      <w:divBdr>
        <w:top w:val="none" w:sz="0" w:space="0" w:color="auto"/>
        <w:left w:val="none" w:sz="0" w:space="0" w:color="auto"/>
        <w:bottom w:val="none" w:sz="0" w:space="0" w:color="auto"/>
        <w:right w:val="none" w:sz="0" w:space="0" w:color="auto"/>
      </w:divBdr>
      <w:divsChild>
        <w:div w:id="1347632547">
          <w:marLeft w:val="0"/>
          <w:marRight w:val="0"/>
          <w:marTop w:val="0"/>
          <w:marBottom w:val="30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15462">
      <w:bodyDiv w:val="1"/>
      <w:marLeft w:val="0"/>
      <w:marRight w:val="0"/>
      <w:marTop w:val="0"/>
      <w:marBottom w:val="0"/>
      <w:divBdr>
        <w:top w:val="none" w:sz="0" w:space="0" w:color="auto"/>
        <w:left w:val="none" w:sz="0" w:space="0" w:color="auto"/>
        <w:bottom w:val="none" w:sz="0" w:space="0" w:color="auto"/>
        <w:right w:val="none" w:sz="0" w:space="0" w:color="auto"/>
      </w:divBdr>
      <w:divsChild>
        <w:div w:id="1125924957">
          <w:marLeft w:val="0"/>
          <w:marRight w:val="150"/>
          <w:marTop w:val="0"/>
          <w:marBottom w:val="75"/>
          <w:divBdr>
            <w:top w:val="none" w:sz="0" w:space="0" w:color="auto"/>
            <w:left w:val="none" w:sz="0" w:space="0" w:color="auto"/>
            <w:bottom w:val="none" w:sz="0" w:space="0" w:color="auto"/>
            <w:right w:val="none" w:sz="0" w:space="0" w:color="auto"/>
          </w:divBdr>
        </w:div>
        <w:div w:id="1388993708">
          <w:marLeft w:val="0"/>
          <w:marRight w:val="150"/>
          <w:marTop w:val="150"/>
          <w:marBottom w:val="150"/>
          <w:divBdr>
            <w:top w:val="none" w:sz="0" w:space="0" w:color="auto"/>
            <w:left w:val="none" w:sz="0" w:space="0" w:color="auto"/>
            <w:bottom w:val="none" w:sz="0" w:space="0" w:color="auto"/>
            <w:right w:val="none" w:sz="0" w:space="0" w:color="auto"/>
          </w:divBdr>
        </w:div>
        <w:div w:id="1607157946">
          <w:marLeft w:val="0"/>
          <w:marRight w:val="150"/>
          <w:marTop w:val="0"/>
          <w:marBottom w:val="0"/>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89538558">
      <w:bodyDiv w:val="1"/>
      <w:marLeft w:val="0"/>
      <w:marRight w:val="0"/>
      <w:marTop w:val="0"/>
      <w:marBottom w:val="0"/>
      <w:divBdr>
        <w:top w:val="none" w:sz="0" w:space="0" w:color="auto"/>
        <w:left w:val="none" w:sz="0" w:space="0" w:color="auto"/>
        <w:bottom w:val="none" w:sz="0" w:space="0" w:color="auto"/>
        <w:right w:val="none" w:sz="0" w:space="0" w:color="auto"/>
      </w:divBdr>
      <w:divsChild>
        <w:div w:id="1490249943">
          <w:marLeft w:val="0"/>
          <w:marRight w:val="0"/>
          <w:marTop w:val="0"/>
          <w:marBottom w:val="300"/>
          <w:divBdr>
            <w:top w:val="none" w:sz="0" w:space="0" w:color="auto"/>
            <w:left w:val="none" w:sz="0" w:space="0" w:color="auto"/>
            <w:bottom w:val="none" w:sz="0" w:space="0" w:color="auto"/>
            <w:right w:val="none" w:sz="0" w:space="0" w:color="auto"/>
          </w:divBdr>
        </w:div>
      </w:divsChild>
    </w:div>
    <w:div w:id="890271615">
      <w:bodyDiv w:val="1"/>
      <w:marLeft w:val="0"/>
      <w:marRight w:val="0"/>
      <w:marTop w:val="0"/>
      <w:marBottom w:val="0"/>
      <w:divBdr>
        <w:top w:val="none" w:sz="0" w:space="0" w:color="auto"/>
        <w:left w:val="none" w:sz="0" w:space="0" w:color="auto"/>
        <w:bottom w:val="none" w:sz="0" w:space="0" w:color="auto"/>
        <w:right w:val="none" w:sz="0" w:space="0" w:color="auto"/>
      </w:divBdr>
      <w:divsChild>
        <w:div w:id="1767538489">
          <w:marLeft w:val="0"/>
          <w:marRight w:val="0"/>
          <w:marTop w:val="0"/>
          <w:marBottom w:val="0"/>
          <w:divBdr>
            <w:top w:val="none" w:sz="0" w:space="0" w:color="auto"/>
            <w:left w:val="none" w:sz="0" w:space="0" w:color="auto"/>
            <w:bottom w:val="none" w:sz="0" w:space="0" w:color="auto"/>
            <w:right w:val="none" w:sz="0" w:space="0" w:color="auto"/>
          </w:divBdr>
        </w:div>
        <w:div w:id="1731463850">
          <w:marLeft w:val="0"/>
          <w:marRight w:val="0"/>
          <w:marTop w:val="300"/>
          <w:marBottom w:val="300"/>
          <w:divBdr>
            <w:top w:val="none" w:sz="0" w:space="0" w:color="auto"/>
            <w:left w:val="none" w:sz="0" w:space="0" w:color="auto"/>
            <w:bottom w:val="none" w:sz="0" w:space="0" w:color="auto"/>
            <w:right w:val="none" w:sz="0" w:space="0" w:color="auto"/>
          </w:divBdr>
        </w:div>
        <w:div w:id="232930518">
          <w:marLeft w:val="0"/>
          <w:marRight w:val="0"/>
          <w:marTop w:val="0"/>
          <w:marBottom w:val="0"/>
          <w:divBdr>
            <w:top w:val="none" w:sz="0" w:space="0" w:color="auto"/>
            <w:left w:val="none" w:sz="0" w:space="0" w:color="auto"/>
            <w:bottom w:val="none" w:sz="0" w:space="0" w:color="auto"/>
            <w:right w:val="none" w:sz="0" w:space="0" w:color="auto"/>
          </w:divBdr>
          <w:divsChild>
            <w:div w:id="1896772743">
              <w:marLeft w:val="0"/>
              <w:marRight w:val="0"/>
              <w:marTop w:val="300"/>
              <w:marBottom w:val="450"/>
              <w:divBdr>
                <w:top w:val="none" w:sz="0" w:space="0" w:color="auto"/>
                <w:left w:val="none" w:sz="0" w:space="0" w:color="auto"/>
                <w:bottom w:val="none" w:sz="0" w:space="0" w:color="auto"/>
                <w:right w:val="none" w:sz="0" w:space="0" w:color="auto"/>
              </w:divBdr>
              <w:divsChild>
                <w:div w:id="442698525">
                  <w:marLeft w:val="0"/>
                  <w:marRight w:val="0"/>
                  <w:marTop w:val="0"/>
                  <w:marBottom w:val="0"/>
                  <w:divBdr>
                    <w:top w:val="none" w:sz="0" w:space="0" w:color="auto"/>
                    <w:left w:val="none" w:sz="0" w:space="0" w:color="auto"/>
                    <w:bottom w:val="none" w:sz="0" w:space="0" w:color="auto"/>
                    <w:right w:val="none" w:sz="0" w:space="0" w:color="auto"/>
                  </w:divBdr>
                  <w:divsChild>
                    <w:div w:id="1746032296">
                      <w:marLeft w:val="0"/>
                      <w:marRight w:val="0"/>
                      <w:marTop w:val="0"/>
                      <w:marBottom w:val="0"/>
                      <w:divBdr>
                        <w:top w:val="none" w:sz="0" w:space="0" w:color="auto"/>
                        <w:left w:val="none" w:sz="0" w:space="0" w:color="auto"/>
                        <w:bottom w:val="none" w:sz="0" w:space="0" w:color="auto"/>
                        <w:right w:val="none" w:sz="0" w:space="0" w:color="auto"/>
                      </w:divBdr>
                      <w:divsChild>
                        <w:div w:id="1741948958">
                          <w:marLeft w:val="0"/>
                          <w:marRight w:val="0"/>
                          <w:marTop w:val="0"/>
                          <w:marBottom w:val="0"/>
                          <w:divBdr>
                            <w:top w:val="none" w:sz="0" w:space="0" w:color="auto"/>
                            <w:left w:val="none" w:sz="0" w:space="0" w:color="auto"/>
                            <w:bottom w:val="none" w:sz="0" w:space="0" w:color="auto"/>
                            <w:right w:val="none" w:sz="0" w:space="0" w:color="auto"/>
                          </w:divBdr>
                          <w:divsChild>
                            <w:div w:id="5870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33273">
          <w:marLeft w:val="0"/>
          <w:marRight w:val="0"/>
          <w:marTop w:val="0"/>
          <w:marBottom w:val="0"/>
          <w:divBdr>
            <w:top w:val="none" w:sz="0" w:space="0" w:color="auto"/>
            <w:left w:val="none" w:sz="0" w:space="0" w:color="auto"/>
            <w:bottom w:val="none" w:sz="0" w:space="0" w:color="auto"/>
            <w:right w:val="none" w:sz="0" w:space="0" w:color="auto"/>
          </w:divBdr>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5701343">
      <w:bodyDiv w:val="1"/>
      <w:marLeft w:val="0"/>
      <w:marRight w:val="0"/>
      <w:marTop w:val="0"/>
      <w:marBottom w:val="0"/>
      <w:divBdr>
        <w:top w:val="none" w:sz="0" w:space="0" w:color="auto"/>
        <w:left w:val="none" w:sz="0" w:space="0" w:color="auto"/>
        <w:bottom w:val="none" w:sz="0" w:space="0" w:color="auto"/>
        <w:right w:val="none" w:sz="0" w:space="0" w:color="auto"/>
      </w:divBdr>
      <w:divsChild>
        <w:div w:id="1382362459">
          <w:marLeft w:val="0"/>
          <w:marRight w:val="150"/>
          <w:marTop w:val="0"/>
          <w:marBottom w:val="75"/>
          <w:divBdr>
            <w:top w:val="none" w:sz="0" w:space="0" w:color="auto"/>
            <w:left w:val="none" w:sz="0" w:space="0" w:color="auto"/>
            <w:bottom w:val="none" w:sz="0" w:space="0" w:color="auto"/>
            <w:right w:val="none" w:sz="0" w:space="0" w:color="auto"/>
          </w:divBdr>
        </w:div>
        <w:div w:id="156696979">
          <w:marLeft w:val="0"/>
          <w:marRight w:val="150"/>
          <w:marTop w:val="150"/>
          <w:marBottom w:val="150"/>
          <w:divBdr>
            <w:top w:val="none" w:sz="0" w:space="0" w:color="auto"/>
            <w:left w:val="none" w:sz="0" w:space="0" w:color="auto"/>
            <w:bottom w:val="none" w:sz="0" w:space="0" w:color="auto"/>
            <w:right w:val="none" w:sz="0" w:space="0" w:color="auto"/>
          </w:divBdr>
        </w:div>
        <w:div w:id="1684744747">
          <w:marLeft w:val="0"/>
          <w:marRight w:val="150"/>
          <w:marTop w:val="0"/>
          <w:marBottom w:val="0"/>
          <w:divBdr>
            <w:top w:val="none" w:sz="0" w:space="0" w:color="auto"/>
            <w:left w:val="none" w:sz="0" w:space="0" w:color="auto"/>
            <w:bottom w:val="none" w:sz="0" w:space="0" w:color="auto"/>
            <w:right w:val="none" w:sz="0" w:space="0" w:color="auto"/>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7591364">
      <w:bodyDiv w:val="1"/>
      <w:marLeft w:val="0"/>
      <w:marRight w:val="0"/>
      <w:marTop w:val="0"/>
      <w:marBottom w:val="0"/>
      <w:divBdr>
        <w:top w:val="none" w:sz="0" w:space="0" w:color="auto"/>
        <w:left w:val="none" w:sz="0" w:space="0" w:color="auto"/>
        <w:bottom w:val="none" w:sz="0" w:space="0" w:color="auto"/>
        <w:right w:val="none" w:sz="0" w:space="0" w:color="auto"/>
      </w:divBdr>
      <w:divsChild>
        <w:div w:id="1875850096">
          <w:marLeft w:val="0"/>
          <w:marRight w:val="0"/>
          <w:marTop w:val="0"/>
          <w:marBottom w:val="75"/>
          <w:divBdr>
            <w:top w:val="none" w:sz="0" w:space="0" w:color="auto"/>
            <w:left w:val="none" w:sz="0" w:space="0" w:color="auto"/>
            <w:bottom w:val="none" w:sz="0" w:space="0" w:color="auto"/>
            <w:right w:val="none" w:sz="0" w:space="0" w:color="auto"/>
          </w:divBdr>
        </w:div>
        <w:div w:id="1854687921">
          <w:marLeft w:val="0"/>
          <w:marRight w:val="0"/>
          <w:marTop w:val="0"/>
          <w:marBottom w:val="75"/>
          <w:divBdr>
            <w:top w:val="single" w:sz="6" w:space="3" w:color="DEDEDE"/>
            <w:left w:val="single" w:sz="6" w:space="3" w:color="DEDEDE"/>
            <w:bottom w:val="single" w:sz="6" w:space="3" w:color="DEDEDE"/>
            <w:right w:val="single" w:sz="6" w:space="3" w:color="DEDEDE"/>
          </w:divBdr>
        </w:div>
        <w:div w:id="180289844">
          <w:marLeft w:val="0"/>
          <w:marRight w:val="0"/>
          <w:marTop w:val="0"/>
          <w:marBottom w:val="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754213">
      <w:bodyDiv w:val="1"/>
      <w:marLeft w:val="0"/>
      <w:marRight w:val="0"/>
      <w:marTop w:val="0"/>
      <w:marBottom w:val="0"/>
      <w:divBdr>
        <w:top w:val="none" w:sz="0" w:space="0" w:color="auto"/>
        <w:left w:val="none" w:sz="0" w:space="0" w:color="auto"/>
        <w:bottom w:val="none" w:sz="0" w:space="0" w:color="auto"/>
        <w:right w:val="none" w:sz="0" w:space="0" w:color="auto"/>
      </w:divBdr>
      <w:divsChild>
        <w:div w:id="1853032707">
          <w:marLeft w:val="0"/>
          <w:marRight w:val="0"/>
          <w:marTop w:val="0"/>
          <w:marBottom w:val="300"/>
          <w:divBdr>
            <w:top w:val="none" w:sz="0" w:space="0" w:color="auto"/>
            <w:left w:val="none" w:sz="0" w:space="0" w:color="auto"/>
            <w:bottom w:val="none" w:sz="0" w:space="0" w:color="auto"/>
            <w:right w:val="none" w:sz="0" w:space="0" w:color="auto"/>
          </w:divBdr>
        </w:div>
      </w:divsChild>
    </w:div>
    <w:div w:id="899907150">
      <w:bodyDiv w:val="1"/>
      <w:marLeft w:val="0"/>
      <w:marRight w:val="0"/>
      <w:marTop w:val="0"/>
      <w:marBottom w:val="0"/>
      <w:divBdr>
        <w:top w:val="none" w:sz="0" w:space="0" w:color="auto"/>
        <w:left w:val="none" w:sz="0" w:space="0" w:color="auto"/>
        <w:bottom w:val="none" w:sz="0" w:space="0" w:color="auto"/>
        <w:right w:val="none" w:sz="0" w:space="0" w:color="auto"/>
      </w:divBdr>
      <w:divsChild>
        <w:div w:id="1579823332">
          <w:marLeft w:val="0"/>
          <w:marRight w:val="0"/>
          <w:marTop w:val="0"/>
          <w:marBottom w:val="0"/>
          <w:divBdr>
            <w:top w:val="none" w:sz="0" w:space="0" w:color="auto"/>
            <w:left w:val="none" w:sz="0" w:space="0" w:color="auto"/>
            <w:bottom w:val="none" w:sz="0" w:space="0" w:color="auto"/>
            <w:right w:val="none" w:sz="0" w:space="0" w:color="auto"/>
          </w:divBdr>
        </w:div>
        <w:div w:id="833688563">
          <w:marLeft w:val="0"/>
          <w:marRight w:val="0"/>
          <w:marTop w:val="300"/>
          <w:marBottom w:val="300"/>
          <w:divBdr>
            <w:top w:val="none" w:sz="0" w:space="0" w:color="auto"/>
            <w:left w:val="none" w:sz="0" w:space="0" w:color="auto"/>
            <w:bottom w:val="none" w:sz="0" w:space="0" w:color="auto"/>
            <w:right w:val="none" w:sz="0" w:space="0" w:color="auto"/>
          </w:divBdr>
        </w:div>
        <w:div w:id="1727800206">
          <w:marLeft w:val="0"/>
          <w:marRight w:val="0"/>
          <w:marTop w:val="0"/>
          <w:marBottom w:val="0"/>
          <w:divBdr>
            <w:top w:val="none" w:sz="0" w:space="0" w:color="auto"/>
            <w:left w:val="none" w:sz="0" w:space="0" w:color="auto"/>
            <w:bottom w:val="none" w:sz="0" w:space="0" w:color="auto"/>
            <w:right w:val="none" w:sz="0" w:space="0" w:color="auto"/>
          </w:divBdr>
          <w:divsChild>
            <w:div w:id="1106341755">
              <w:marLeft w:val="0"/>
              <w:marRight w:val="0"/>
              <w:marTop w:val="300"/>
              <w:marBottom w:val="450"/>
              <w:divBdr>
                <w:top w:val="none" w:sz="0" w:space="0" w:color="auto"/>
                <w:left w:val="none" w:sz="0" w:space="0" w:color="auto"/>
                <w:bottom w:val="none" w:sz="0" w:space="0" w:color="auto"/>
                <w:right w:val="none" w:sz="0" w:space="0" w:color="auto"/>
              </w:divBdr>
              <w:divsChild>
                <w:div w:id="116027271">
                  <w:marLeft w:val="0"/>
                  <w:marRight w:val="0"/>
                  <w:marTop w:val="0"/>
                  <w:marBottom w:val="0"/>
                  <w:divBdr>
                    <w:top w:val="none" w:sz="0" w:space="0" w:color="auto"/>
                    <w:left w:val="none" w:sz="0" w:space="0" w:color="auto"/>
                    <w:bottom w:val="none" w:sz="0" w:space="0" w:color="auto"/>
                    <w:right w:val="none" w:sz="0" w:space="0" w:color="auto"/>
                  </w:divBdr>
                  <w:divsChild>
                    <w:div w:id="896821102">
                      <w:marLeft w:val="0"/>
                      <w:marRight w:val="0"/>
                      <w:marTop w:val="0"/>
                      <w:marBottom w:val="0"/>
                      <w:divBdr>
                        <w:top w:val="none" w:sz="0" w:space="0" w:color="auto"/>
                        <w:left w:val="none" w:sz="0" w:space="0" w:color="auto"/>
                        <w:bottom w:val="none" w:sz="0" w:space="0" w:color="auto"/>
                        <w:right w:val="none" w:sz="0" w:space="0" w:color="auto"/>
                      </w:divBdr>
                      <w:divsChild>
                        <w:div w:id="1479615465">
                          <w:marLeft w:val="0"/>
                          <w:marRight w:val="0"/>
                          <w:marTop w:val="0"/>
                          <w:marBottom w:val="0"/>
                          <w:divBdr>
                            <w:top w:val="none" w:sz="0" w:space="0" w:color="auto"/>
                            <w:left w:val="none" w:sz="0" w:space="0" w:color="auto"/>
                            <w:bottom w:val="none" w:sz="0" w:space="0" w:color="auto"/>
                            <w:right w:val="none" w:sz="0" w:space="0" w:color="auto"/>
                          </w:divBdr>
                          <w:divsChild>
                            <w:div w:id="1677683268">
                              <w:marLeft w:val="0"/>
                              <w:marRight w:val="0"/>
                              <w:marTop w:val="0"/>
                              <w:marBottom w:val="0"/>
                              <w:divBdr>
                                <w:top w:val="none" w:sz="0" w:space="0" w:color="auto"/>
                                <w:left w:val="none" w:sz="0" w:space="0" w:color="auto"/>
                                <w:bottom w:val="none" w:sz="0" w:space="0" w:color="auto"/>
                                <w:right w:val="none" w:sz="0" w:space="0" w:color="auto"/>
                              </w:divBdr>
                              <w:divsChild>
                                <w:div w:id="1209101302">
                                  <w:marLeft w:val="0"/>
                                  <w:marRight w:val="0"/>
                                  <w:marTop w:val="0"/>
                                  <w:marBottom w:val="0"/>
                                  <w:divBdr>
                                    <w:top w:val="none" w:sz="0" w:space="0" w:color="auto"/>
                                    <w:left w:val="none" w:sz="0" w:space="0" w:color="auto"/>
                                    <w:bottom w:val="none" w:sz="0" w:space="0" w:color="auto"/>
                                    <w:right w:val="none" w:sz="0" w:space="0" w:color="auto"/>
                                  </w:divBdr>
                                  <w:divsChild>
                                    <w:div w:id="14559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08605">
          <w:marLeft w:val="0"/>
          <w:marRight w:val="0"/>
          <w:marTop w:val="0"/>
          <w:marBottom w:val="0"/>
          <w:divBdr>
            <w:top w:val="none" w:sz="0" w:space="0" w:color="auto"/>
            <w:left w:val="none" w:sz="0" w:space="0" w:color="auto"/>
            <w:bottom w:val="none" w:sz="0" w:space="0" w:color="auto"/>
            <w:right w:val="none" w:sz="0" w:space="0" w:color="auto"/>
          </w:divBdr>
          <w:divsChild>
            <w:div w:id="271937492">
              <w:blockQuote w:val="1"/>
              <w:marLeft w:val="0"/>
              <w:marRight w:val="0"/>
              <w:marTop w:val="465"/>
              <w:marBottom w:val="525"/>
              <w:divBdr>
                <w:top w:val="none" w:sz="0" w:space="0" w:color="auto"/>
                <w:left w:val="none" w:sz="0" w:space="0" w:color="auto"/>
                <w:bottom w:val="none" w:sz="0" w:space="0" w:color="auto"/>
                <w:right w:val="none" w:sz="0" w:space="0" w:color="auto"/>
              </w:divBdr>
            </w:div>
            <w:div w:id="112199231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5666">
      <w:bodyDiv w:val="1"/>
      <w:marLeft w:val="0"/>
      <w:marRight w:val="0"/>
      <w:marTop w:val="0"/>
      <w:marBottom w:val="0"/>
      <w:divBdr>
        <w:top w:val="none" w:sz="0" w:space="0" w:color="auto"/>
        <w:left w:val="none" w:sz="0" w:space="0" w:color="auto"/>
        <w:bottom w:val="none" w:sz="0" w:space="0" w:color="auto"/>
        <w:right w:val="none" w:sz="0" w:space="0" w:color="auto"/>
      </w:divBdr>
      <w:divsChild>
        <w:div w:id="319042322">
          <w:marLeft w:val="0"/>
          <w:marRight w:val="0"/>
          <w:marTop w:val="0"/>
          <w:marBottom w:val="300"/>
          <w:divBdr>
            <w:top w:val="none" w:sz="0" w:space="0" w:color="auto"/>
            <w:left w:val="none" w:sz="0" w:space="0" w:color="auto"/>
            <w:bottom w:val="none" w:sz="0" w:space="0" w:color="auto"/>
            <w:right w:val="none" w:sz="0" w:space="0" w:color="auto"/>
          </w:divBdr>
          <w:divsChild>
            <w:div w:id="623774039">
              <w:marLeft w:val="0"/>
              <w:marRight w:val="0"/>
              <w:marTop w:val="0"/>
              <w:marBottom w:val="0"/>
              <w:divBdr>
                <w:top w:val="none" w:sz="0" w:space="0" w:color="auto"/>
                <w:left w:val="none" w:sz="0" w:space="0" w:color="auto"/>
                <w:bottom w:val="none" w:sz="0" w:space="0" w:color="auto"/>
                <w:right w:val="none" w:sz="0" w:space="0" w:color="auto"/>
              </w:divBdr>
            </w:div>
            <w:div w:id="1724986565">
              <w:marLeft w:val="0"/>
              <w:marRight w:val="0"/>
              <w:marTop w:val="0"/>
              <w:marBottom w:val="0"/>
              <w:divBdr>
                <w:top w:val="none" w:sz="0" w:space="0" w:color="auto"/>
                <w:left w:val="none" w:sz="0" w:space="0" w:color="auto"/>
                <w:bottom w:val="none" w:sz="0" w:space="0" w:color="auto"/>
                <w:right w:val="none" w:sz="0" w:space="0" w:color="auto"/>
              </w:divBdr>
              <w:divsChild>
                <w:div w:id="2004581134">
                  <w:marLeft w:val="0"/>
                  <w:marRight w:val="0"/>
                  <w:marTop w:val="0"/>
                  <w:marBottom w:val="0"/>
                  <w:divBdr>
                    <w:top w:val="none" w:sz="0" w:space="0" w:color="auto"/>
                    <w:left w:val="none" w:sz="0" w:space="0" w:color="auto"/>
                    <w:bottom w:val="none" w:sz="0" w:space="0" w:color="auto"/>
                    <w:right w:val="none" w:sz="0" w:space="0" w:color="auto"/>
                  </w:divBdr>
                  <w:divsChild>
                    <w:div w:id="819735641">
                      <w:marLeft w:val="0"/>
                      <w:marRight w:val="0"/>
                      <w:marTop w:val="0"/>
                      <w:marBottom w:val="0"/>
                      <w:divBdr>
                        <w:top w:val="none" w:sz="0" w:space="0" w:color="auto"/>
                        <w:left w:val="none" w:sz="0" w:space="0" w:color="auto"/>
                        <w:bottom w:val="none" w:sz="0" w:space="0" w:color="auto"/>
                        <w:right w:val="none" w:sz="0" w:space="0" w:color="auto"/>
                      </w:divBdr>
                      <w:divsChild>
                        <w:div w:id="112991632">
                          <w:marLeft w:val="0"/>
                          <w:marRight w:val="0"/>
                          <w:marTop w:val="0"/>
                          <w:marBottom w:val="0"/>
                          <w:divBdr>
                            <w:top w:val="none" w:sz="0" w:space="0" w:color="auto"/>
                            <w:left w:val="none" w:sz="0" w:space="0" w:color="auto"/>
                            <w:bottom w:val="none" w:sz="0" w:space="0" w:color="auto"/>
                            <w:right w:val="none" w:sz="0" w:space="0" w:color="auto"/>
                          </w:divBdr>
                          <w:divsChild>
                            <w:div w:id="647562513">
                              <w:marLeft w:val="0"/>
                              <w:marRight w:val="0"/>
                              <w:marTop w:val="0"/>
                              <w:marBottom w:val="0"/>
                              <w:divBdr>
                                <w:top w:val="none" w:sz="0" w:space="0" w:color="auto"/>
                                <w:left w:val="none" w:sz="0" w:space="0" w:color="auto"/>
                                <w:bottom w:val="none" w:sz="0" w:space="0" w:color="auto"/>
                                <w:right w:val="none" w:sz="0" w:space="0" w:color="auto"/>
                              </w:divBdr>
                            </w:div>
                            <w:div w:id="158376145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3556">
          <w:marLeft w:val="0"/>
          <w:marRight w:val="0"/>
          <w:marTop w:val="0"/>
          <w:marBottom w:val="300"/>
          <w:divBdr>
            <w:top w:val="none" w:sz="0" w:space="0" w:color="auto"/>
            <w:left w:val="none" w:sz="0" w:space="0" w:color="auto"/>
            <w:bottom w:val="none" w:sz="0" w:space="0" w:color="auto"/>
            <w:right w:val="none" w:sz="0" w:space="0" w:color="auto"/>
          </w:divBdr>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185027">
      <w:bodyDiv w:val="1"/>
      <w:marLeft w:val="0"/>
      <w:marRight w:val="0"/>
      <w:marTop w:val="0"/>
      <w:marBottom w:val="0"/>
      <w:divBdr>
        <w:top w:val="none" w:sz="0" w:space="0" w:color="auto"/>
        <w:left w:val="none" w:sz="0" w:space="0" w:color="auto"/>
        <w:bottom w:val="none" w:sz="0" w:space="0" w:color="auto"/>
        <w:right w:val="none" w:sz="0" w:space="0" w:color="auto"/>
      </w:divBdr>
      <w:divsChild>
        <w:div w:id="1602957826">
          <w:marLeft w:val="0"/>
          <w:marRight w:val="0"/>
          <w:marTop w:val="0"/>
          <w:marBottom w:val="75"/>
          <w:divBdr>
            <w:top w:val="none" w:sz="0" w:space="0" w:color="auto"/>
            <w:left w:val="none" w:sz="0" w:space="0" w:color="auto"/>
            <w:bottom w:val="none" w:sz="0" w:space="0" w:color="auto"/>
            <w:right w:val="none" w:sz="0" w:space="0" w:color="auto"/>
          </w:divBdr>
        </w:div>
        <w:div w:id="316224817">
          <w:marLeft w:val="0"/>
          <w:marRight w:val="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6306403">
      <w:bodyDiv w:val="1"/>
      <w:marLeft w:val="0"/>
      <w:marRight w:val="0"/>
      <w:marTop w:val="0"/>
      <w:marBottom w:val="0"/>
      <w:divBdr>
        <w:top w:val="none" w:sz="0" w:space="0" w:color="auto"/>
        <w:left w:val="none" w:sz="0" w:space="0" w:color="auto"/>
        <w:bottom w:val="none" w:sz="0" w:space="0" w:color="auto"/>
        <w:right w:val="none" w:sz="0" w:space="0" w:color="auto"/>
      </w:divBdr>
      <w:divsChild>
        <w:div w:id="630743855">
          <w:marLeft w:val="0"/>
          <w:marRight w:val="375"/>
          <w:marTop w:val="0"/>
          <w:marBottom w:val="0"/>
          <w:divBdr>
            <w:top w:val="none" w:sz="0" w:space="0" w:color="auto"/>
            <w:left w:val="none" w:sz="0" w:space="0" w:color="auto"/>
            <w:bottom w:val="none" w:sz="0" w:space="0" w:color="auto"/>
            <w:right w:val="none" w:sz="0" w:space="0" w:color="auto"/>
          </w:divBdr>
        </w:div>
        <w:div w:id="592009924">
          <w:marLeft w:val="0"/>
          <w:marRight w:val="0"/>
          <w:marTop w:val="0"/>
          <w:marBottom w:val="0"/>
          <w:divBdr>
            <w:top w:val="none" w:sz="0" w:space="0" w:color="auto"/>
            <w:left w:val="none" w:sz="0" w:space="0" w:color="auto"/>
            <w:bottom w:val="none" w:sz="0" w:space="0" w:color="auto"/>
            <w:right w:val="none" w:sz="0" w:space="0" w:color="auto"/>
          </w:divBdr>
        </w:div>
      </w:divsChild>
    </w:div>
    <w:div w:id="906496914">
      <w:bodyDiv w:val="1"/>
      <w:marLeft w:val="0"/>
      <w:marRight w:val="0"/>
      <w:marTop w:val="0"/>
      <w:marBottom w:val="0"/>
      <w:divBdr>
        <w:top w:val="none" w:sz="0" w:space="0" w:color="auto"/>
        <w:left w:val="none" w:sz="0" w:space="0" w:color="auto"/>
        <w:bottom w:val="none" w:sz="0" w:space="0" w:color="auto"/>
        <w:right w:val="none" w:sz="0" w:space="0" w:color="auto"/>
      </w:divBdr>
      <w:divsChild>
        <w:div w:id="1047678027">
          <w:marLeft w:val="0"/>
          <w:marRight w:val="0"/>
          <w:marTop w:val="0"/>
          <w:marBottom w:val="0"/>
          <w:divBdr>
            <w:top w:val="none" w:sz="0" w:space="0" w:color="auto"/>
            <w:left w:val="none" w:sz="0" w:space="0" w:color="auto"/>
            <w:bottom w:val="none" w:sz="0" w:space="0" w:color="auto"/>
            <w:right w:val="none" w:sz="0" w:space="0" w:color="auto"/>
          </w:divBdr>
        </w:div>
        <w:div w:id="1958288850">
          <w:marLeft w:val="0"/>
          <w:marRight w:val="0"/>
          <w:marTop w:val="300"/>
          <w:marBottom w:val="0"/>
          <w:divBdr>
            <w:top w:val="none" w:sz="0" w:space="0" w:color="auto"/>
            <w:left w:val="none" w:sz="0" w:space="0" w:color="auto"/>
            <w:bottom w:val="none" w:sz="0" w:space="0" w:color="auto"/>
            <w:right w:val="none" w:sz="0" w:space="0" w:color="auto"/>
          </w:divBdr>
          <w:divsChild>
            <w:div w:id="2060284068">
              <w:marLeft w:val="0"/>
              <w:marRight w:val="0"/>
              <w:marTop w:val="0"/>
              <w:marBottom w:val="0"/>
              <w:divBdr>
                <w:top w:val="none" w:sz="0" w:space="0" w:color="auto"/>
                <w:left w:val="none" w:sz="0" w:space="0" w:color="auto"/>
                <w:bottom w:val="none" w:sz="0" w:space="0" w:color="auto"/>
                <w:right w:val="none" w:sz="0" w:space="0" w:color="auto"/>
              </w:divBdr>
            </w:div>
          </w:divsChild>
        </w:div>
        <w:div w:id="117456658">
          <w:marLeft w:val="0"/>
          <w:marRight w:val="0"/>
          <w:marTop w:val="300"/>
          <w:marBottom w:val="300"/>
          <w:divBdr>
            <w:top w:val="none" w:sz="0" w:space="0" w:color="auto"/>
            <w:left w:val="none" w:sz="0" w:space="0" w:color="auto"/>
            <w:bottom w:val="none" w:sz="0" w:space="0" w:color="auto"/>
            <w:right w:val="none" w:sz="0" w:space="0" w:color="auto"/>
          </w:divBdr>
        </w:div>
        <w:div w:id="699281913">
          <w:marLeft w:val="0"/>
          <w:marRight w:val="0"/>
          <w:marTop w:val="0"/>
          <w:marBottom w:val="0"/>
          <w:divBdr>
            <w:top w:val="none" w:sz="0" w:space="0" w:color="auto"/>
            <w:left w:val="none" w:sz="0" w:space="0" w:color="auto"/>
            <w:bottom w:val="none" w:sz="0" w:space="0" w:color="auto"/>
            <w:right w:val="none" w:sz="0" w:space="0" w:color="auto"/>
          </w:divBdr>
          <w:divsChild>
            <w:div w:id="804394263">
              <w:marLeft w:val="0"/>
              <w:marRight w:val="0"/>
              <w:marTop w:val="300"/>
              <w:marBottom w:val="450"/>
              <w:divBdr>
                <w:top w:val="none" w:sz="0" w:space="0" w:color="auto"/>
                <w:left w:val="none" w:sz="0" w:space="0" w:color="auto"/>
                <w:bottom w:val="none" w:sz="0" w:space="0" w:color="auto"/>
                <w:right w:val="none" w:sz="0" w:space="0" w:color="auto"/>
              </w:divBdr>
              <w:divsChild>
                <w:div w:id="157816688">
                  <w:marLeft w:val="0"/>
                  <w:marRight w:val="0"/>
                  <w:marTop w:val="0"/>
                  <w:marBottom w:val="0"/>
                  <w:divBdr>
                    <w:top w:val="none" w:sz="0" w:space="0" w:color="auto"/>
                    <w:left w:val="none" w:sz="0" w:space="0" w:color="auto"/>
                    <w:bottom w:val="none" w:sz="0" w:space="0" w:color="auto"/>
                    <w:right w:val="none" w:sz="0" w:space="0" w:color="auto"/>
                  </w:divBdr>
                  <w:divsChild>
                    <w:div w:id="625429386">
                      <w:marLeft w:val="0"/>
                      <w:marRight w:val="0"/>
                      <w:marTop w:val="0"/>
                      <w:marBottom w:val="0"/>
                      <w:divBdr>
                        <w:top w:val="none" w:sz="0" w:space="0" w:color="auto"/>
                        <w:left w:val="none" w:sz="0" w:space="0" w:color="auto"/>
                        <w:bottom w:val="none" w:sz="0" w:space="0" w:color="auto"/>
                        <w:right w:val="none" w:sz="0" w:space="0" w:color="auto"/>
                      </w:divBdr>
                      <w:divsChild>
                        <w:div w:id="1789081621">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305761">
      <w:bodyDiv w:val="1"/>
      <w:marLeft w:val="0"/>
      <w:marRight w:val="0"/>
      <w:marTop w:val="0"/>
      <w:marBottom w:val="0"/>
      <w:divBdr>
        <w:top w:val="none" w:sz="0" w:space="0" w:color="auto"/>
        <w:left w:val="none" w:sz="0" w:space="0" w:color="auto"/>
        <w:bottom w:val="none" w:sz="0" w:space="0" w:color="auto"/>
        <w:right w:val="none" w:sz="0" w:space="0" w:color="auto"/>
      </w:divBdr>
      <w:divsChild>
        <w:div w:id="1166940735">
          <w:marLeft w:val="0"/>
          <w:marRight w:val="0"/>
          <w:marTop w:val="0"/>
          <w:marBottom w:val="0"/>
          <w:divBdr>
            <w:top w:val="single" w:sz="6" w:space="0" w:color="DCDCDC"/>
            <w:left w:val="single" w:sz="2" w:space="0" w:color="DCDCDC"/>
            <w:bottom w:val="single" w:sz="6" w:space="0" w:color="DCDCDC"/>
            <w:right w:val="single" w:sz="2" w:space="0" w:color="DCDCDC"/>
          </w:divBdr>
        </w:div>
        <w:div w:id="397243247">
          <w:marLeft w:val="0"/>
          <w:marRight w:val="0"/>
          <w:marTop w:val="0"/>
          <w:marBottom w:val="0"/>
          <w:divBdr>
            <w:top w:val="single" w:sz="2" w:space="0" w:color="DCDCDC"/>
            <w:left w:val="single" w:sz="2" w:space="0" w:color="DCDCDC"/>
            <w:bottom w:val="single" w:sz="2" w:space="0" w:color="DCDCDC"/>
            <w:right w:val="single" w:sz="2" w:space="0" w:color="DCDCDC"/>
          </w:divBdr>
          <w:divsChild>
            <w:div w:id="591664740">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29858921">
          <w:marLeft w:val="360"/>
          <w:marRight w:val="0"/>
          <w:marTop w:val="90"/>
          <w:marBottom w:val="90"/>
          <w:divBdr>
            <w:top w:val="none" w:sz="0" w:space="0" w:color="auto"/>
            <w:left w:val="none" w:sz="0" w:space="0" w:color="auto"/>
            <w:bottom w:val="none" w:sz="0" w:space="0" w:color="auto"/>
            <w:right w:val="none" w:sz="0" w:space="0" w:color="auto"/>
          </w:divBdr>
          <w:divsChild>
            <w:div w:id="1663578227">
              <w:marLeft w:val="0"/>
              <w:marRight w:val="0"/>
              <w:marTop w:val="0"/>
              <w:marBottom w:val="0"/>
              <w:divBdr>
                <w:top w:val="none" w:sz="0" w:space="0" w:color="auto"/>
                <w:left w:val="none" w:sz="0" w:space="0" w:color="auto"/>
                <w:bottom w:val="none" w:sz="0" w:space="0" w:color="auto"/>
                <w:right w:val="none" w:sz="0" w:space="0" w:color="auto"/>
              </w:divBdr>
              <w:divsChild>
                <w:div w:id="749230159">
                  <w:marLeft w:val="0"/>
                  <w:marRight w:val="0"/>
                  <w:marTop w:val="0"/>
                  <w:marBottom w:val="0"/>
                  <w:divBdr>
                    <w:top w:val="none" w:sz="0" w:space="0" w:color="auto"/>
                    <w:left w:val="none" w:sz="0" w:space="0" w:color="auto"/>
                    <w:bottom w:val="none" w:sz="0" w:space="0" w:color="auto"/>
                    <w:right w:val="none" w:sz="0" w:space="0" w:color="auto"/>
                  </w:divBdr>
                  <w:divsChild>
                    <w:div w:id="175046950">
                      <w:marLeft w:val="0"/>
                      <w:marRight w:val="0"/>
                      <w:marTop w:val="0"/>
                      <w:marBottom w:val="0"/>
                      <w:divBdr>
                        <w:top w:val="none" w:sz="0" w:space="0" w:color="auto"/>
                        <w:left w:val="none" w:sz="0" w:space="0" w:color="auto"/>
                        <w:bottom w:val="none" w:sz="0" w:space="0" w:color="auto"/>
                        <w:right w:val="none" w:sz="0" w:space="0" w:color="auto"/>
                      </w:divBdr>
                      <w:divsChild>
                        <w:div w:id="283968606">
                          <w:marLeft w:val="0"/>
                          <w:marRight w:val="0"/>
                          <w:marTop w:val="0"/>
                          <w:marBottom w:val="0"/>
                          <w:divBdr>
                            <w:top w:val="none" w:sz="0" w:space="0" w:color="auto"/>
                            <w:left w:val="none" w:sz="0" w:space="0" w:color="auto"/>
                            <w:bottom w:val="none" w:sz="0" w:space="0" w:color="auto"/>
                            <w:right w:val="none" w:sz="0" w:space="0" w:color="auto"/>
                          </w:divBdr>
                          <w:divsChild>
                            <w:div w:id="1914120427">
                              <w:marLeft w:val="0"/>
                              <w:marRight w:val="0"/>
                              <w:marTop w:val="0"/>
                              <w:marBottom w:val="0"/>
                              <w:divBdr>
                                <w:top w:val="none" w:sz="0" w:space="0" w:color="auto"/>
                                <w:left w:val="none" w:sz="0" w:space="0" w:color="auto"/>
                                <w:bottom w:val="none" w:sz="0" w:space="0" w:color="auto"/>
                                <w:right w:val="none" w:sz="0" w:space="0" w:color="auto"/>
                              </w:divBdr>
                              <w:divsChild>
                                <w:div w:id="743145274">
                                  <w:marLeft w:val="0"/>
                                  <w:marRight w:val="0"/>
                                  <w:marTop w:val="0"/>
                                  <w:marBottom w:val="0"/>
                                  <w:divBdr>
                                    <w:top w:val="none" w:sz="0" w:space="0" w:color="auto"/>
                                    <w:left w:val="none" w:sz="0" w:space="0" w:color="auto"/>
                                    <w:bottom w:val="none" w:sz="0" w:space="0" w:color="auto"/>
                                    <w:right w:val="none" w:sz="0" w:space="0" w:color="auto"/>
                                  </w:divBdr>
                                  <w:divsChild>
                                    <w:div w:id="1433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7049">
                              <w:marLeft w:val="0"/>
                              <w:marRight w:val="0"/>
                              <w:marTop w:val="0"/>
                              <w:marBottom w:val="0"/>
                              <w:divBdr>
                                <w:top w:val="none" w:sz="0" w:space="0" w:color="auto"/>
                                <w:left w:val="none" w:sz="0" w:space="0" w:color="auto"/>
                                <w:bottom w:val="none" w:sz="0" w:space="0" w:color="auto"/>
                                <w:right w:val="none" w:sz="0" w:space="0" w:color="auto"/>
                              </w:divBdr>
                              <w:divsChild>
                                <w:div w:id="1277180319">
                                  <w:marLeft w:val="0"/>
                                  <w:marRight w:val="0"/>
                                  <w:marTop w:val="0"/>
                                  <w:marBottom w:val="0"/>
                                  <w:divBdr>
                                    <w:top w:val="none" w:sz="0" w:space="0" w:color="auto"/>
                                    <w:left w:val="none" w:sz="0" w:space="0" w:color="auto"/>
                                    <w:bottom w:val="none" w:sz="0" w:space="0" w:color="auto"/>
                                    <w:right w:val="none" w:sz="0" w:space="0" w:color="auto"/>
                                  </w:divBdr>
                                  <w:divsChild>
                                    <w:div w:id="13589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323">
                              <w:marLeft w:val="0"/>
                              <w:marRight w:val="0"/>
                              <w:marTop w:val="0"/>
                              <w:marBottom w:val="0"/>
                              <w:divBdr>
                                <w:top w:val="none" w:sz="0" w:space="0" w:color="auto"/>
                                <w:left w:val="none" w:sz="0" w:space="0" w:color="auto"/>
                                <w:bottom w:val="none" w:sz="0" w:space="0" w:color="auto"/>
                                <w:right w:val="none" w:sz="0" w:space="0" w:color="auto"/>
                              </w:divBdr>
                              <w:divsChild>
                                <w:div w:id="177278000">
                                  <w:marLeft w:val="0"/>
                                  <w:marRight w:val="0"/>
                                  <w:marTop w:val="0"/>
                                  <w:marBottom w:val="0"/>
                                  <w:divBdr>
                                    <w:top w:val="none" w:sz="0" w:space="0" w:color="auto"/>
                                    <w:left w:val="none" w:sz="0" w:space="0" w:color="auto"/>
                                    <w:bottom w:val="none" w:sz="0" w:space="0" w:color="auto"/>
                                    <w:right w:val="none" w:sz="0" w:space="0" w:color="auto"/>
                                  </w:divBdr>
                                  <w:divsChild>
                                    <w:div w:id="11903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3706">
                      <w:marLeft w:val="0"/>
                      <w:marRight w:val="0"/>
                      <w:marTop w:val="0"/>
                      <w:marBottom w:val="0"/>
                      <w:divBdr>
                        <w:top w:val="none" w:sz="0" w:space="0" w:color="auto"/>
                        <w:left w:val="none" w:sz="0" w:space="0" w:color="auto"/>
                        <w:bottom w:val="none" w:sz="0" w:space="0" w:color="auto"/>
                        <w:right w:val="none" w:sz="0" w:space="0" w:color="auto"/>
                      </w:divBdr>
                      <w:divsChild>
                        <w:div w:id="4935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7887609">
      <w:bodyDiv w:val="1"/>
      <w:marLeft w:val="0"/>
      <w:marRight w:val="0"/>
      <w:marTop w:val="0"/>
      <w:marBottom w:val="0"/>
      <w:divBdr>
        <w:top w:val="none" w:sz="0" w:space="0" w:color="auto"/>
        <w:left w:val="none" w:sz="0" w:space="0" w:color="auto"/>
        <w:bottom w:val="none" w:sz="0" w:space="0" w:color="auto"/>
        <w:right w:val="none" w:sz="0" w:space="0" w:color="auto"/>
      </w:divBdr>
      <w:divsChild>
        <w:div w:id="2080710996">
          <w:marLeft w:val="0"/>
          <w:marRight w:val="150"/>
          <w:marTop w:val="0"/>
          <w:marBottom w:val="75"/>
          <w:divBdr>
            <w:top w:val="none" w:sz="0" w:space="0" w:color="auto"/>
            <w:left w:val="none" w:sz="0" w:space="0" w:color="auto"/>
            <w:bottom w:val="none" w:sz="0" w:space="0" w:color="auto"/>
            <w:right w:val="none" w:sz="0" w:space="0" w:color="auto"/>
          </w:divBdr>
        </w:div>
        <w:div w:id="533882340">
          <w:marLeft w:val="0"/>
          <w:marRight w:val="150"/>
          <w:marTop w:val="150"/>
          <w:marBottom w:val="150"/>
          <w:divBdr>
            <w:top w:val="none" w:sz="0" w:space="0" w:color="auto"/>
            <w:left w:val="none" w:sz="0" w:space="0" w:color="auto"/>
            <w:bottom w:val="none" w:sz="0" w:space="0" w:color="auto"/>
            <w:right w:val="none" w:sz="0" w:space="0" w:color="auto"/>
          </w:divBdr>
        </w:div>
        <w:div w:id="2023702344">
          <w:marLeft w:val="0"/>
          <w:marRight w:val="150"/>
          <w:marTop w:val="0"/>
          <w:marBottom w:val="0"/>
          <w:divBdr>
            <w:top w:val="none" w:sz="0" w:space="0" w:color="auto"/>
            <w:left w:val="none" w:sz="0" w:space="0" w:color="auto"/>
            <w:bottom w:val="none" w:sz="0" w:space="0" w:color="auto"/>
            <w:right w:val="none" w:sz="0" w:space="0" w:color="auto"/>
          </w:divBdr>
        </w:div>
      </w:divsChild>
    </w:div>
    <w:div w:id="907957886">
      <w:bodyDiv w:val="1"/>
      <w:marLeft w:val="0"/>
      <w:marRight w:val="0"/>
      <w:marTop w:val="0"/>
      <w:marBottom w:val="0"/>
      <w:divBdr>
        <w:top w:val="none" w:sz="0" w:space="0" w:color="auto"/>
        <w:left w:val="none" w:sz="0" w:space="0" w:color="auto"/>
        <w:bottom w:val="none" w:sz="0" w:space="0" w:color="auto"/>
        <w:right w:val="none" w:sz="0" w:space="0" w:color="auto"/>
      </w:divBdr>
      <w:divsChild>
        <w:div w:id="57898516">
          <w:marLeft w:val="0"/>
          <w:marRight w:val="0"/>
          <w:marTop w:val="300"/>
          <w:marBottom w:val="300"/>
          <w:divBdr>
            <w:top w:val="none" w:sz="0" w:space="0" w:color="auto"/>
            <w:left w:val="none" w:sz="0" w:space="0" w:color="auto"/>
            <w:bottom w:val="none" w:sz="0" w:space="0" w:color="auto"/>
            <w:right w:val="none" w:sz="0" w:space="0" w:color="auto"/>
          </w:divBdr>
        </w:div>
        <w:div w:id="378164144">
          <w:marLeft w:val="0"/>
          <w:marRight w:val="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22512">
      <w:bodyDiv w:val="1"/>
      <w:marLeft w:val="0"/>
      <w:marRight w:val="0"/>
      <w:marTop w:val="0"/>
      <w:marBottom w:val="0"/>
      <w:divBdr>
        <w:top w:val="none" w:sz="0" w:space="0" w:color="auto"/>
        <w:left w:val="none" w:sz="0" w:space="0" w:color="auto"/>
        <w:bottom w:val="none" w:sz="0" w:space="0" w:color="auto"/>
        <w:right w:val="none" w:sz="0" w:space="0" w:color="auto"/>
      </w:divBdr>
      <w:divsChild>
        <w:div w:id="1425955526">
          <w:marLeft w:val="0"/>
          <w:marRight w:val="150"/>
          <w:marTop w:val="0"/>
          <w:marBottom w:val="75"/>
          <w:divBdr>
            <w:top w:val="none" w:sz="0" w:space="0" w:color="auto"/>
            <w:left w:val="none" w:sz="0" w:space="0" w:color="auto"/>
            <w:bottom w:val="none" w:sz="0" w:space="0" w:color="auto"/>
            <w:right w:val="none" w:sz="0" w:space="0" w:color="auto"/>
          </w:divBdr>
        </w:div>
        <w:div w:id="283273092">
          <w:marLeft w:val="0"/>
          <w:marRight w:val="150"/>
          <w:marTop w:val="150"/>
          <w:marBottom w:val="150"/>
          <w:divBdr>
            <w:top w:val="none" w:sz="0" w:space="0" w:color="auto"/>
            <w:left w:val="none" w:sz="0" w:space="0" w:color="auto"/>
            <w:bottom w:val="none" w:sz="0" w:space="0" w:color="auto"/>
            <w:right w:val="none" w:sz="0" w:space="0" w:color="auto"/>
          </w:divBdr>
        </w:div>
        <w:div w:id="1312826055">
          <w:marLeft w:val="0"/>
          <w:marRight w:val="150"/>
          <w:marTop w:val="0"/>
          <w:marBottom w:val="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9251">
      <w:bodyDiv w:val="1"/>
      <w:marLeft w:val="0"/>
      <w:marRight w:val="0"/>
      <w:marTop w:val="0"/>
      <w:marBottom w:val="0"/>
      <w:divBdr>
        <w:top w:val="none" w:sz="0" w:space="0" w:color="auto"/>
        <w:left w:val="none" w:sz="0" w:space="0" w:color="auto"/>
        <w:bottom w:val="none" w:sz="0" w:space="0" w:color="auto"/>
        <w:right w:val="none" w:sz="0" w:space="0" w:color="auto"/>
      </w:divBdr>
      <w:divsChild>
        <w:div w:id="1954940686">
          <w:marLeft w:val="0"/>
          <w:marRight w:val="0"/>
          <w:marTop w:val="0"/>
          <w:marBottom w:val="300"/>
          <w:divBdr>
            <w:top w:val="none" w:sz="0" w:space="0" w:color="auto"/>
            <w:left w:val="none" w:sz="0" w:space="0" w:color="auto"/>
            <w:bottom w:val="none" w:sz="0" w:space="0" w:color="auto"/>
            <w:right w:val="none" w:sz="0" w:space="0" w:color="auto"/>
          </w:divBdr>
        </w:div>
      </w:divsChild>
    </w:div>
    <w:div w:id="916943570">
      <w:bodyDiv w:val="1"/>
      <w:marLeft w:val="0"/>
      <w:marRight w:val="0"/>
      <w:marTop w:val="0"/>
      <w:marBottom w:val="0"/>
      <w:divBdr>
        <w:top w:val="none" w:sz="0" w:space="0" w:color="auto"/>
        <w:left w:val="none" w:sz="0" w:space="0" w:color="auto"/>
        <w:bottom w:val="none" w:sz="0" w:space="0" w:color="auto"/>
        <w:right w:val="none" w:sz="0" w:space="0" w:color="auto"/>
      </w:divBdr>
      <w:divsChild>
        <w:div w:id="799686283">
          <w:marLeft w:val="0"/>
          <w:marRight w:val="0"/>
          <w:marTop w:val="0"/>
          <w:marBottom w:val="150"/>
          <w:divBdr>
            <w:top w:val="none" w:sz="0" w:space="0" w:color="auto"/>
            <w:left w:val="none" w:sz="0" w:space="0" w:color="auto"/>
            <w:bottom w:val="none" w:sz="0" w:space="0" w:color="auto"/>
            <w:right w:val="none" w:sz="0" w:space="0" w:color="auto"/>
          </w:divBdr>
          <w:divsChild>
            <w:div w:id="56900907">
              <w:marLeft w:val="0"/>
              <w:marRight w:val="0"/>
              <w:marTop w:val="0"/>
              <w:marBottom w:val="0"/>
              <w:divBdr>
                <w:top w:val="none" w:sz="0" w:space="0" w:color="auto"/>
                <w:left w:val="none" w:sz="0" w:space="0" w:color="auto"/>
                <w:bottom w:val="none" w:sz="0" w:space="0" w:color="auto"/>
                <w:right w:val="none" w:sz="0" w:space="0" w:color="auto"/>
              </w:divBdr>
              <w:divsChild>
                <w:div w:id="355271724">
                  <w:marLeft w:val="0"/>
                  <w:marRight w:val="150"/>
                  <w:marTop w:val="0"/>
                  <w:marBottom w:val="0"/>
                  <w:divBdr>
                    <w:top w:val="none" w:sz="0" w:space="0" w:color="auto"/>
                    <w:left w:val="none" w:sz="0" w:space="0" w:color="auto"/>
                    <w:bottom w:val="none" w:sz="0" w:space="0" w:color="auto"/>
                    <w:right w:val="none" w:sz="0" w:space="0" w:color="auto"/>
                  </w:divBdr>
                </w:div>
                <w:div w:id="137916020">
                  <w:marLeft w:val="0"/>
                  <w:marRight w:val="150"/>
                  <w:marTop w:val="0"/>
                  <w:marBottom w:val="0"/>
                  <w:divBdr>
                    <w:top w:val="none" w:sz="0" w:space="0" w:color="auto"/>
                    <w:left w:val="none" w:sz="0" w:space="0" w:color="auto"/>
                    <w:bottom w:val="none" w:sz="0" w:space="0" w:color="auto"/>
                    <w:right w:val="none" w:sz="0" w:space="0" w:color="auto"/>
                  </w:divBdr>
                </w:div>
              </w:divsChild>
            </w:div>
            <w:div w:id="736510532">
              <w:marLeft w:val="0"/>
              <w:marRight w:val="0"/>
              <w:marTop w:val="0"/>
              <w:marBottom w:val="0"/>
              <w:divBdr>
                <w:top w:val="none" w:sz="0" w:space="0" w:color="auto"/>
                <w:left w:val="none" w:sz="0" w:space="0" w:color="auto"/>
                <w:bottom w:val="none" w:sz="0" w:space="0" w:color="auto"/>
                <w:right w:val="none" w:sz="0" w:space="0" w:color="auto"/>
              </w:divBdr>
            </w:div>
            <w:div w:id="1243640481">
              <w:marLeft w:val="0"/>
              <w:marRight w:val="0"/>
              <w:marTop w:val="0"/>
              <w:marBottom w:val="0"/>
              <w:divBdr>
                <w:top w:val="none" w:sz="0" w:space="0" w:color="auto"/>
                <w:left w:val="none" w:sz="0" w:space="0" w:color="auto"/>
                <w:bottom w:val="none" w:sz="0" w:space="0" w:color="auto"/>
                <w:right w:val="none" w:sz="0" w:space="0" w:color="auto"/>
              </w:divBdr>
              <w:divsChild>
                <w:div w:id="1328360466">
                  <w:marLeft w:val="0"/>
                  <w:marRight w:val="0"/>
                  <w:marTop w:val="0"/>
                  <w:marBottom w:val="0"/>
                  <w:divBdr>
                    <w:top w:val="none" w:sz="0" w:space="0" w:color="auto"/>
                    <w:left w:val="none" w:sz="0" w:space="0" w:color="auto"/>
                    <w:bottom w:val="none" w:sz="0" w:space="0" w:color="auto"/>
                    <w:right w:val="none" w:sz="0" w:space="0" w:color="auto"/>
                  </w:divBdr>
                  <w:divsChild>
                    <w:div w:id="972057796">
                      <w:marLeft w:val="0"/>
                      <w:marRight w:val="0"/>
                      <w:marTop w:val="0"/>
                      <w:marBottom w:val="0"/>
                      <w:divBdr>
                        <w:top w:val="none" w:sz="0" w:space="0" w:color="auto"/>
                        <w:left w:val="none" w:sz="0" w:space="0" w:color="auto"/>
                        <w:bottom w:val="none" w:sz="0" w:space="0" w:color="auto"/>
                        <w:right w:val="none" w:sz="0" w:space="0" w:color="auto"/>
                      </w:divBdr>
                      <w:divsChild>
                        <w:div w:id="1124274165">
                          <w:marLeft w:val="0"/>
                          <w:marRight w:val="0"/>
                          <w:marTop w:val="0"/>
                          <w:marBottom w:val="0"/>
                          <w:divBdr>
                            <w:top w:val="none" w:sz="0" w:space="0" w:color="auto"/>
                            <w:left w:val="none" w:sz="0" w:space="0" w:color="auto"/>
                            <w:bottom w:val="none" w:sz="0" w:space="0" w:color="auto"/>
                            <w:right w:val="none" w:sz="0" w:space="0" w:color="auto"/>
                          </w:divBdr>
                        </w:div>
                      </w:divsChild>
                    </w:div>
                    <w:div w:id="1059593278">
                      <w:marLeft w:val="0"/>
                      <w:marRight w:val="135"/>
                      <w:marTop w:val="0"/>
                      <w:marBottom w:val="0"/>
                      <w:divBdr>
                        <w:top w:val="none" w:sz="0" w:space="0" w:color="auto"/>
                        <w:left w:val="none" w:sz="0" w:space="0" w:color="auto"/>
                        <w:bottom w:val="none" w:sz="0" w:space="0" w:color="auto"/>
                        <w:right w:val="none" w:sz="0" w:space="0" w:color="auto"/>
                      </w:divBdr>
                    </w:div>
                    <w:div w:id="21334735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21734">
          <w:marLeft w:val="0"/>
          <w:marRight w:val="0"/>
          <w:marTop w:val="0"/>
          <w:marBottom w:val="0"/>
          <w:divBdr>
            <w:top w:val="none" w:sz="0" w:space="0" w:color="auto"/>
            <w:left w:val="none" w:sz="0" w:space="0" w:color="auto"/>
            <w:bottom w:val="none" w:sz="0" w:space="0" w:color="auto"/>
            <w:right w:val="none" w:sz="0" w:space="0" w:color="auto"/>
          </w:divBdr>
          <w:divsChild>
            <w:div w:id="2103986925">
              <w:marLeft w:val="0"/>
              <w:marRight w:val="0"/>
              <w:marTop w:val="0"/>
              <w:marBottom w:val="0"/>
              <w:divBdr>
                <w:top w:val="none" w:sz="0" w:space="0" w:color="auto"/>
                <w:left w:val="none" w:sz="0" w:space="0" w:color="auto"/>
                <w:bottom w:val="none" w:sz="0" w:space="0" w:color="auto"/>
                <w:right w:val="none" w:sz="0" w:space="0" w:color="auto"/>
              </w:divBdr>
              <w:divsChild>
                <w:div w:id="1689213848">
                  <w:marLeft w:val="0"/>
                  <w:marRight w:val="0"/>
                  <w:marTop w:val="0"/>
                  <w:marBottom w:val="0"/>
                  <w:divBdr>
                    <w:top w:val="none" w:sz="0" w:space="0" w:color="auto"/>
                    <w:left w:val="none" w:sz="0" w:space="0" w:color="auto"/>
                    <w:bottom w:val="none" w:sz="0" w:space="0" w:color="auto"/>
                    <w:right w:val="none" w:sz="0" w:space="0" w:color="auto"/>
                  </w:divBdr>
                </w:div>
              </w:divsChild>
            </w:div>
            <w:div w:id="247495755">
              <w:marLeft w:val="0"/>
              <w:marRight w:val="0"/>
              <w:marTop w:val="225"/>
              <w:marBottom w:val="0"/>
              <w:divBdr>
                <w:top w:val="none" w:sz="0" w:space="0" w:color="auto"/>
                <w:left w:val="none" w:sz="0" w:space="0" w:color="auto"/>
                <w:bottom w:val="none" w:sz="0" w:space="0" w:color="auto"/>
                <w:right w:val="none" w:sz="0" w:space="0" w:color="auto"/>
              </w:divBdr>
              <w:divsChild>
                <w:div w:id="252010076">
                  <w:marLeft w:val="0"/>
                  <w:marRight w:val="0"/>
                  <w:marTop w:val="0"/>
                  <w:marBottom w:val="0"/>
                  <w:divBdr>
                    <w:top w:val="none" w:sz="0" w:space="0" w:color="auto"/>
                    <w:left w:val="none" w:sz="0" w:space="0" w:color="auto"/>
                    <w:bottom w:val="none" w:sz="0" w:space="0" w:color="auto"/>
                    <w:right w:val="none" w:sz="0" w:space="0" w:color="auto"/>
                  </w:divBdr>
                </w:div>
              </w:divsChild>
            </w:div>
            <w:div w:id="1453136825">
              <w:marLeft w:val="0"/>
              <w:marRight w:val="0"/>
              <w:marTop w:val="375"/>
              <w:marBottom w:val="0"/>
              <w:divBdr>
                <w:top w:val="none" w:sz="0" w:space="0" w:color="auto"/>
                <w:left w:val="none" w:sz="0" w:space="0" w:color="auto"/>
                <w:bottom w:val="none" w:sz="0" w:space="0" w:color="auto"/>
                <w:right w:val="none" w:sz="0" w:space="0" w:color="auto"/>
              </w:divBdr>
              <w:divsChild>
                <w:div w:id="282271825">
                  <w:marLeft w:val="0"/>
                  <w:marRight w:val="0"/>
                  <w:marTop w:val="0"/>
                  <w:marBottom w:val="0"/>
                  <w:divBdr>
                    <w:top w:val="none" w:sz="0" w:space="0" w:color="auto"/>
                    <w:left w:val="none" w:sz="0" w:space="0" w:color="auto"/>
                    <w:bottom w:val="none" w:sz="0" w:space="0" w:color="auto"/>
                    <w:right w:val="none" w:sz="0" w:space="0" w:color="auto"/>
                  </w:divBdr>
                  <w:divsChild>
                    <w:div w:id="19406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5920">
              <w:marLeft w:val="0"/>
              <w:marRight w:val="0"/>
              <w:marTop w:val="375"/>
              <w:marBottom w:val="0"/>
              <w:divBdr>
                <w:top w:val="none" w:sz="0" w:space="0" w:color="auto"/>
                <w:left w:val="none" w:sz="0" w:space="0" w:color="auto"/>
                <w:bottom w:val="none" w:sz="0" w:space="0" w:color="auto"/>
                <w:right w:val="none" w:sz="0" w:space="0" w:color="auto"/>
              </w:divBdr>
              <w:divsChild>
                <w:div w:id="500320980">
                  <w:marLeft w:val="0"/>
                  <w:marRight w:val="0"/>
                  <w:marTop w:val="0"/>
                  <w:marBottom w:val="0"/>
                  <w:divBdr>
                    <w:top w:val="none" w:sz="0" w:space="0" w:color="auto"/>
                    <w:left w:val="none" w:sz="0" w:space="0" w:color="auto"/>
                    <w:bottom w:val="none" w:sz="0" w:space="0" w:color="auto"/>
                    <w:right w:val="none" w:sz="0" w:space="0" w:color="auto"/>
                  </w:divBdr>
                </w:div>
              </w:divsChild>
            </w:div>
            <w:div w:id="1184323538">
              <w:marLeft w:val="0"/>
              <w:marRight w:val="0"/>
              <w:marTop w:val="375"/>
              <w:marBottom w:val="0"/>
              <w:divBdr>
                <w:top w:val="none" w:sz="0" w:space="0" w:color="auto"/>
                <w:left w:val="none" w:sz="0" w:space="0" w:color="auto"/>
                <w:bottom w:val="none" w:sz="0" w:space="0" w:color="auto"/>
                <w:right w:val="none" w:sz="0" w:space="0" w:color="auto"/>
              </w:divBdr>
              <w:divsChild>
                <w:div w:id="262962230">
                  <w:marLeft w:val="0"/>
                  <w:marRight w:val="0"/>
                  <w:marTop w:val="0"/>
                  <w:marBottom w:val="0"/>
                  <w:divBdr>
                    <w:top w:val="none" w:sz="0" w:space="0" w:color="auto"/>
                    <w:left w:val="none" w:sz="0" w:space="0" w:color="auto"/>
                    <w:bottom w:val="none" w:sz="0" w:space="0" w:color="auto"/>
                    <w:right w:val="none" w:sz="0" w:space="0" w:color="auto"/>
                  </w:divBdr>
                  <w:divsChild>
                    <w:div w:id="1542548085">
                      <w:marLeft w:val="0"/>
                      <w:marRight w:val="0"/>
                      <w:marTop w:val="0"/>
                      <w:marBottom w:val="0"/>
                      <w:divBdr>
                        <w:top w:val="none" w:sz="0" w:space="0" w:color="auto"/>
                        <w:left w:val="none" w:sz="0" w:space="0" w:color="auto"/>
                        <w:bottom w:val="none" w:sz="0" w:space="0" w:color="auto"/>
                        <w:right w:val="none" w:sz="0" w:space="0" w:color="auto"/>
                      </w:divBdr>
                    </w:div>
                    <w:div w:id="104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016">
              <w:marLeft w:val="0"/>
              <w:marRight w:val="0"/>
              <w:marTop w:val="375"/>
              <w:marBottom w:val="0"/>
              <w:divBdr>
                <w:top w:val="none" w:sz="0" w:space="0" w:color="auto"/>
                <w:left w:val="none" w:sz="0" w:space="0" w:color="auto"/>
                <w:bottom w:val="none" w:sz="0" w:space="0" w:color="auto"/>
                <w:right w:val="none" w:sz="0" w:space="0" w:color="auto"/>
              </w:divBdr>
              <w:divsChild>
                <w:div w:id="924731766">
                  <w:marLeft w:val="0"/>
                  <w:marRight w:val="0"/>
                  <w:marTop w:val="0"/>
                  <w:marBottom w:val="0"/>
                  <w:divBdr>
                    <w:top w:val="none" w:sz="0" w:space="0" w:color="auto"/>
                    <w:left w:val="none" w:sz="0" w:space="0" w:color="auto"/>
                    <w:bottom w:val="none" w:sz="0" w:space="0" w:color="auto"/>
                    <w:right w:val="none" w:sz="0" w:space="0" w:color="auto"/>
                  </w:divBdr>
                </w:div>
              </w:divsChild>
            </w:div>
            <w:div w:id="1420954468">
              <w:marLeft w:val="0"/>
              <w:marRight w:val="0"/>
              <w:marTop w:val="225"/>
              <w:marBottom w:val="0"/>
              <w:divBdr>
                <w:top w:val="none" w:sz="0" w:space="0" w:color="auto"/>
                <w:left w:val="none" w:sz="0" w:space="0" w:color="auto"/>
                <w:bottom w:val="none" w:sz="0" w:space="0" w:color="auto"/>
                <w:right w:val="none" w:sz="0" w:space="0" w:color="auto"/>
              </w:divBdr>
              <w:divsChild>
                <w:div w:id="909921651">
                  <w:marLeft w:val="0"/>
                  <w:marRight w:val="0"/>
                  <w:marTop w:val="0"/>
                  <w:marBottom w:val="0"/>
                  <w:divBdr>
                    <w:top w:val="none" w:sz="0" w:space="0" w:color="auto"/>
                    <w:left w:val="none" w:sz="0" w:space="0" w:color="auto"/>
                    <w:bottom w:val="none" w:sz="0" w:space="0" w:color="auto"/>
                    <w:right w:val="none" w:sz="0" w:space="0" w:color="auto"/>
                  </w:divBdr>
                  <w:divsChild>
                    <w:div w:id="1967853590">
                      <w:marLeft w:val="0"/>
                      <w:marRight w:val="0"/>
                      <w:marTop w:val="0"/>
                      <w:marBottom w:val="0"/>
                      <w:divBdr>
                        <w:top w:val="single" w:sz="6" w:space="0" w:color="D9D9D9"/>
                        <w:left w:val="none" w:sz="0" w:space="0" w:color="auto"/>
                        <w:bottom w:val="single" w:sz="6" w:space="0" w:color="D9D9D9"/>
                        <w:right w:val="none" w:sz="0" w:space="0" w:color="auto"/>
                      </w:divBdr>
                      <w:divsChild>
                        <w:div w:id="1496460527">
                          <w:marLeft w:val="0"/>
                          <w:marRight w:val="0"/>
                          <w:marTop w:val="0"/>
                          <w:marBottom w:val="0"/>
                          <w:divBdr>
                            <w:top w:val="none" w:sz="0" w:space="0" w:color="auto"/>
                            <w:left w:val="none" w:sz="0" w:space="0" w:color="auto"/>
                            <w:bottom w:val="none" w:sz="0" w:space="0" w:color="auto"/>
                            <w:right w:val="none" w:sz="0" w:space="0" w:color="auto"/>
                          </w:divBdr>
                          <w:divsChild>
                            <w:div w:id="837188405">
                              <w:marLeft w:val="0"/>
                              <w:marRight w:val="0"/>
                              <w:marTop w:val="0"/>
                              <w:marBottom w:val="0"/>
                              <w:divBdr>
                                <w:top w:val="none" w:sz="0" w:space="0" w:color="auto"/>
                                <w:left w:val="none" w:sz="0" w:space="0" w:color="auto"/>
                                <w:bottom w:val="none" w:sz="0" w:space="0" w:color="auto"/>
                                <w:right w:val="none" w:sz="0" w:space="0" w:color="auto"/>
                              </w:divBdr>
                              <w:divsChild>
                                <w:div w:id="1332680850">
                                  <w:marLeft w:val="0"/>
                                  <w:marRight w:val="0"/>
                                  <w:marTop w:val="0"/>
                                  <w:marBottom w:val="0"/>
                                  <w:divBdr>
                                    <w:top w:val="none" w:sz="0" w:space="0" w:color="auto"/>
                                    <w:left w:val="none" w:sz="0" w:space="0" w:color="auto"/>
                                    <w:bottom w:val="none" w:sz="0" w:space="0" w:color="auto"/>
                                    <w:right w:val="none" w:sz="0" w:space="0" w:color="auto"/>
                                  </w:divBdr>
                                  <w:divsChild>
                                    <w:div w:id="1405180733">
                                      <w:marLeft w:val="0"/>
                                      <w:marRight w:val="0"/>
                                      <w:marTop w:val="0"/>
                                      <w:marBottom w:val="0"/>
                                      <w:divBdr>
                                        <w:top w:val="none" w:sz="0" w:space="0" w:color="auto"/>
                                        <w:left w:val="none" w:sz="0" w:space="0" w:color="auto"/>
                                        <w:bottom w:val="none" w:sz="0" w:space="0" w:color="auto"/>
                                        <w:right w:val="none" w:sz="0" w:space="0" w:color="auto"/>
                                      </w:divBdr>
                                      <w:divsChild>
                                        <w:div w:id="1241519094">
                                          <w:marLeft w:val="0"/>
                                          <w:marRight w:val="0"/>
                                          <w:marTop w:val="0"/>
                                          <w:marBottom w:val="0"/>
                                          <w:divBdr>
                                            <w:top w:val="none" w:sz="0" w:space="0" w:color="auto"/>
                                            <w:left w:val="none" w:sz="0" w:space="0" w:color="auto"/>
                                            <w:bottom w:val="none" w:sz="0" w:space="0" w:color="auto"/>
                                            <w:right w:val="none" w:sz="0" w:space="0" w:color="auto"/>
                                          </w:divBdr>
                                          <w:divsChild>
                                            <w:div w:id="1972009871">
                                              <w:marLeft w:val="0"/>
                                              <w:marRight w:val="0"/>
                                              <w:marTop w:val="0"/>
                                              <w:marBottom w:val="0"/>
                                              <w:divBdr>
                                                <w:top w:val="none" w:sz="0" w:space="0" w:color="auto"/>
                                                <w:left w:val="none" w:sz="0" w:space="0" w:color="auto"/>
                                                <w:bottom w:val="none" w:sz="0" w:space="0" w:color="auto"/>
                                                <w:right w:val="none" w:sz="0" w:space="0" w:color="auto"/>
                                              </w:divBdr>
                                              <w:divsChild>
                                                <w:div w:id="1168787821">
                                                  <w:marLeft w:val="0"/>
                                                  <w:marRight w:val="0"/>
                                                  <w:marTop w:val="0"/>
                                                  <w:marBottom w:val="0"/>
                                                  <w:divBdr>
                                                    <w:top w:val="none" w:sz="0" w:space="0" w:color="auto"/>
                                                    <w:left w:val="none" w:sz="0" w:space="0" w:color="auto"/>
                                                    <w:bottom w:val="none" w:sz="0" w:space="0" w:color="auto"/>
                                                    <w:right w:val="none" w:sz="0" w:space="0" w:color="auto"/>
                                                  </w:divBdr>
                                                  <w:divsChild>
                                                    <w:div w:id="633602430">
                                                      <w:marLeft w:val="0"/>
                                                      <w:marRight w:val="0"/>
                                                      <w:marTop w:val="0"/>
                                                      <w:marBottom w:val="0"/>
                                                      <w:divBdr>
                                                        <w:top w:val="none" w:sz="0" w:space="0" w:color="auto"/>
                                                        <w:left w:val="none" w:sz="0" w:space="0" w:color="auto"/>
                                                        <w:bottom w:val="none" w:sz="0" w:space="0" w:color="auto"/>
                                                        <w:right w:val="none" w:sz="0" w:space="0" w:color="auto"/>
                                                      </w:divBdr>
                                                      <w:divsChild>
                                                        <w:div w:id="1844739345">
                                                          <w:marLeft w:val="0"/>
                                                          <w:marRight w:val="0"/>
                                                          <w:marTop w:val="0"/>
                                                          <w:marBottom w:val="0"/>
                                                          <w:divBdr>
                                                            <w:top w:val="none" w:sz="0" w:space="0" w:color="auto"/>
                                                            <w:left w:val="none" w:sz="0" w:space="0" w:color="auto"/>
                                                            <w:bottom w:val="none" w:sz="0" w:space="0" w:color="auto"/>
                                                            <w:right w:val="none" w:sz="0" w:space="0" w:color="auto"/>
                                                          </w:divBdr>
                                                          <w:divsChild>
                                                            <w:div w:id="1177496181">
                                                              <w:marLeft w:val="0"/>
                                                              <w:marRight w:val="45"/>
                                                              <w:marTop w:val="375"/>
                                                              <w:marBottom w:val="375"/>
                                                              <w:divBdr>
                                                                <w:top w:val="none" w:sz="0" w:space="0" w:color="auto"/>
                                                                <w:left w:val="none" w:sz="0" w:space="0" w:color="auto"/>
                                                                <w:bottom w:val="none" w:sz="0" w:space="0" w:color="auto"/>
                                                                <w:right w:val="none" w:sz="0" w:space="0" w:color="auto"/>
                                                              </w:divBdr>
                                                              <w:divsChild>
                                                                <w:div w:id="1552620127">
                                                                  <w:marLeft w:val="0"/>
                                                                  <w:marRight w:val="0"/>
                                                                  <w:marTop w:val="0"/>
                                                                  <w:marBottom w:val="0"/>
                                                                  <w:divBdr>
                                                                    <w:top w:val="none" w:sz="0" w:space="0" w:color="auto"/>
                                                                    <w:left w:val="none" w:sz="0" w:space="0" w:color="auto"/>
                                                                    <w:bottom w:val="none" w:sz="0" w:space="0" w:color="auto"/>
                                                                    <w:right w:val="none" w:sz="0" w:space="0" w:color="auto"/>
                                                                  </w:divBdr>
                                                                  <w:divsChild>
                                                                    <w:div w:id="1926067547">
                                                                      <w:marLeft w:val="0"/>
                                                                      <w:marRight w:val="0"/>
                                                                      <w:marTop w:val="0"/>
                                                                      <w:marBottom w:val="0"/>
                                                                      <w:divBdr>
                                                                        <w:top w:val="none" w:sz="0" w:space="0" w:color="auto"/>
                                                                        <w:left w:val="none" w:sz="0" w:space="0" w:color="auto"/>
                                                                        <w:bottom w:val="none" w:sz="0" w:space="0" w:color="auto"/>
                                                                        <w:right w:val="none" w:sz="0" w:space="0" w:color="auto"/>
                                                                      </w:divBdr>
                                                                      <w:divsChild>
                                                                        <w:div w:id="630592783">
                                                                          <w:marLeft w:val="0"/>
                                                                          <w:marRight w:val="0"/>
                                                                          <w:marTop w:val="0"/>
                                                                          <w:marBottom w:val="0"/>
                                                                          <w:divBdr>
                                                                            <w:top w:val="none" w:sz="0" w:space="0" w:color="auto"/>
                                                                            <w:left w:val="none" w:sz="0" w:space="0" w:color="auto"/>
                                                                            <w:bottom w:val="none" w:sz="0" w:space="0" w:color="auto"/>
                                                                            <w:right w:val="none" w:sz="0" w:space="0" w:color="auto"/>
                                                                          </w:divBdr>
                                                                          <w:divsChild>
                                                                            <w:div w:id="1256597674">
                                                                              <w:marLeft w:val="0"/>
                                                                              <w:marRight w:val="0"/>
                                                                              <w:marTop w:val="0"/>
                                                                              <w:marBottom w:val="0"/>
                                                                              <w:divBdr>
                                                                                <w:top w:val="none" w:sz="0" w:space="0" w:color="auto"/>
                                                                                <w:left w:val="none" w:sz="0" w:space="0" w:color="auto"/>
                                                                                <w:bottom w:val="none" w:sz="0" w:space="0" w:color="auto"/>
                                                                                <w:right w:val="none" w:sz="0" w:space="0" w:color="auto"/>
                                                                              </w:divBdr>
                                                                              <w:divsChild>
                                                                                <w:div w:id="142235712">
                                                                                  <w:marLeft w:val="0"/>
                                                                                  <w:marRight w:val="0"/>
                                                                                  <w:marTop w:val="0"/>
                                                                                  <w:marBottom w:val="0"/>
                                                                                  <w:divBdr>
                                                                                    <w:top w:val="none" w:sz="0" w:space="0" w:color="auto"/>
                                                                                    <w:left w:val="none" w:sz="0" w:space="0" w:color="auto"/>
                                                                                    <w:bottom w:val="none" w:sz="0" w:space="0" w:color="auto"/>
                                                                                    <w:right w:val="none" w:sz="0" w:space="0" w:color="auto"/>
                                                                                  </w:divBdr>
                                                                                </w:div>
                                                                                <w:div w:id="1687170267">
                                                                                  <w:marLeft w:val="0"/>
                                                                                  <w:marRight w:val="0"/>
                                                                                  <w:marTop w:val="0"/>
                                                                                  <w:marBottom w:val="75"/>
                                                                                  <w:divBdr>
                                                                                    <w:top w:val="none" w:sz="0" w:space="0" w:color="auto"/>
                                                                                    <w:left w:val="none" w:sz="0" w:space="0" w:color="auto"/>
                                                                                    <w:bottom w:val="none" w:sz="0" w:space="0" w:color="auto"/>
                                                                                    <w:right w:val="none" w:sz="0" w:space="0" w:color="auto"/>
                                                                                  </w:divBdr>
                                                                                  <w:divsChild>
                                                                                    <w:div w:id="1605920026">
                                                                                      <w:marLeft w:val="0"/>
                                                                                      <w:marRight w:val="0"/>
                                                                                      <w:marTop w:val="120"/>
                                                                                      <w:marBottom w:val="0"/>
                                                                                      <w:divBdr>
                                                                                        <w:top w:val="none" w:sz="0" w:space="0" w:color="auto"/>
                                                                                        <w:left w:val="none" w:sz="0" w:space="0" w:color="auto"/>
                                                                                        <w:bottom w:val="none" w:sz="0" w:space="0" w:color="auto"/>
                                                                                        <w:right w:val="none" w:sz="0" w:space="0" w:color="auto"/>
                                                                                      </w:divBdr>
                                                                                      <w:divsChild>
                                                                                        <w:div w:id="1029262934">
                                                                                          <w:marLeft w:val="0"/>
                                                                                          <w:marRight w:val="0"/>
                                                                                          <w:marTop w:val="0"/>
                                                                                          <w:marBottom w:val="0"/>
                                                                                          <w:divBdr>
                                                                                            <w:top w:val="none" w:sz="0" w:space="0" w:color="auto"/>
                                                                                            <w:left w:val="none" w:sz="0" w:space="0" w:color="auto"/>
                                                                                            <w:bottom w:val="none" w:sz="0" w:space="0" w:color="auto"/>
                                                                                            <w:right w:val="none" w:sz="0" w:space="0" w:color="auto"/>
                                                                                          </w:divBdr>
                                                                                        </w:div>
                                                                                      </w:divsChild>
                                                                                    </w:div>
                                                                                    <w:div w:id="717165599">
                                                                                      <w:marLeft w:val="0"/>
                                                                                      <w:marRight w:val="0"/>
                                                                                      <w:marTop w:val="0"/>
                                                                                      <w:marBottom w:val="0"/>
                                                                                      <w:divBdr>
                                                                                        <w:top w:val="none" w:sz="0" w:space="0" w:color="auto"/>
                                                                                        <w:left w:val="none" w:sz="0" w:space="0" w:color="auto"/>
                                                                                        <w:bottom w:val="none" w:sz="0" w:space="0" w:color="auto"/>
                                                                                        <w:right w:val="none" w:sz="0" w:space="0" w:color="auto"/>
                                                                                      </w:divBdr>
                                                                                      <w:divsChild>
                                                                                        <w:div w:id="854540300">
                                                                                          <w:marLeft w:val="0"/>
                                                                                          <w:marRight w:val="0"/>
                                                                                          <w:marTop w:val="0"/>
                                                                                          <w:marBottom w:val="0"/>
                                                                                          <w:divBdr>
                                                                                            <w:top w:val="none" w:sz="0" w:space="0" w:color="auto"/>
                                                                                            <w:left w:val="none" w:sz="0" w:space="0" w:color="auto"/>
                                                                                            <w:bottom w:val="none" w:sz="0" w:space="0" w:color="auto"/>
                                                                                            <w:right w:val="none" w:sz="0" w:space="0" w:color="auto"/>
                                                                                          </w:divBdr>
                                                                                          <w:divsChild>
                                                                                            <w:div w:id="66193104">
                                                                                              <w:marLeft w:val="0"/>
                                                                                              <w:marRight w:val="0"/>
                                                                                              <w:marTop w:val="75"/>
                                                                                              <w:marBottom w:val="0"/>
                                                                                              <w:divBdr>
                                                                                                <w:top w:val="none" w:sz="0" w:space="0" w:color="auto"/>
                                                                                                <w:left w:val="none" w:sz="0" w:space="0" w:color="auto"/>
                                                                                                <w:bottom w:val="none" w:sz="0" w:space="0" w:color="auto"/>
                                                                                                <w:right w:val="none" w:sz="0" w:space="0" w:color="auto"/>
                                                                                              </w:divBdr>
                                                                                            </w:div>
                                                                                            <w:div w:id="874272151">
                                                                                              <w:marLeft w:val="0"/>
                                                                                              <w:marRight w:val="0"/>
                                                                                              <w:marTop w:val="75"/>
                                                                                              <w:marBottom w:val="0"/>
                                                                                              <w:divBdr>
                                                                                                <w:top w:val="none" w:sz="0" w:space="0" w:color="auto"/>
                                                                                                <w:left w:val="none" w:sz="0" w:space="0" w:color="auto"/>
                                                                                                <w:bottom w:val="none" w:sz="0" w:space="0" w:color="auto"/>
                                                                                                <w:right w:val="none" w:sz="0" w:space="0" w:color="auto"/>
                                                                                              </w:divBdr>
                                                                                            </w:div>
                                                                                            <w:div w:id="103696586">
                                                                                              <w:marLeft w:val="0"/>
                                                                                              <w:marRight w:val="0"/>
                                                                                              <w:marTop w:val="75"/>
                                                                                              <w:marBottom w:val="0"/>
                                                                                              <w:divBdr>
                                                                                                <w:top w:val="none" w:sz="0" w:space="0" w:color="auto"/>
                                                                                                <w:left w:val="none" w:sz="0" w:space="0" w:color="auto"/>
                                                                                                <w:bottom w:val="none" w:sz="0" w:space="0" w:color="auto"/>
                                                                                                <w:right w:val="none" w:sz="0" w:space="0" w:color="auto"/>
                                                                                              </w:divBdr>
                                                                                            </w:div>
                                                                                            <w:div w:id="157092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90571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40258">
              <w:marLeft w:val="0"/>
              <w:marRight w:val="0"/>
              <w:marTop w:val="225"/>
              <w:marBottom w:val="0"/>
              <w:divBdr>
                <w:top w:val="none" w:sz="0" w:space="0" w:color="auto"/>
                <w:left w:val="none" w:sz="0" w:space="0" w:color="auto"/>
                <w:bottom w:val="none" w:sz="0" w:space="0" w:color="auto"/>
                <w:right w:val="none" w:sz="0" w:space="0" w:color="auto"/>
              </w:divBdr>
              <w:divsChild>
                <w:div w:id="1980957077">
                  <w:marLeft w:val="0"/>
                  <w:marRight w:val="0"/>
                  <w:marTop w:val="0"/>
                  <w:marBottom w:val="0"/>
                  <w:divBdr>
                    <w:top w:val="none" w:sz="0" w:space="0" w:color="auto"/>
                    <w:left w:val="none" w:sz="0" w:space="0" w:color="auto"/>
                    <w:bottom w:val="none" w:sz="0" w:space="0" w:color="auto"/>
                    <w:right w:val="none" w:sz="0" w:space="0" w:color="auto"/>
                  </w:divBdr>
                </w:div>
              </w:divsChild>
            </w:div>
            <w:div w:id="2036926080">
              <w:marLeft w:val="0"/>
              <w:marRight w:val="0"/>
              <w:marTop w:val="225"/>
              <w:marBottom w:val="0"/>
              <w:divBdr>
                <w:top w:val="none" w:sz="0" w:space="0" w:color="auto"/>
                <w:left w:val="none" w:sz="0" w:space="0" w:color="auto"/>
                <w:bottom w:val="none" w:sz="0" w:space="0" w:color="auto"/>
                <w:right w:val="none" w:sz="0" w:space="0" w:color="auto"/>
              </w:divBdr>
              <w:divsChild>
                <w:div w:id="4158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0807">
      <w:bodyDiv w:val="1"/>
      <w:marLeft w:val="0"/>
      <w:marRight w:val="0"/>
      <w:marTop w:val="0"/>
      <w:marBottom w:val="0"/>
      <w:divBdr>
        <w:top w:val="none" w:sz="0" w:space="0" w:color="auto"/>
        <w:left w:val="none" w:sz="0" w:space="0" w:color="auto"/>
        <w:bottom w:val="none" w:sz="0" w:space="0" w:color="auto"/>
        <w:right w:val="none" w:sz="0" w:space="0" w:color="auto"/>
      </w:divBdr>
      <w:divsChild>
        <w:div w:id="2084183644">
          <w:marLeft w:val="0"/>
          <w:marRight w:val="0"/>
          <w:marTop w:val="0"/>
          <w:marBottom w:val="75"/>
          <w:divBdr>
            <w:top w:val="none" w:sz="0" w:space="0" w:color="auto"/>
            <w:left w:val="none" w:sz="0" w:space="0" w:color="auto"/>
            <w:bottom w:val="none" w:sz="0" w:space="0" w:color="auto"/>
            <w:right w:val="none" w:sz="0" w:space="0" w:color="auto"/>
          </w:divBdr>
        </w:div>
        <w:div w:id="1043670820">
          <w:marLeft w:val="0"/>
          <w:marRight w:val="0"/>
          <w:marTop w:val="0"/>
          <w:marBottom w:val="0"/>
          <w:divBdr>
            <w:top w:val="none" w:sz="0" w:space="0" w:color="auto"/>
            <w:left w:val="none" w:sz="0" w:space="0" w:color="auto"/>
            <w:bottom w:val="none" w:sz="0" w:space="0" w:color="auto"/>
            <w:right w:val="none" w:sz="0" w:space="0" w:color="auto"/>
          </w:divBdr>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1839012">
      <w:bodyDiv w:val="1"/>
      <w:marLeft w:val="0"/>
      <w:marRight w:val="0"/>
      <w:marTop w:val="0"/>
      <w:marBottom w:val="0"/>
      <w:divBdr>
        <w:top w:val="none" w:sz="0" w:space="0" w:color="auto"/>
        <w:left w:val="none" w:sz="0" w:space="0" w:color="auto"/>
        <w:bottom w:val="none" w:sz="0" w:space="0" w:color="auto"/>
        <w:right w:val="none" w:sz="0" w:space="0" w:color="auto"/>
      </w:divBdr>
      <w:divsChild>
        <w:div w:id="2047291637">
          <w:marLeft w:val="0"/>
          <w:marRight w:val="150"/>
          <w:marTop w:val="0"/>
          <w:marBottom w:val="75"/>
          <w:divBdr>
            <w:top w:val="none" w:sz="0" w:space="0" w:color="auto"/>
            <w:left w:val="none" w:sz="0" w:space="0" w:color="auto"/>
            <w:bottom w:val="none" w:sz="0" w:space="0" w:color="auto"/>
            <w:right w:val="none" w:sz="0" w:space="0" w:color="auto"/>
          </w:divBdr>
        </w:div>
        <w:div w:id="775098722">
          <w:marLeft w:val="0"/>
          <w:marRight w:val="150"/>
          <w:marTop w:val="150"/>
          <w:marBottom w:val="150"/>
          <w:divBdr>
            <w:top w:val="none" w:sz="0" w:space="0" w:color="auto"/>
            <w:left w:val="none" w:sz="0" w:space="0" w:color="auto"/>
            <w:bottom w:val="none" w:sz="0" w:space="0" w:color="auto"/>
            <w:right w:val="none" w:sz="0" w:space="0" w:color="auto"/>
          </w:divBdr>
        </w:div>
        <w:div w:id="1908372059">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078340">
      <w:bodyDiv w:val="1"/>
      <w:marLeft w:val="0"/>
      <w:marRight w:val="0"/>
      <w:marTop w:val="0"/>
      <w:marBottom w:val="0"/>
      <w:divBdr>
        <w:top w:val="none" w:sz="0" w:space="0" w:color="auto"/>
        <w:left w:val="none" w:sz="0" w:space="0" w:color="auto"/>
        <w:bottom w:val="none" w:sz="0" w:space="0" w:color="auto"/>
        <w:right w:val="none" w:sz="0" w:space="0" w:color="auto"/>
      </w:divBdr>
      <w:divsChild>
        <w:div w:id="25522247">
          <w:marLeft w:val="0"/>
          <w:marRight w:val="375"/>
          <w:marTop w:val="0"/>
          <w:marBottom w:val="0"/>
          <w:divBdr>
            <w:top w:val="none" w:sz="0" w:space="0" w:color="auto"/>
            <w:left w:val="none" w:sz="0" w:space="0" w:color="auto"/>
            <w:bottom w:val="none" w:sz="0" w:space="0" w:color="auto"/>
            <w:right w:val="none" w:sz="0" w:space="0" w:color="auto"/>
          </w:divBdr>
        </w:div>
        <w:div w:id="1982339942">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0898380">
      <w:bodyDiv w:val="1"/>
      <w:marLeft w:val="0"/>
      <w:marRight w:val="0"/>
      <w:marTop w:val="0"/>
      <w:marBottom w:val="0"/>
      <w:divBdr>
        <w:top w:val="none" w:sz="0" w:space="0" w:color="auto"/>
        <w:left w:val="none" w:sz="0" w:space="0" w:color="auto"/>
        <w:bottom w:val="none" w:sz="0" w:space="0" w:color="auto"/>
        <w:right w:val="none" w:sz="0" w:space="0" w:color="auto"/>
      </w:divBdr>
      <w:divsChild>
        <w:div w:id="34931634">
          <w:marLeft w:val="0"/>
          <w:marRight w:val="0"/>
          <w:marTop w:val="0"/>
          <w:marBottom w:val="75"/>
          <w:divBdr>
            <w:top w:val="none" w:sz="0" w:space="0" w:color="auto"/>
            <w:left w:val="none" w:sz="0" w:space="0" w:color="auto"/>
            <w:bottom w:val="none" w:sz="0" w:space="0" w:color="auto"/>
            <w:right w:val="none" w:sz="0" w:space="0" w:color="auto"/>
          </w:divBdr>
        </w:div>
        <w:div w:id="1023479096">
          <w:marLeft w:val="0"/>
          <w:marRight w:val="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2749">
      <w:bodyDiv w:val="1"/>
      <w:marLeft w:val="0"/>
      <w:marRight w:val="0"/>
      <w:marTop w:val="0"/>
      <w:marBottom w:val="0"/>
      <w:divBdr>
        <w:top w:val="none" w:sz="0" w:space="0" w:color="auto"/>
        <w:left w:val="none" w:sz="0" w:space="0" w:color="auto"/>
        <w:bottom w:val="none" w:sz="0" w:space="0" w:color="auto"/>
        <w:right w:val="none" w:sz="0" w:space="0" w:color="auto"/>
      </w:divBdr>
      <w:divsChild>
        <w:div w:id="2033993488">
          <w:marLeft w:val="0"/>
          <w:marRight w:val="150"/>
          <w:marTop w:val="0"/>
          <w:marBottom w:val="75"/>
          <w:divBdr>
            <w:top w:val="none" w:sz="0" w:space="0" w:color="auto"/>
            <w:left w:val="none" w:sz="0" w:space="0" w:color="auto"/>
            <w:bottom w:val="none" w:sz="0" w:space="0" w:color="auto"/>
            <w:right w:val="none" w:sz="0" w:space="0" w:color="auto"/>
          </w:divBdr>
        </w:div>
        <w:div w:id="1303149626">
          <w:marLeft w:val="0"/>
          <w:marRight w:val="150"/>
          <w:marTop w:val="150"/>
          <w:marBottom w:val="150"/>
          <w:divBdr>
            <w:top w:val="none" w:sz="0" w:space="0" w:color="auto"/>
            <w:left w:val="none" w:sz="0" w:space="0" w:color="auto"/>
            <w:bottom w:val="none" w:sz="0" w:space="0" w:color="auto"/>
            <w:right w:val="none" w:sz="0" w:space="0" w:color="auto"/>
          </w:divBdr>
        </w:div>
        <w:div w:id="1088769261">
          <w:marLeft w:val="0"/>
          <w:marRight w:val="150"/>
          <w:marTop w:val="0"/>
          <w:marBottom w:val="0"/>
          <w:divBdr>
            <w:top w:val="none" w:sz="0" w:space="0" w:color="auto"/>
            <w:left w:val="none" w:sz="0" w:space="0" w:color="auto"/>
            <w:bottom w:val="none" w:sz="0" w:space="0" w:color="auto"/>
            <w:right w:val="none" w:sz="0" w:space="0" w:color="auto"/>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400189">
      <w:bodyDiv w:val="1"/>
      <w:marLeft w:val="0"/>
      <w:marRight w:val="0"/>
      <w:marTop w:val="0"/>
      <w:marBottom w:val="0"/>
      <w:divBdr>
        <w:top w:val="none" w:sz="0" w:space="0" w:color="auto"/>
        <w:left w:val="none" w:sz="0" w:space="0" w:color="auto"/>
        <w:bottom w:val="none" w:sz="0" w:space="0" w:color="auto"/>
        <w:right w:val="none" w:sz="0" w:space="0" w:color="auto"/>
      </w:divBdr>
      <w:divsChild>
        <w:div w:id="500242546">
          <w:marLeft w:val="0"/>
          <w:marRight w:val="150"/>
          <w:marTop w:val="0"/>
          <w:marBottom w:val="75"/>
          <w:divBdr>
            <w:top w:val="none" w:sz="0" w:space="0" w:color="auto"/>
            <w:left w:val="none" w:sz="0" w:space="0" w:color="auto"/>
            <w:bottom w:val="none" w:sz="0" w:space="0" w:color="auto"/>
            <w:right w:val="none" w:sz="0" w:space="0" w:color="auto"/>
          </w:divBdr>
        </w:div>
        <w:div w:id="1625651249">
          <w:marLeft w:val="0"/>
          <w:marRight w:val="150"/>
          <w:marTop w:val="150"/>
          <w:marBottom w:val="150"/>
          <w:divBdr>
            <w:top w:val="none" w:sz="0" w:space="0" w:color="auto"/>
            <w:left w:val="none" w:sz="0" w:space="0" w:color="auto"/>
            <w:bottom w:val="none" w:sz="0" w:space="0" w:color="auto"/>
            <w:right w:val="none" w:sz="0" w:space="0" w:color="auto"/>
          </w:divBdr>
        </w:div>
        <w:div w:id="25574775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007">
      <w:bodyDiv w:val="1"/>
      <w:marLeft w:val="0"/>
      <w:marRight w:val="0"/>
      <w:marTop w:val="0"/>
      <w:marBottom w:val="0"/>
      <w:divBdr>
        <w:top w:val="none" w:sz="0" w:space="0" w:color="auto"/>
        <w:left w:val="none" w:sz="0" w:space="0" w:color="auto"/>
        <w:bottom w:val="none" w:sz="0" w:space="0" w:color="auto"/>
        <w:right w:val="none" w:sz="0" w:space="0" w:color="auto"/>
      </w:divBdr>
      <w:divsChild>
        <w:div w:id="1499611048">
          <w:marLeft w:val="0"/>
          <w:marRight w:val="150"/>
          <w:marTop w:val="0"/>
          <w:marBottom w:val="75"/>
          <w:divBdr>
            <w:top w:val="none" w:sz="0" w:space="0" w:color="auto"/>
            <w:left w:val="none" w:sz="0" w:space="0" w:color="auto"/>
            <w:bottom w:val="none" w:sz="0" w:space="0" w:color="auto"/>
            <w:right w:val="none" w:sz="0" w:space="0" w:color="auto"/>
          </w:divBdr>
        </w:div>
        <w:div w:id="424765906">
          <w:marLeft w:val="0"/>
          <w:marRight w:val="150"/>
          <w:marTop w:val="150"/>
          <w:marBottom w:val="150"/>
          <w:divBdr>
            <w:top w:val="none" w:sz="0" w:space="0" w:color="auto"/>
            <w:left w:val="none" w:sz="0" w:space="0" w:color="auto"/>
            <w:bottom w:val="none" w:sz="0" w:space="0" w:color="auto"/>
            <w:right w:val="none" w:sz="0" w:space="0" w:color="auto"/>
          </w:divBdr>
        </w:div>
        <w:div w:id="1144203455">
          <w:marLeft w:val="0"/>
          <w:marRight w:val="150"/>
          <w:marTop w:val="0"/>
          <w:marBottom w:val="0"/>
          <w:divBdr>
            <w:top w:val="none" w:sz="0" w:space="0" w:color="auto"/>
            <w:left w:val="none" w:sz="0" w:space="0" w:color="auto"/>
            <w:bottom w:val="none" w:sz="0" w:space="0" w:color="auto"/>
            <w:right w:val="none" w:sz="0" w:space="0" w:color="auto"/>
          </w:divBdr>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8441626">
      <w:bodyDiv w:val="1"/>
      <w:marLeft w:val="0"/>
      <w:marRight w:val="0"/>
      <w:marTop w:val="0"/>
      <w:marBottom w:val="0"/>
      <w:divBdr>
        <w:top w:val="none" w:sz="0" w:space="0" w:color="auto"/>
        <w:left w:val="none" w:sz="0" w:space="0" w:color="auto"/>
        <w:bottom w:val="none" w:sz="0" w:space="0" w:color="auto"/>
        <w:right w:val="none" w:sz="0" w:space="0" w:color="auto"/>
      </w:divBdr>
      <w:divsChild>
        <w:div w:id="920480420">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037285">
      <w:bodyDiv w:val="1"/>
      <w:marLeft w:val="0"/>
      <w:marRight w:val="0"/>
      <w:marTop w:val="0"/>
      <w:marBottom w:val="0"/>
      <w:divBdr>
        <w:top w:val="none" w:sz="0" w:space="0" w:color="auto"/>
        <w:left w:val="none" w:sz="0" w:space="0" w:color="auto"/>
        <w:bottom w:val="none" w:sz="0" w:space="0" w:color="auto"/>
        <w:right w:val="none" w:sz="0" w:space="0" w:color="auto"/>
      </w:divBdr>
      <w:divsChild>
        <w:div w:id="920261818">
          <w:marLeft w:val="0"/>
          <w:marRight w:val="375"/>
          <w:marTop w:val="0"/>
          <w:marBottom w:val="0"/>
          <w:divBdr>
            <w:top w:val="none" w:sz="0" w:space="0" w:color="auto"/>
            <w:left w:val="none" w:sz="0" w:space="0" w:color="auto"/>
            <w:bottom w:val="none" w:sz="0" w:space="0" w:color="auto"/>
            <w:right w:val="none" w:sz="0" w:space="0" w:color="auto"/>
          </w:divBdr>
        </w:div>
        <w:div w:id="982856869">
          <w:marLeft w:val="0"/>
          <w:marRight w:val="0"/>
          <w:marTop w:val="0"/>
          <w:marBottom w:val="0"/>
          <w:divBdr>
            <w:top w:val="none" w:sz="0" w:space="0" w:color="auto"/>
            <w:left w:val="none" w:sz="0" w:space="0" w:color="auto"/>
            <w:bottom w:val="none" w:sz="0" w:space="0" w:color="auto"/>
            <w:right w:val="none" w:sz="0" w:space="0" w:color="auto"/>
          </w:divBdr>
        </w:div>
      </w:divsChild>
    </w:div>
    <w:div w:id="941453288">
      <w:bodyDiv w:val="1"/>
      <w:marLeft w:val="0"/>
      <w:marRight w:val="0"/>
      <w:marTop w:val="0"/>
      <w:marBottom w:val="0"/>
      <w:divBdr>
        <w:top w:val="none" w:sz="0" w:space="0" w:color="auto"/>
        <w:left w:val="none" w:sz="0" w:space="0" w:color="auto"/>
        <w:bottom w:val="none" w:sz="0" w:space="0" w:color="auto"/>
        <w:right w:val="none" w:sz="0" w:space="0" w:color="auto"/>
      </w:divBdr>
      <w:divsChild>
        <w:div w:id="1602059893">
          <w:marLeft w:val="0"/>
          <w:marRight w:val="0"/>
          <w:marTop w:val="0"/>
          <w:marBottom w:val="0"/>
          <w:divBdr>
            <w:top w:val="none" w:sz="0" w:space="0" w:color="auto"/>
            <w:left w:val="none" w:sz="0" w:space="0" w:color="auto"/>
            <w:bottom w:val="none" w:sz="0" w:space="0" w:color="auto"/>
            <w:right w:val="none" w:sz="0" w:space="0" w:color="auto"/>
          </w:divBdr>
        </w:div>
        <w:div w:id="2127964078">
          <w:marLeft w:val="0"/>
          <w:marRight w:val="0"/>
          <w:marTop w:val="300"/>
          <w:marBottom w:val="300"/>
          <w:divBdr>
            <w:top w:val="none" w:sz="0" w:space="0" w:color="auto"/>
            <w:left w:val="none" w:sz="0" w:space="0" w:color="auto"/>
            <w:bottom w:val="none" w:sz="0" w:space="0" w:color="auto"/>
            <w:right w:val="none" w:sz="0" w:space="0" w:color="auto"/>
          </w:divBdr>
        </w:div>
        <w:div w:id="2035232319">
          <w:marLeft w:val="0"/>
          <w:marRight w:val="0"/>
          <w:marTop w:val="0"/>
          <w:marBottom w:val="0"/>
          <w:divBdr>
            <w:top w:val="none" w:sz="0" w:space="0" w:color="auto"/>
            <w:left w:val="none" w:sz="0" w:space="0" w:color="auto"/>
            <w:bottom w:val="none" w:sz="0" w:space="0" w:color="auto"/>
            <w:right w:val="none" w:sz="0" w:space="0" w:color="auto"/>
          </w:divBdr>
          <w:divsChild>
            <w:div w:id="685249257">
              <w:marLeft w:val="0"/>
              <w:marRight w:val="0"/>
              <w:marTop w:val="300"/>
              <w:marBottom w:val="450"/>
              <w:divBdr>
                <w:top w:val="none" w:sz="0" w:space="0" w:color="auto"/>
                <w:left w:val="none" w:sz="0" w:space="0" w:color="auto"/>
                <w:bottom w:val="none" w:sz="0" w:space="0" w:color="auto"/>
                <w:right w:val="none" w:sz="0" w:space="0" w:color="auto"/>
              </w:divBdr>
              <w:divsChild>
                <w:div w:id="1356924552">
                  <w:marLeft w:val="0"/>
                  <w:marRight w:val="0"/>
                  <w:marTop w:val="0"/>
                  <w:marBottom w:val="0"/>
                  <w:divBdr>
                    <w:top w:val="none" w:sz="0" w:space="0" w:color="auto"/>
                    <w:left w:val="none" w:sz="0" w:space="0" w:color="auto"/>
                    <w:bottom w:val="none" w:sz="0" w:space="0" w:color="auto"/>
                    <w:right w:val="none" w:sz="0" w:space="0" w:color="auto"/>
                  </w:divBdr>
                  <w:divsChild>
                    <w:div w:id="1056858408">
                      <w:marLeft w:val="0"/>
                      <w:marRight w:val="0"/>
                      <w:marTop w:val="0"/>
                      <w:marBottom w:val="0"/>
                      <w:divBdr>
                        <w:top w:val="none" w:sz="0" w:space="0" w:color="auto"/>
                        <w:left w:val="none" w:sz="0" w:space="0" w:color="auto"/>
                        <w:bottom w:val="none" w:sz="0" w:space="0" w:color="auto"/>
                        <w:right w:val="none" w:sz="0" w:space="0" w:color="auto"/>
                      </w:divBdr>
                      <w:divsChild>
                        <w:div w:id="1351833127">
                          <w:marLeft w:val="0"/>
                          <w:marRight w:val="0"/>
                          <w:marTop w:val="0"/>
                          <w:marBottom w:val="0"/>
                          <w:divBdr>
                            <w:top w:val="none" w:sz="0" w:space="0" w:color="auto"/>
                            <w:left w:val="none" w:sz="0" w:space="0" w:color="auto"/>
                            <w:bottom w:val="none" w:sz="0" w:space="0" w:color="auto"/>
                            <w:right w:val="none" w:sz="0" w:space="0" w:color="auto"/>
                          </w:divBdr>
                          <w:divsChild>
                            <w:div w:id="13438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90167">
          <w:marLeft w:val="0"/>
          <w:marRight w:val="0"/>
          <w:marTop w:val="0"/>
          <w:marBottom w:val="0"/>
          <w:divBdr>
            <w:top w:val="none" w:sz="0" w:space="0" w:color="auto"/>
            <w:left w:val="none" w:sz="0" w:space="0" w:color="auto"/>
            <w:bottom w:val="none" w:sz="0" w:space="0" w:color="auto"/>
            <w:right w:val="none" w:sz="0" w:space="0" w:color="auto"/>
          </w:divBdr>
          <w:divsChild>
            <w:div w:id="8329867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41571391">
      <w:bodyDiv w:val="1"/>
      <w:marLeft w:val="0"/>
      <w:marRight w:val="0"/>
      <w:marTop w:val="0"/>
      <w:marBottom w:val="0"/>
      <w:divBdr>
        <w:top w:val="none" w:sz="0" w:space="0" w:color="auto"/>
        <w:left w:val="none" w:sz="0" w:space="0" w:color="auto"/>
        <w:bottom w:val="none" w:sz="0" w:space="0" w:color="auto"/>
        <w:right w:val="none" w:sz="0" w:space="0" w:color="auto"/>
      </w:divBdr>
      <w:divsChild>
        <w:div w:id="1750997989">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108784">
      <w:bodyDiv w:val="1"/>
      <w:marLeft w:val="0"/>
      <w:marRight w:val="0"/>
      <w:marTop w:val="0"/>
      <w:marBottom w:val="0"/>
      <w:divBdr>
        <w:top w:val="none" w:sz="0" w:space="0" w:color="auto"/>
        <w:left w:val="none" w:sz="0" w:space="0" w:color="auto"/>
        <w:bottom w:val="none" w:sz="0" w:space="0" w:color="auto"/>
        <w:right w:val="none" w:sz="0" w:space="0" w:color="auto"/>
      </w:divBdr>
      <w:divsChild>
        <w:div w:id="1941181883">
          <w:marLeft w:val="0"/>
          <w:marRight w:val="150"/>
          <w:marTop w:val="0"/>
          <w:marBottom w:val="75"/>
          <w:divBdr>
            <w:top w:val="none" w:sz="0" w:space="0" w:color="auto"/>
            <w:left w:val="none" w:sz="0" w:space="0" w:color="auto"/>
            <w:bottom w:val="none" w:sz="0" w:space="0" w:color="auto"/>
            <w:right w:val="none" w:sz="0" w:space="0" w:color="auto"/>
          </w:divBdr>
        </w:div>
        <w:div w:id="1112095781">
          <w:marLeft w:val="0"/>
          <w:marRight w:val="150"/>
          <w:marTop w:val="150"/>
          <w:marBottom w:val="150"/>
          <w:divBdr>
            <w:top w:val="none" w:sz="0" w:space="0" w:color="auto"/>
            <w:left w:val="none" w:sz="0" w:space="0" w:color="auto"/>
            <w:bottom w:val="none" w:sz="0" w:space="0" w:color="auto"/>
            <w:right w:val="none" w:sz="0" w:space="0" w:color="auto"/>
          </w:divBdr>
        </w:div>
        <w:div w:id="2085452420">
          <w:marLeft w:val="0"/>
          <w:marRight w:val="15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5238613">
      <w:bodyDiv w:val="1"/>
      <w:marLeft w:val="0"/>
      <w:marRight w:val="0"/>
      <w:marTop w:val="0"/>
      <w:marBottom w:val="0"/>
      <w:divBdr>
        <w:top w:val="none" w:sz="0" w:space="0" w:color="auto"/>
        <w:left w:val="none" w:sz="0" w:space="0" w:color="auto"/>
        <w:bottom w:val="none" w:sz="0" w:space="0" w:color="auto"/>
        <w:right w:val="none" w:sz="0" w:space="0" w:color="auto"/>
      </w:divBdr>
      <w:divsChild>
        <w:div w:id="747381911">
          <w:marLeft w:val="0"/>
          <w:marRight w:val="150"/>
          <w:marTop w:val="0"/>
          <w:marBottom w:val="75"/>
          <w:divBdr>
            <w:top w:val="none" w:sz="0" w:space="0" w:color="auto"/>
            <w:left w:val="none" w:sz="0" w:space="0" w:color="auto"/>
            <w:bottom w:val="none" w:sz="0" w:space="0" w:color="auto"/>
            <w:right w:val="none" w:sz="0" w:space="0" w:color="auto"/>
          </w:divBdr>
        </w:div>
        <w:div w:id="1145897297">
          <w:marLeft w:val="0"/>
          <w:marRight w:val="150"/>
          <w:marTop w:val="150"/>
          <w:marBottom w:val="150"/>
          <w:divBdr>
            <w:top w:val="none" w:sz="0" w:space="0" w:color="auto"/>
            <w:left w:val="none" w:sz="0" w:space="0" w:color="auto"/>
            <w:bottom w:val="none" w:sz="0" w:space="0" w:color="auto"/>
            <w:right w:val="none" w:sz="0" w:space="0" w:color="auto"/>
          </w:divBdr>
        </w:div>
        <w:div w:id="127743561">
          <w:marLeft w:val="0"/>
          <w:marRight w:val="150"/>
          <w:marTop w:val="0"/>
          <w:marBottom w:val="0"/>
          <w:divBdr>
            <w:top w:val="none" w:sz="0" w:space="0" w:color="auto"/>
            <w:left w:val="none" w:sz="0" w:space="0" w:color="auto"/>
            <w:bottom w:val="none" w:sz="0" w:space="0" w:color="auto"/>
            <w:right w:val="none" w:sz="0" w:space="0" w:color="auto"/>
          </w:divBdr>
        </w:div>
      </w:divsChild>
    </w:div>
    <w:div w:id="946430840">
      <w:bodyDiv w:val="1"/>
      <w:marLeft w:val="0"/>
      <w:marRight w:val="0"/>
      <w:marTop w:val="0"/>
      <w:marBottom w:val="0"/>
      <w:divBdr>
        <w:top w:val="none" w:sz="0" w:space="0" w:color="auto"/>
        <w:left w:val="none" w:sz="0" w:space="0" w:color="auto"/>
        <w:bottom w:val="none" w:sz="0" w:space="0" w:color="auto"/>
        <w:right w:val="none" w:sz="0" w:space="0" w:color="auto"/>
      </w:divBdr>
      <w:divsChild>
        <w:div w:id="1612008092">
          <w:marLeft w:val="0"/>
          <w:marRight w:val="0"/>
          <w:marTop w:val="0"/>
          <w:marBottom w:val="150"/>
          <w:divBdr>
            <w:top w:val="none" w:sz="0" w:space="0" w:color="auto"/>
            <w:left w:val="none" w:sz="0" w:space="0" w:color="auto"/>
            <w:bottom w:val="none" w:sz="0" w:space="0" w:color="auto"/>
            <w:right w:val="none" w:sz="0" w:space="0" w:color="auto"/>
          </w:divBdr>
          <w:divsChild>
            <w:div w:id="1643853528">
              <w:marLeft w:val="0"/>
              <w:marRight w:val="0"/>
              <w:marTop w:val="0"/>
              <w:marBottom w:val="0"/>
              <w:divBdr>
                <w:top w:val="none" w:sz="0" w:space="0" w:color="auto"/>
                <w:left w:val="none" w:sz="0" w:space="0" w:color="auto"/>
                <w:bottom w:val="none" w:sz="0" w:space="0" w:color="auto"/>
                <w:right w:val="none" w:sz="0" w:space="0" w:color="auto"/>
              </w:divBdr>
            </w:div>
            <w:div w:id="1817334732">
              <w:marLeft w:val="0"/>
              <w:marRight w:val="0"/>
              <w:marTop w:val="0"/>
              <w:marBottom w:val="0"/>
              <w:divBdr>
                <w:top w:val="none" w:sz="0" w:space="0" w:color="auto"/>
                <w:left w:val="none" w:sz="0" w:space="0" w:color="auto"/>
                <w:bottom w:val="none" w:sz="0" w:space="0" w:color="auto"/>
                <w:right w:val="none" w:sz="0" w:space="0" w:color="auto"/>
              </w:divBdr>
              <w:divsChild>
                <w:div w:id="1045642020">
                  <w:marLeft w:val="0"/>
                  <w:marRight w:val="0"/>
                  <w:marTop w:val="0"/>
                  <w:marBottom w:val="0"/>
                  <w:divBdr>
                    <w:top w:val="none" w:sz="0" w:space="0" w:color="auto"/>
                    <w:left w:val="none" w:sz="0" w:space="0" w:color="auto"/>
                    <w:bottom w:val="none" w:sz="0" w:space="0" w:color="auto"/>
                    <w:right w:val="none" w:sz="0" w:space="0" w:color="auto"/>
                  </w:divBdr>
                  <w:divsChild>
                    <w:div w:id="150223056">
                      <w:marLeft w:val="0"/>
                      <w:marRight w:val="0"/>
                      <w:marTop w:val="0"/>
                      <w:marBottom w:val="0"/>
                      <w:divBdr>
                        <w:top w:val="none" w:sz="0" w:space="0" w:color="auto"/>
                        <w:left w:val="none" w:sz="0" w:space="0" w:color="auto"/>
                        <w:bottom w:val="none" w:sz="0" w:space="0" w:color="auto"/>
                        <w:right w:val="none" w:sz="0" w:space="0" w:color="auto"/>
                      </w:divBdr>
                      <w:divsChild>
                        <w:div w:id="227151620">
                          <w:marLeft w:val="0"/>
                          <w:marRight w:val="0"/>
                          <w:marTop w:val="0"/>
                          <w:marBottom w:val="0"/>
                          <w:divBdr>
                            <w:top w:val="none" w:sz="0" w:space="0" w:color="auto"/>
                            <w:left w:val="none" w:sz="0" w:space="0" w:color="auto"/>
                            <w:bottom w:val="none" w:sz="0" w:space="0" w:color="auto"/>
                            <w:right w:val="none" w:sz="0" w:space="0" w:color="auto"/>
                          </w:divBdr>
                        </w:div>
                      </w:divsChild>
                    </w:div>
                    <w:div w:id="482746501">
                      <w:marLeft w:val="0"/>
                      <w:marRight w:val="135"/>
                      <w:marTop w:val="0"/>
                      <w:marBottom w:val="0"/>
                      <w:divBdr>
                        <w:top w:val="none" w:sz="0" w:space="0" w:color="auto"/>
                        <w:left w:val="none" w:sz="0" w:space="0" w:color="auto"/>
                        <w:bottom w:val="none" w:sz="0" w:space="0" w:color="auto"/>
                        <w:right w:val="none" w:sz="0" w:space="0" w:color="auto"/>
                      </w:divBdr>
                    </w:div>
                    <w:div w:id="216401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517">
          <w:marLeft w:val="0"/>
          <w:marRight w:val="0"/>
          <w:marTop w:val="0"/>
          <w:marBottom w:val="0"/>
          <w:divBdr>
            <w:top w:val="none" w:sz="0" w:space="0" w:color="auto"/>
            <w:left w:val="none" w:sz="0" w:space="0" w:color="auto"/>
            <w:bottom w:val="none" w:sz="0" w:space="0" w:color="auto"/>
            <w:right w:val="none" w:sz="0" w:space="0" w:color="auto"/>
          </w:divBdr>
          <w:divsChild>
            <w:div w:id="781993931">
              <w:marLeft w:val="0"/>
              <w:marRight w:val="0"/>
              <w:marTop w:val="0"/>
              <w:marBottom w:val="0"/>
              <w:divBdr>
                <w:top w:val="none" w:sz="0" w:space="0" w:color="auto"/>
                <w:left w:val="none" w:sz="0" w:space="0" w:color="auto"/>
                <w:bottom w:val="none" w:sz="0" w:space="0" w:color="auto"/>
                <w:right w:val="none" w:sz="0" w:space="0" w:color="auto"/>
              </w:divBdr>
              <w:divsChild>
                <w:div w:id="1886865658">
                  <w:marLeft w:val="0"/>
                  <w:marRight w:val="0"/>
                  <w:marTop w:val="0"/>
                  <w:marBottom w:val="0"/>
                  <w:divBdr>
                    <w:top w:val="none" w:sz="0" w:space="0" w:color="auto"/>
                    <w:left w:val="none" w:sz="0" w:space="0" w:color="auto"/>
                    <w:bottom w:val="none" w:sz="0" w:space="0" w:color="auto"/>
                    <w:right w:val="none" w:sz="0" w:space="0" w:color="auto"/>
                  </w:divBdr>
                </w:div>
              </w:divsChild>
            </w:div>
            <w:div w:id="964115333">
              <w:marLeft w:val="0"/>
              <w:marRight w:val="0"/>
              <w:marTop w:val="225"/>
              <w:marBottom w:val="0"/>
              <w:divBdr>
                <w:top w:val="none" w:sz="0" w:space="0" w:color="auto"/>
                <w:left w:val="none" w:sz="0" w:space="0" w:color="auto"/>
                <w:bottom w:val="none" w:sz="0" w:space="0" w:color="auto"/>
                <w:right w:val="none" w:sz="0" w:space="0" w:color="auto"/>
              </w:divBdr>
              <w:divsChild>
                <w:div w:id="1156337914">
                  <w:marLeft w:val="0"/>
                  <w:marRight w:val="0"/>
                  <w:marTop w:val="0"/>
                  <w:marBottom w:val="0"/>
                  <w:divBdr>
                    <w:top w:val="none" w:sz="0" w:space="0" w:color="auto"/>
                    <w:left w:val="none" w:sz="0" w:space="0" w:color="auto"/>
                    <w:bottom w:val="none" w:sz="0" w:space="0" w:color="auto"/>
                    <w:right w:val="none" w:sz="0" w:space="0" w:color="auto"/>
                  </w:divBdr>
                </w:div>
              </w:divsChild>
            </w:div>
            <w:div w:id="752245866">
              <w:marLeft w:val="0"/>
              <w:marRight w:val="0"/>
              <w:marTop w:val="375"/>
              <w:marBottom w:val="0"/>
              <w:divBdr>
                <w:top w:val="none" w:sz="0" w:space="0" w:color="auto"/>
                <w:left w:val="none" w:sz="0" w:space="0" w:color="auto"/>
                <w:bottom w:val="none" w:sz="0" w:space="0" w:color="auto"/>
                <w:right w:val="none" w:sz="0" w:space="0" w:color="auto"/>
              </w:divBdr>
              <w:divsChild>
                <w:div w:id="508562551">
                  <w:marLeft w:val="0"/>
                  <w:marRight w:val="0"/>
                  <w:marTop w:val="0"/>
                  <w:marBottom w:val="0"/>
                  <w:divBdr>
                    <w:top w:val="none" w:sz="0" w:space="0" w:color="auto"/>
                    <w:left w:val="none" w:sz="0" w:space="0" w:color="auto"/>
                    <w:bottom w:val="none" w:sz="0" w:space="0" w:color="auto"/>
                    <w:right w:val="none" w:sz="0" w:space="0" w:color="auto"/>
                  </w:divBdr>
                  <w:divsChild>
                    <w:div w:id="20841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656">
              <w:marLeft w:val="0"/>
              <w:marRight w:val="0"/>
              <w:marTop w:val="375"/>
              <w:marBottom w:val="0"/>
              <w:divBdr>
                <w:top w:val="none" w:sz="0" w:space="0" w:color="auto"/>
                <w:left w:val="none" w:sz="0" w:space="0" w:color="auto"/>
                <w:bottom w:val="none" w:sz="0" w:space="0" w:color="auto"/>
                <w:right w:val="none" w:sz="0" w:space="0" w:color="auto"/>
              </w:divBdr>
              <w:divsChild>
                <w:div w:id="196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9411">
      <w:bodyDiv w:val="1"/>
      <w:marLeft w:val="0"/>
      <w:marRight w:val="0"/>
      <w:marTop w:val="0"/>
      <w:marBottom w:val="0"/>
      <w:divBdr>
        <w:top w:val="none" w:sz="0" w:space="0" w:color="auto"/>
        <w:left w:val="none" w:sz="0" w:space="0" w:color="auto"/>
        <w:bottom w:val="none" w:sz="0" w:space="0" w:color="auto"/>
        <w:right w:val="none" w:sz="0" w:space="0" w:color="auto"/>
      </w:divBdr>
      <w:divsChild>
        <w:div w:id="899486292">
          <w:marLeft w:val="0"/>
          <w:marRight w:val="150"/>
          <w:marTop w:val="0"/>
          <w:marBottom w:val="75"/>
          <w:divBdr>
            <w:top w:val="none" w:sz="0" w:space="0" w:color="auto"/>
            <w:left w:val="none" w:sz="0" w:space="0" w:color="auto"/>
            <w:bottom w:val="none" w:sz="0" w:space="0" w:color="auto"/>
            <w:right w:val="none" w:sz="0" w:space="0" w:color="auto"/>
          </w:divBdr>
        </w:div>
        <w:div w:id="543831650">
          <w:marLeft w:val="0"/>
          <w:marRight w:val="150"/>
          <w:marTop w:val="150"/>
          <w:marBottom w:val="150"/>
          <w:divBdr>
            <w:top w:val="none" w:sz="0" w:space="0" w:color="auto"/>
            <w:left w:val="none" w:sz="0" w:space="0" w:color="auto"/>
            <w:bottom w:val="none" w:sz="0" w:space="0" w:color="auto"/>
            <w:right w:val="none" w:sz="0" w:space="0" w:color="auto"/>
          </w:divBdr>
        </w:div>
        <w:div w:id="1443264715">
          <w:marLeft w:val="0"/>
          <w:marRight w:val="150"/>
          <w:marTop w:val="0"/>
          <w:marBottom w:val="0"/>
          <w:divBdr>
            <w:top w:val="none" w:sz="0" w:space="0" w:color="auto"/>
            <w:left w:val="none" w:sz="0" w:space="0" w:color="auto"/>
            <w:bottom w:val="none" w:sz="0" w:space="0" w:color="auto"/>
            <w:right w:val="none" w:sz="0" w:space="0" w:color="auto"/>
          </w:divBdr>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8507126">
      <w:bodyDiv w:val="1"/>
      <w:marLeft w:val="0"/>
      <w:marRight w:val="0"/>
      <w:marTop w:val="0"/>
      <w:marBottom w:val="0"/>
      <w:divBdr>
        <w:top w:val="none" w:sz="0" w:space="0" w:color="auto"/>
        <w:left w:val="none" w:sz="0" w:space="0" w:color="auto"/>
        <w:bottom w:val="none" w:sz="0" w:space="0" w:color="auto"/>
        <w:right w:val="none" w:sz="0" w:space="0" w:color="auto"/>
      </w:divBdr>
    </w:div>
    <w:div w:id="948508327">
      <w:bodyDiv w:val="1"/>
      <w:marLeft w:val="0"/>
      <w:marRight w:val="0"/>
      <w:marTop w:val="0"/>
      <w:marBottom w:val="0"/>
      <w:divBdr>
        <w:top w:val="none" w:sz="0" w:space="0" w:color="auto"/>
        <w:left w:val="none" w:sz="0" w:space="0" w:color="auto"/>
        <w:bottom w:val="none" w:sz="0" w:space="0" w:color="auto"/>
        <w:right w:val="none" w:sz="0" w:space="0" w:color="auto"/>
      </w:divBdr>
      <w:divsChild>
        <w:div w:id="500632316">
          <w:marLeft w:val="0"/>
          <w:marRight w:val="375"/>
          <w:marTop w:val="0"/>
          <w:marBottom w:val="0"/>
          <w:divBdr>
            <w:top w:val="none" w:sz="0" w:space="0" w:color="auto"/>
            <w:left w:val="none" w:sz="0" w:space="0" w:color="auto"/>
            <w:bottom w:val="none" w:sz="0" w:space="0" w:color="auto"/>
            <w:right w:val="none" w:sz="0" w:space="0" w:color="auto"/>
          </w:divBdr>
        </w:div>
        <w:div w:id="1719938209">
          <w:marLeft w:val="0"/>
          <w:marRight w:val="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9410235">
      <w:bodyDiv w:val="1"/>
      <w:marLeft w:val="0"/>
      <w:marRight w:val="0"/>
      <w:marTop w:val="0"/>
      <w:marBottom w:val="0"/>
      <w:divBdr>
        <w:top w:val="none" w:sz="0" w:space="0" w:color="auto"/>
        <w:left w:val="none" w:sz="0" w:space="0" w:color="auto"/>
        <w:bottom w:val="none" w:sz="0" w:space="0" w:color="auto"/>
        <w:right w:val="none" w:sz="0" w:space="0" w:color="auto"/>
      </w:divBdr>
      <w:divsChild>
        <w:div w:id="586159941">
          <w:marLeft w:val="0"/>
          <w:marRight w:val="0"/>
          <w:marTop w:val="0"/>
          <w:marBottom w:val="150"/>
          <w:divBdr>
            <w:top w:val="none" w:sz="0" w:space="0" w:color="auto"/>
            <w:left w:val="none" w:sz="0" w:space="0" w:color="auto"/>
            <w:bottom w:val="none" w:sz="0" w:space="0" w:color="auto"/>
            <w:right w:val="none" w:sz="0" w:space="0" w:color="auto"/>
          </w:divBdr>
          <w:divsChild>
            <w:div w:id="752429850">
              <w:marLeft w:val="0"/>
              <w:marRight w:val="0"/>
              <w:marTop w:val="0"/>
              <w:marBottom w:val="0"/>
              <w:divBdr>
                <w:top w:val="none" w:sz="0" w:space="0" w:color="auto"/>
                <w:left w:val="none" w:sz="0" w:space="0" w:color="auto"/>
                <w:bottom w:val="none" w:sz="0" w:space="0" w:color="auto"/>
                <w:right w:val="none" w:sz="0" w:space="0" w:color="auto"/>
              </w:divBdr>
            </w:div>
            <w:div w:id="971524973">
              <w:marLeft w:val="0"/>
              <w:marRight w:val="0"/>
              <w:marTop w:val="0"/>
              <w:marBottom w:val="0"/>
              <w:divBdr>
                <w:top w:val="none" w:sz="0" w:space="0" w:color="auto"/>
                <w:left w:val="none" w:sz="0" w:space="0" w:color="auto"/>
                <w:bottom w:val="none" w:sz="0" w:space="0" w:color="auto"/>
                <w:right w:val="none" w:sz="0" w:space="0" w:color="auto"/>
              </w:divBdr>
              <w:divsChild>
                <w:div w:id="1091317785">
                  <w:marLeft w:val="0"/>
                  <w:marRight w:val="0"/>
                  <w:marTop w:val="0"/>
                  <w:marBottom w:val="0"/>
                  <w:divBdr>
                    <w:top w:val="none" w:sz="0" w:space="0" w:color="auto"/>
                    <w:left w:val="none" w:sz="0" w:space="0" w:color="auto"/>
                    <w:bottom w:val="none" w:sz="0" w:space="0" w:color="auto"/>
                    <w:right w:val="none" w:sz="0" w:space="0" w:color="auto"/>
                  </w:divBdr>
                  <w:divsChild>
                    <w:div w:id="210192643">
                      <w:marLeft w:val="0"/>
                      <w:marRight w:val="0"/>
                      <w:marTop w:val="0"/>
                      <w:marBottom w:val="0"/>
                      <w:divBdr>
                        <w:top w:val="none" w:sz="0" w:space="0" w:color="auto"/>
                        <w:left w:val="none" w:sz="0" w:space="0" w:color="auto"/>
                        <w:bottom w:val="none" w:sz="0" w:space="0" w:color="auto"/>
                        <w:right w:val="none" w:sz="0" w:space="0" w:color="auto"/>
                      </w:divBdr>
                      <w:divsChild>
                        <w:div w:id="481779475">
                          <w:marLeft w:val="0"/>
                          <w:marRight w:val="0"/>
                          <w:marTop w:val="0"/>
                          <w:marBottom w:val="0"/>
                          <w:divBdr>
                            <w:top w:val="none" w:sz="0" w:space="0" w:color="auto"/>
                            <w:left w:val="none" w:sz="0" w:space="0" w:color="auto"/>
                            <w:bottom w:val="none" w:sz="0" w:space="0" w:color="auto"/>
                            <w:right w:val="none" w:sz="0" w:space="0" w:color="auto"/>
                          </w:divBdr>
                        </w:div>
                      </w:divsChild>
                    </w:div>
                    <w:div w:id="102112053">
                      <w:marLeft w:val="0"/>
                      <w:marRight w:val="135"/>
                      <w:marTop w:val="0"/>
                      <w:marBottom w:val="0"/>
                      <w:divBdr>
                        <w:top w:val="none" w:sz="0" w:space="0" w:color="auto"/>
                        <w:left w:val="none" w:sz="0" w:space="0" w:color="auto"/>
                        <w:bottom w:val="none" w:sz="0" w:space="0" w:color="auto"/>
                        <w:right w:val="none" w:sz="0" w:space="0" w:color="auto"/>
                      </w:divBdr>
                    </w:div>
                    <w:div w:id="1603799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0577">
          <w:marLeft w:val="0"/>
          <w:marRight w:val="0"/>
          <w:marTop w:val="0"/>
          <w:marBottom w:val="0"/>
          <w:divBdr>
            <w:top w:val="none" w:sz="0" w:space="0" w:color="auto"/>
            <w:left w:val="none" w:sz="0" w:space="0" w:color="auto"/>
            <w:bottom w:val="none" w:sz="0" w:space="0" w:color="auto"/>
            <w:right w:val="none" w:sz="0" w:space="0" w:color="auto"/>
          </w:divBdr>
          <w:divsChild>
            <w:div w:id="2030375280">
              <w:marLeft w:val="0"/>
              <w:marRight w:val="0"/>
              <w:marTop w:val="0"/>
              <w:marBottom w:val="0"/>
              <w:divBdr>
                <w:top w:val="none" w:sz="0" w:space="0" w:color="auto"/>
                <w:left w:val="none" w:sz="0" w:space="0" w:color="auto"/>
                <w:bottom w:val="none" w:sz="0" w:space="0" w:color="auto"/>
                <w:right w:val="none" w:sz="0" w:space="0" w:color="auto"/>
              </w:divBdr>
              <w:divsChild>
                <w:div w:id="1014262938">
                  <w:marLeft w:val="0"/>
                  <w:marRight w:val="0"/>
                  <w:marTop w:val="0"/>
                  <w:marBottom w:val="0"/>
                  <w:divBdr>
                    <w:top w:val="none" w:sz="0" w:space="0" w:color="auto"/>
                    <w:left w:val="none" w:sz="0" w:space="0" w:color="auto"/>
                    <w:bottom w:val="none" w:sz="0" w:space="0" w:color="auto"/>
                    <w:right w:val="none" w:sz="0" w:space="0" w:color="auto"/>
                  </w:divBdr>
                </w:div>
              </w:divsChild>
            </w:div>
            <w:div w:id="461390043">
              <w:marLeft w:val="0"/>
              <w:marRight w:val="0"/>
              <w:marTop w:val="375"/>
              <w:marBottom w:val="0"/>
              <w:divBdr>
                <w:top w:val="none" w:sz="0" w:space="0" w:color="auto"/>
                <w:left w:val="none" w:sz="0" w:space="0" w:color="auto"/>
                <w:bottom w:val="none" w:sz="0" w:space="0" w:color="auto"/>
                <w:right w:val="none" w:sz="0" w:space="0" w:color="auto"/>
              </w:divBdr>
              <w:divsChild>
                <w:div w:id="1239906203">
                  <w:marLeft w:val="0"/>
                  <w:marRight w:val="0"/>
                  <w:marTop w:val="0"/>
                  <w:marBottom w:val="0"/>
                  <w:divBdr>
                    <w:top w:val="none" w:sz="0" w:space="0" w:color="auto"/>
                    <w:left w:val="none" w:sz="0" w:space="0" w:color="auto"/>
                    <w:bottom w:val="none" w:sz="0" w:space="0" w:color="auto"/>
                    <w:right w:val="none" w:sz="0" w:space="0" w:color="auto"/>
                  </w:divBdr>
                  <w:divsChild>
                    <w:div w:id="20034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8764">
              <w:marLeft w:val="0"/>
              <w:marRight w:val="0"/>
              <w:marTop w:val="375"/>
              <w:marBottom w:val="0"/>
              <w:divBdr>
                <w:top w:val="none" w:sz="0" w:space="0" w:color="auto"/>
                <w:left w:val="none" w:sz="0" w:space="0" w:color="auto"/>
                <w:bottom w:val="none" w:sz="0" w:space="0" w:color="auto"/>
                <w:right w:val="none" w:sz="0" w:space="0" w:color="auto"/>
              </w:divBdr>
              <w:divsChild>
                <w:div w:id="675378029">
                  <w:marLeft w:val="0"/>
                  <w:marRight w:val="0"/>
                  <w:marTop w:val="0"/>
                  <w:marBottom w:val="0"/>
                  <w:divBdr>
                    <w:top w:val="none" w:sz="0" w:space="0" w:color="auto"/>
                    <w:left w:val="none" w:sz="0" w:space="0" w:color="auto"/>
                    <w:bottom w:val="none" w:sz="0" w:space="0" w:color="auto"/>
                    <w:right w:val="none" w:sz="0" w:space="0" w:color="auto"/>
                  </w:divBdr>
                </w:div>
              </w:divsChild>
            </w:div>
            <w:div w:id="1671178868">
              <w:marLeft w:val="0"/>
              <w:marRight w:val="0"/>
              <w:marTop w:val="225"/>
              <w:marBottom w:val="0"/>
              <w:divBdr>
                <w:top w:val="none" w:sz="0" w:space="0" w:color="auto"/>
                <w:left w:val="none" w:sz="0" w:space="0" w:color="auto"/>
                <w:bottom w:val="none" w:sz="0" w:space="0" w:color="auto"/>
                <w:right w:val="none" w:sz="0" w:space="0" w:color="auto"/>
              </w:divBdr>
              <w:divsChild>
                <w:div w:id="1879661063">
                  <w:marLeft w:val="0"/>
                  <w:marRight w:val="0"/>
                  <w:marTop w:val="0"/>
                  <w:marBottom w:val="0"/>
                  <w:divBdr>
                    <w:top w:val="none" w:sz="0" w:space="0" w:color="auto"/>
                    <w:left w:val="none" w:sz="0" w:space="0" w:color="auto"/>
                    <w:bottom w:val="none" w:sz="0" w:space="0" w:color="auto"/>
                    <w:right w:val="none" w:sz="0" w:space="0" w:color="auto"/>
                  </w:divBdr>
                  <w:divsChild>
                    <w:div w:id="1389259953">
                      <w:marLeft w:val="0"/>
                      <w:marRight w:val="0"/>
                      <w:marTop w:val="0"/>
                      <w:marBottom w:val="0"/>
                      <w:divBdr>
                        <w:top w:val="single" w:sz="6" w:space="0" w:color="D9D9D9"/>
                        <w:left w:val="none" w:sz="0" w:space="0" w:color="auto"/>
                        <w:bottom w:val="single" w:sz="6" w:space="0" w:color="D9D9D9"/>
                        <w:right w:val="none" w:sz="0" w:space="0" w:color="auto"/>
                      </w:divBdr>
                      <w:divsChild>
                        <w:div w:id="1797211356">
                          <w:marLeft w:val="0"/>
                          <w:marRight w:val="0"/>
                          <w:marTop w:val="0"/>
                          <w:marBottom w:val="0"/>
                          <w:divBdr>
                            <w:top w:val="none" w:sz="0" w:space="0" w:color="auto"/>
                            <w:left w:val="none" w:sz="0" w:space="0" w:color="auto"/>
                            <w:bottom w:val="none" w:sz="0" w:space="0" w:color="auto"/>
                            <w:right w:val="none" w:sz="0" w:space="0" w:color="auto"/>
                          </w:divBdr>
                          <w:divsChild>
                            <w:div w:id="377973577">
                              <w:marLeft w:val="0"/>
                              <w:marRight w:val="0"/>
                              <w:marTop w:val="0"/>
                              <w:marBottom w:val="0"/>
                              <w:divBdr>
                                <w:top w:val="none" w:sz="0" w:space="0" w:color="auto"/>
                                <w:left w:val="none" w:sz="0" w:space="0" w:color="auto"/>
                                <w:bottom w:val="none" w:sz="0" w:space="0" w:color="auto"/>
                                <w:right w:val="none" w:sz="0" w:space="0" w:color="auto"/>
                              </w:divBdr>
                              <w:divsChild>
                                <w:div w:id="179660844">
                                  <w:marLeft w:val="0"/>
                                  <w:marRight w:val="0"/>
                                  <w:marTop w:val="0"/>
                                  <w:marBottom w:val="0"/>
                                  <w:divBdr>
                                    <w:top w:val="none" w:sz="0" w:space="0" w:color="auto"/>
                                    <w:left w:val="none" w:sz="0" w:space="0" w:color="auto"/>
                                    <w:bottom w:val="none" w:sz="0" w:space="0" w:color="auto"/>
                                    <w:right w:val="none" w:sz="0" w:space="0" w:color="auto"/>
                                  </w:divBdr>
                                  <w:divsChild>
                                    <w:div w:id="896087147">
                                      <w:marLeft w:val="0"/>
                                      <w:marRight w:val="0"/>
                                      <w:marTop w:val="0"/>
                                      <w:marBottom w:val="0"/>
                                      <w:divBdr>
                                        <w:top w:val="none" w:sz="0" w:space="0" w:color="auto"/>
                                        <w:left w:val="none" w:sz="0" w:space="0" w:color="auto"/>
                                        <w:bottom w:val="none" w:sz="0" w:space="0" w:color="auto"/>
                                        <w:right w:val="none" w:sz="0" w:space="0" w:color="auto"/>
                                      </w:divBdr>
                                      <w:divsChild>
                                        <w:div w:id="518591414">
                                          <w:marLeft w:val="0"/>
                                          <w:marRight w:val="0"/>
                                          <w:marTop w:val="0"/>
                                          <w:marBottom w:val="0"/>
                                          <w:divBdr>
                                            <w:top w:val="none" w:sz="0" w:space="0" w:color="auto"/>
                                            <w:left w:val="none" w:sz="0" w:space="0" w:color="auto"/>
                                            <w:bottom w:val="none" w:sz="0" w:space="0" w:color="auto"/>
                                            <w:right w:val="none" w:sz="0" w:space="0" w:color="auto"/>
                                          </w:divBdr>
                                          <w:divsChild>
                                            <w:div w:id="1308969409">
                                              <w:marLeft w:val="0"/>
                                              <w:marRight w:val="0"/>
                                              <w:marTop w:val="0"/>
                                              <w:marBottom w:val="0"/>
                                              <w:divBdr>
                                                <w:top w:val="none" w:sz="0" w:space="0" w:color="auto"/>
                                                <w:left w:val="none" w:sz="0" w:space="0" w:color="auto"/>
                                                <w:bottom w:val="none" w:sz="0" w:space="0" w:color="auto"/>
                                                <w:right w:val="none" w:sz="0" w:space="0" w:color="auto"/>
                                              </w:divBdr>
                                              <w:divsChild>
                                                <w:div w:id="812450298">
                                                  <w:marLeft w:val="0"/>
                                                  <w:marRight w:val="0"/>
                                                  <w:marTop w:val="0"/>
                                                  <w:marBottom w:val="0"/>
                                                  <w:divBdr>
                                                    <w:top w:val="none" w:sz="0" w:space="0" w:color="auto"/>
                                                    <w:left w:val="none" w:sz="0" w:space="0" w:color="auto"/>
                                                    <w:bottom w:val="none" w:sz="0" w:space="0" w:color="auto"/>
                                                    <w:right w:val="none" w:sz="0" w:space="0" w:color="auto"/>
                                                  </w:divBdr>
                                                  <w:divsChild>
                                                    <w:div w:id="1004354952">
                                                      <w:marLeft w:val="0"/>
                                                      <w:marRight w:val="0"/>
                                                      <w:marTop w:val="0"/>
                                                      <w:marBottom w:val="0"/>
                                                      <w:divBdr>
                                                        <w:top w:val="none" w:sz="0" w:space="0" w:color="auto"/>
                                                        <w:left w:val="none" w:sz="0" w:space="0" w:color="auto"/>
                                                        <w:bottom w:val="none" w:sz="0" w:space="0" w:color="auto"/>
                                                        <w:right w:val="none" w:sz="0" w:space="0" w:color="auto"/>
                                                      </w:divBdr>
                                                      <w:divsChild>
                                                        <w:div w:id="1123882998">
                                                          <w:marLeft w:val="0"/>
                                                          <w:marRight w:val="0"/>
                                                          <w:marTop w:val="0"/>
                                                          <w:marBottom w:val="0"/>
                                                          <w:divBdr>
                                                            <w:top w:val="none" w:sz="0" w:space="0" w:color="auto"/>
                                                            <w:left w:val="none" w:sz="0" w:space="0" w:color="auto"/>
                                                            <w:bottom w:val="none" w:sz="0" w:space="0" w:color="auto"/>
                                                            <w:right w:val="none" w:sz="0" w:space="0" w:color="auto"/>
                                                          </w:divBdr>
                                                          <w:divsChild>
                                                            <w:div w:id="320356572">
                                                              <w:marLeft w:val="0"/>
                                                              <w:marRight w:val="45"/>
                                                              <w:marTop w:val="375"/>
                                                              <w:marBottom w:val="375"/>
                                                              <w:divBdr>
                                                                <w:top w:val="none" w:sz="0" w:space="0" w:color="auto"/>
                                                                <w:left w:val="none" w:sz="0" w:space="0" w:color="auto"/>
                                                                <w:bottom w:val="none" w:sz="0" w:space="0" w:color="auto"/>
                                                                <w:right w:val="none" w:sz="0" w:space="0" w:color="auto"/>
                                                              </w:divBdr>
                                                              <w:divsChild>
                                                                <w:div w:id="350692912">
                                                                  <w:marLeft w:val="0"/>
                                                                  <w:marRight w:val="0"/>
                                                                  <w:marTop w:val="0"/>
                                                                  <w:marBottom w:val="0"/>
                                                                  <w:divBdr>
                                                                    <w:top w:val="none" w:sz="0" w:space="0" w:color="auto"/>
                                                                    <w:left w:val="none" w:sz="0" w:space="0" w:color="auto"/>
                                                                    <w:bottom w:val="none" w:sz="0" w:space="0" w:color="auto"/>
                                                                    <w:right w:val="none" w:sz="0" w:space="0" w:color="auto"/>
                                                                  </w:divBdr>
                                                                  <w:divsChild>
                                                                    <w:div w:id="747264977">
                                                                      <w:marLeft w:val="0"/>
                                                                      <w:marRight w:val="0"/>
                                                                      <w:marTop w:val="0"/>
                                                                      <w:marBottom w:val="0"/>
                                                                      <w:divBdr>
                                                                        <w:top w:val="none" w:sz="0" w:space="0" w:color="auto"/>
                                                                        <w:left w:val="none" w:sz="0" w:space="0" w:color="auto"/>
                                                                        <w:bottom w:val="none" w:sz="0" w:space="0" w:color="auto"/>
                                                                        <w:right w:val="none" w:sz="0" w:space="0" w:color="auto"/>
                                                                      </w:divBdr>
                                                                      <w:divsChild>
                                                                        <w:div w:id="1272317203">
                                                                          <w:marLeft w:val="0"/>
                                                                          <w:marRight w:val="240"/>
                                                                          <w:marTop w:val="0"/>
                                                                          <w:marBottom w:val="0"/>
                                                                          <w:divBdr>
                                                                            <w:top w:val="none" w:sz="0" w:space="0" w:color="auto"/>
                                                                            <w:left w:val="none" w:sz="0" w:space="0" w:color="auto"/>
                                                                            <w:bottom w:val="none" w:sz="0" w:space="0" w:color="auto"/>
                                                                            <w:right w:val="none" w:sz="0" w:space="0" w:color="auto"/>
                                                                          </w:divBdr>
                                                                          <w:divsChild>
                                                                            <w:div w:id="1066800902">
                                                                              <w:marLeft w:val="0"/>
                                                                              <w:marRight w:val="0"/>
                                                                              <w:marTop w:val="0"/>
                                                                              <w:marBottom w:val="0"/>
                                                                              <w:divBdr>
                                                                                <w:top w:val="none" w:sz="0" w:space="0" w:color="auto"/>
                                                                                <w:left w:val="none" w:sz="0" w:space="0" w:color="auto"/>
                                                                                <w:bottom w:val="none" w:sz="0" w:space="0" w:color="auto"/>
                                                                                <w:right w:val="none" w:sz="0" w:space="0" w:color="auto"/>
                                                                              </w:divBdr>
                                                                              <w:divsChild>
                                                                                <w:div w:id="1829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49248">
                                                                          <w:marLeft w:val="0"/>
                                                                          <w:marRight w:val="0"/>
                                                                          <w:marTop w:val="0"/>
                                                                          <w:marBottom w:val="0"/>
                                                                          <w:divBdr>
                                                                            <w:top w:val="none" w:sz="0" w:space="0" w:color="auto"/>
                                                                            <w:left w:val="none" w:sz="0" w:space="0" w:color="auto"/>
                                                                            <w:bottom w:val="none" w:sz="0" w:space="0" w:color="auto"/>
                                                                            <w:right w:val="none" w:sz="0" w:space="0" w:color="auto"/>
                                                                          </w:divBdr>
                                                                          <w:divsChild>
                                                                            <w:div w:id="1687289934">
                                                                              <w:marLeft w:val="0"/>
                                                                              <w:marRight w:val="0"/>
                                                                              <w:marTop w:val="0"/>
                                                                              <w:marBottom w:val="0"/>
                                                                              <w:divBdr>
                                                                                <w:top w:val="none" w:sz="0" w:space="0" w:color="auto"/>
                                                                                <w:left w:val="none" w:sz="0" w:space="0" w:color="auto"/>
                                                                                <w:bottom w:val="none" w:sz="0" w:space="0" w:color="auto"/>
                                                                                <w:right w:val="none" w:sz="0" w:space="0" w:color="auto"/>
                                                                              </w:divBdr>
                                                                              <w:divsChild>
                                                                                <w:div w:id="208304055">
                                                                                  <w:marLeft w:val="0"/>
                                                                                  <w:marRight w:val="0"/>
                                                                                  <w:marTop w:val="0"/>
                                                                                  <w:marBottom w:val="0"/>
                                                                                  <w:divBdr>
                                                                                    <w:top w:val="none" w:sz="0" w:space="0" w:color="auto"/>
                                                                                    <w:left w:val="none" w:sz="0" w:space="0" w:color="auto"/>
                                                                                    <w:bottom w:val="none" w:sz="0" w:space="0" w:color="auto"/>
                                                                                    <w:right w:val="none" w:sz="0" w:space="0" w:color="auto"/>
                                                                                  </w:divBdr>
                                                                                </w:div>
                                                                                <w:div w:id="1269894088">
                                                                                  <w:marLeft w:val="0"/>
                                                                                  <w:marRight w:val="0"/>
                                                                                  <w:marTop w:val="0"/>
                                                                                  <w:marBottom w:val="75"/>
                                                                                  <w:divBdr>
                                                                                    <w:top w:val="none" w:sz="0" w:space="0" w:color="auto"/>
                                                                                    <w:left w:val="none" w:sz="0" w:space="0" w:color="auto"/>
                                                                                    <w:bottom w:val="none" w:sz="0" w:space="0" w:color="auto"/>
                                                                                    <w:right w:val="none" w:sz="0" w:space="0" w:color="auto"/>
                                                                                  </w:divBdr>
                                                                                  <w:divsChild>
                                                                                    <w:div w:id="1133983630">
                                                                                      <w:marLeft w:val="0"/>
                                                                                      <w:marRight w:val="0"/>
                                                                                      <w:marTop w:val="120"/>
                                                                                      <w:marBottom w:val="0"/>
                                                                                      <w:divBdr>
                                                                                        <w:top w:val="none" w:sz="0" w:space="0" w:color="auto"/>
                                                                                        <w:left w:val="none" w:sz="0" w:space="0" w:color="auto"/>
                                                                                        <w:bottom w:val="none" w:sz="0" w:space="0" w:color="auto"/>
                                                                                        <w:right w:val="none" w:sz="0" w:space="0" w:color="auto"/>
                                                                                      </w:divBdr>
                                                                                      <w:divsChild>
                                                                                        <w:div w:id="19938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4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844">
              <w:marLeft w:val="0"/>
              <w:marRight w:val="0"/>
              <w:marTop w:val="225"/>
              <w:marBottom w:val="0"/>
              <w:divBdr>
                <w:top w:val="none" w:sz="0" w:space="0" w:color="auto"/>
                <w:left w:val="none" w:sz="0" w:space="0" w:color="auto"/>
                <w:bottom w:val="none" w:sz="0" w:space="0" w:color="auto"/>
                <w:right w:val="none" w:sz="0" w:space="0" w:color="auto"/>
              </w:divBdr>
              <w:divsChild>
                <w:div w:id="1158956566">
                  <w:marLeft w:val="0"/>
                  <w:marRight w:val="0"/>
                  <w:marTop w:val="0"/>
                  <w:marBottom w:val="0"/>
                  <w:divBdr>
                    <w:top w:val="none" w:sz="0" w:space="0" w:color="auto"/>
                    <w:left w:val="none" w:sz="0" w:space="0" w:color="auto"/>
                    <w:bottom w:val="none" w:sz="0" w:space="0" w:color="auto"/>
                    <w:right w:val="none" w:sz="0" w:space="0" w:color="auto"/>
                  </w:divBdr>
                </w:div>
              </w:divsChild>
            </w:div>
            <w:div w:id="1638677495">
              <w:marLeft w:val="0"/>
              <w:marRight w:val="0"/>
              <w:marTop w:val="225"/>
              <w:marBottom w:val="0"/>
              <w:divBdr>
                <w:top w:val="none" w:sz="0" w:space="0" w:color="auto"/>
                <w:left w:val="none" w:sz="0" w:space="0" w:color="auto"/>
                <w:bottom w:val="none" w:sz="0" w:space="0" w:color="auto"/>
                <w:right w:val="none" w:sz="0" w:space="0" w:color="auto"/>
              </w:divBdr>
              <w:divsChild>
                <w:div w:id="1843624597">
                  <w:marLeft w:val="0"/>
                  <w:marRight w:val="0"/>
                  <w:marTop w:val="0"/>
                  <w:marBottom w:val="0"/>
                  <w:divBdr>
                    <w:top w:val="none" w:sz="0" w:space="0" w:color="auto"/>
                    <w:left w:val="none" w:sz="0" w:space="0" w:color="auto"/>
                    <w:bottom w:val="none" w:sz="0" w:space="0" w:color="auto"/>
                    <w:right w:val="none" w:sz="0" w:space="0" w:color="auto"/>
                  </w:divBdr>
                </w:div>
              </w:divsChild>
            </w:div>
            <w:div w:id="1716343318">
              <w:marLeft w:val="0"/>
              <w:marRight w:val="0"/>
              <w:marTop w:val="225"/>
              <w:marBottom w:val="0"/>
              <w:divBdr>
                <w:top w:val="none" w:sz="0" w:space="0" w:color="auto"/>
                <w:left w:val="none" w:sz="0" w:space="0" w:color="auto"/>
                <w:bottom w:val="none" w:sz="0" w:space="0" w:color="auto"/>
                <w:right w:val="none" w:sz="0" w:space="0" w:color="auto"/>
              </w:divBdr>
              <w:divsChild>
                <w:div w:id="2054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3585534">
      <w:bodyDiv w:val="1"/>
      <w:marLeft w:val="0"/>
      <w:marRight w:val="0"/>
      <w:marTop w:val="0"/>
      <w:marBottom w:val="0"/>
      <w:divBdr>
        <w:top w:val="none" w:sz="0" w:space="0" w:color="auto"/>
        <w:left w:val="none" w:sz="0" w:space="0" w:color="auto"/>
        <w:bottom w:val="none" w:sz="0" w:space="0" w:color="auto"/>
        <w:right w:val="none" w:sz="0" w:space="0" w:color="auto"/>
      </w:divBdr>
      <w:divsChild>
        <w:div w:id="1328481204">
          <w:marLeft w:val="0"/>
          <w:marRight w:val="0"/>
          <w:marTop w:val="300"/>
          <w:marBottom w:val="300"/>
          <w:divBdr>
            <w:top w:val="none" w:sz="0" w:space="0" w:color="auto"/>
            <w:left w:val="none" w:sz="0" w:space="0" w:color="auto"/>
            <w:bottom w:val="none" w:sz="0" w:space="0" w:color="auto"/>
            <w:right w:val="none" w:sz="0" w:space="0" w:color="auto"/>
          </w:divBdr>
        </w:div>
        <w:div w:id="401371445">
          <w:marLeft w:val="0"/>
          <w:marRight w:val="0"/>
          <w:marTop w:val="0"/>
          <w:marBottom w:val="0"/>
          <w:divBdr>
            <w:top w:val="none" w:sz="0" w:space="0" w:color="auto"/>
            <w:left w:val="none" w:sz="0" w:space="0" w:color="auto"/>
            <w:bottom w:val="none" w:sz="0" w:space="0" w:color="auto"/>
            <w:right w:val="none" w:sz="0" w:space="0" w:color="auto"/>
          </w:divBdr>
        </w:div>
      </w:divsChild>
    </w:div>
    <w:div w:id="963998914">
      <w:bodyDiv w:val="1"/>
      <w:marLeft w:val="0"/>
      <w:marRight w:val="0"/>
      <w:marTop w:val="0"/>
      <w:marBottom w:val="0"/>
      <w:divBdr>
        <w:top w:val="none" w:sz="0" w:space="0" w:color="auto"/>
        <w:left w:val="none" w:sz="0" w:space="0" w:color="auto"/>
        <w:bottom w:val="none" w:sz="0" w:space="0" w:color="auto"/>
        <w:right w:val="none" w:sz="0" w:space="0" w:color="auto"/>
      </w:divBdr>
      <w:divsChild>
        <w:div w:id="997881696">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242192">
      <w:bodyDiv w:val="1"/>
      <w:marLeft w:val="0"/>
      <w:marRight w:val="0"/>
      <w:marTop w:val="0"/>
      <w:marBottom w:val="0"/>
      <w:divBdr>
        <w:top w:val="none" w:sz="0" w:space="0" w:color="auto"/>
        <w:left w:val="none" w:sz="0" w:space="0" w:color="auto"/>
        <w:bottom w:val="none" w:sz="0" w:space="0" w:color="auto"/>
        <w:right w:val="none" w:sz="0" w:space="0" w:color="auto"/>
      </w:divBdr>
      <w:divsChild>
        <w:div w:id="2102674541">
          <w:marLeft w:val="0"/>
          <w:marRight w:val="150"/>
          <w:marTop w:val="0"/>
          <w:marBottom w:val="75"/>
          <w:divBdr>
            <w:top w:val="none" w:sz="0" w:space="0" w:color="auto"/>
            <w:left w:val="none" w:sz="0" w:space="0" w:color="auto"/>
            <w:bottom w:val="none" w:sz="0" w:space="0" w:color="auto"/>
            <w:right w:val="none" w:sz="0" w:space="0" w:color="auto"/>
          </w:divBdr>
        </w:div>
        <w:div w:id="953244329">
          <w:marLeft w:val="0"/>
          <w:marRight w:val="150"/>
          <w:marTop w:val="150"/>
          <w:marBottom w:val="150"/>
          <w:divBdr>
            <w:top w:val="none" w:sz="0" w:space="0" w:color="auto"/>
            <w:left w:val="none" w:sz="0" w:space="0" w:color="auto"/>
            <w:bottom w:val="none" w:sz="0" w:space="0" w:color="auto"/>
            <w:right w:val="none" w:sz="0" w:space="0" w:color="auto"/>
          </w:divBdr>
        </w:div>
        <w:div w:id="430710407">
          <w:marLeft w:val="0"/>
          <w:marRight w:val="15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7898">
      <w:bodyDiv w:val="1"/>
      <w:marLeft w:val="0"/>
      <w:marRight w:val="0"/>
      <w:marTop w:val="0"/>
      <w:marBottom w:val="0"/>
      <w:divBdr>
        <w:top w:val="none" w:sz="0" w:space="0" w:color="auto"/>
        <w:left w:val="none" w:sz="0" w:space="0" w:color="auto"/>
        <w:bottom w:val="none" w:sz="0" w:space="0" w:color="auto"/>
        <w:right w:val="none" w:sz="0" w:space="0" w:color="auto"/>
      </w:divBdr>
      <w:divsChild>
        <w:div w:id="8221174">
          <w:marLeft w:val="0"/>
          <w:marRight w:val="375"/>
          <w:marTop w:val="0"/>
          <w:marBottom w:val="0"/>
          <w:divBdr>
            <w:top w:val="none" w:sz="0" w:space="0" w:color="auto"/>
            <w:left w:val="none" w:sz="0" w:space="0" w:color="auto"/>
            <w:bottom w:val="none" w:sz="0" w:space="0" w:color="auto"/>
            <w:right w:val="none" w:sz="0" w:space="0" w:color="auto"/>
          </w:divBdr>
        </w:div>
        <w:div w:id="143281312">
          <w:marLeft w:val="0"/>
          <w:marRight w:val="0"/>
          <w:marTop w:val="0"/>
          <w:marBottom w:val="0"/>
          <w:divBdr>
            <w:top w:val="none" w:sz="0" w:space="0" w:color="auto"/>
            <w:left w:val="none" w:sz="0" w:space="0" w:color="auto"/>
            <w:bottom w:val="none" w:sz="0" w:space="0" w:color="auto"/>
            <w:right w:val="none" w:sz="0" w:space="0" w:color="auto"/>
          </w:divBdr>
        </w:div>
      </w:divsChild>
    </w:div>
    <w:div w:id="971862529">
      <w:bodyDiv w:val="1"/>
      <w:marLeft w:val="0"/>
      <w:marRight w:val="0"/>
      <w:marTop w:val="0"/>
      <w:marBottom w:val="0"/>
      <w:divBdr>
        <w:top w:val="none" w:sz="0" w:space="0" w:color="auto"/>
        <w:left w:val="none" w:sz="0" w:space="0" w:color="auto"/>
        <w:bottom w:val="none" w:sz="0" w:space="0" w:color="auto"/>
        <w:right w:val="none" w:sz="0" w:space="0" w:color="auto"/>
      </w:divBdr>
      <w:divsChild>
        <w:div w:id="2041276447">
          <w:marLeft w:val="0"/>
          <w:marRight w:val="150"/>
          <w:marTop w:val="0"/>
          <w:marBottom w:val="75"/>
          <w:divBdr>
            <w:top w:val="none" w:sz="0" w:space="0" w:color="auto"/>
            <w:left w:val="none" w:sz="0" w:space="0" w:color="auto"/>
            <w:bottom w:val="none" w:sz="0" w:space="0" w:color="auto"/>
            <w:right w:val="none" w:sz="0" w:space="0" w:color="auto"/>
          </w:divBdr>
        </w:div>
        <w:div w:id="393771839">
          <w:marLeft w:val="0"/>
          <w:marRight w:val="150"/>
          <w:marTop w:val="150"/>
          <w:marBottom w:val="150"/>
          <w:divBdr>
            <w:top w:val="none" w:sz="0" w:space="0" w:color="auto"/>
            <w:left w:val="none" w:sz="0" w:space="0" w:color="auto"/>
            <w:bottom w:val="none" w:sz="0" w:space="0" w:color="auto"/>
            <w:right w:val="none" w:sz="0" w:space="0" w:color="auto"/>
          </w:divBdr>
        </w:div>
        <w:div w:id="1354959517">
          <w:marLeft w:val="0"/>
          <w:marRight w:val="150"/>
          <w:marTop w:val="0"/>
          <w:marBottom w:val="0"/>
          <w:divBdr>
            <w:top w:val="none" w:sz="0" w:space="0" w:color="auto"/>
            <w:left w:val="none" w:sz="0" w:space="0" w:color="auto"/>
            <w:bottom w:val="none" w:sz="0" w:space="0" w:color="auto"/>
            <w:right w:val="none" w:sz="0" w:space="0" w:color="auto"/>
          </w:divBdr>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255061">
      <w:bodyDiv w:val="1"/>
      <w:marLeft w:val="0"/>
      <w:marRight w:val="0"/>
      <w:marTop w:val="0"/>
      <w:marBottom w:val="0"/>
      <w:divBdr>
        <w:top w:val="none" w:sz="0" w:space="0" w:color="auto"/>
        <w:left w:val="none" w:sz="0" w:space="0" w:color="auto"/>
        <w:bottom w:val="none" w:sz="0" w:space="0" w:color="auto"/>
        <w:right w:val="none" w:sz="0" w:space="0" w:color="auto"/>
      </w:divBdr>
      <w:divsChild>
        <w:div w:id="2046060365">
          <w:marLeft w:val="0"/>
          <w:marRight w:val="0"/>
          <w:marTop w:val="0"/>
          <w:marBottom w:val="75"/>
          <w:divBdr>
            <w:top w:val="none" w:sz="0" w:space="0" w:color="auto"/>
            <w:left w:val="none" w:sz="0" w:space="0" w:color="auto"/>
            <w:bottom w:val="none" w:sz="0" w:space="0" w:color="auto"/>
            <w:right w:val="none" w:sz="0" w:space="0" w:color="auto"/>
          </w:divBdr>
        </w:div>
        <w:div w:id="523860615">
          <w:marLeft w:val="0"/>
          <w:marRight w:val="0"/>
          <w:marTop w:val="0"/>
          <w:marBottom w:val="0"/>
          <w:divBdr>
            <w:top w:val="none" w:sz="0" w:space="0" w:color="auto"/>
            <w:left w:val="none" w:sz="0" w:space="0" w:color="auto"/>
            <w:bottom w:val="none" w:sz="0" w:space="0" w:color="auto"/>
            <w:right w:val="none" w:sz="0" w:space="0" w:color="auto"/>
          </w:divBdr>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214521">
      <w:bodyDiv w:val="1"/>
      <w:marLeft w:val="0"/>
      <w:marRight w:val="0"/>
      <w:marTop w:val="0"/>
      <w:marBottom w:val="0"/>
      <w:divBdr>
        <w:top w:val="none" w:sz="0" w:space="0" w:color="auto"/>
        <w:left w:val="none" w:sz="0" w:space="0" w:color="auto"/>
        <w:bottom w:val="none" w:sz="0" w:space="0" w:color="auto"/>
        <w:right w:val="none" w:sz="0" w:space="0" w:color="auto"/>
      </w:divBdr>
      <w:divsChild>
        <w:div w:id="131018925">
          <w:marLeft w:val="0"/>
          <w:marRight w:val="0"/>
          <w:marTop w:val="0"/>
          <w:marBottom w:val="75"/>
          <w:divBdr>
            <w:top w:val="none" w:sz="0" w:space="0" w:color="auto"/>
            <w:left w:val="none" w:sz="0" w:space="0" w:color="auto"/>
            <w:bottom w:val="none" w:sz="0" w:space="0" w:color="auto"/>
            <w:right w:val="none" w:sz="0" w:space="0" w:color="auto"/>
          </w:divBdr>
        </w:div>
        <w:div w:id="2125034439">
          <w:marLeft w:val="0"/>
          <w:marRight w:val="0"/>
          <w:marTop w:val="0"/>
          <w:marBottom w:val="75"/>
          <w:divBdr>
            <w:top w:val="single" w:sz="6" w:space="3" w:color="DEDEDE"/>
            <w:left w:val="single" w:sz="6" w:space="3" w:color="DEDEDE"/>
            <w:bottom w:val="single" w:sz="6" w:space="3" w:color="DEDEDE"/>
            <w:right w:val="single" w:sz="6" w:space="3" w:color="DEDEDE"/>
          </w:divBdr>
        </w:div>
        <w:div w:id="1161696489">
          <w:marLeft w:val="0"/>
          <w:marRight w:val="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951">
      <w:bodyDiv w:val="1"/>
      <w:marLeft w:val="0"/>
      <w:marRight w:val="0"/>
      <w:marTop w:val="0"/>
      <w:marBottom w:val="0"/>
      <w:divBdr>
        <w:top w:val="none" w:sz="0" w:space="0" w:color="auto"/>
        <w:left w:val="none" w:sz="0" w:space="0" w:color="auto"/>
        <w:bottom w:val="none" w:sz="0" w:space="0" w:color="auto"/>
        <w:right w:val="none" w:sz="0" w:space="0" w:color="auto"/>
      </w:divBdr>
      <w:divsChild>
        <w:div w:id="2081292994">
          <w:marLeft w:val="0"/>
          <w:marRight w:val="0"/>
          <w:marTop w:val="0"/>
          <w:marBottom w:val="0"/>
          <w:divBdr>
            <w:top w:val="none" w:sz="0" w:space="0" w:color="auto"/>
            <w:left w:val="none" w:sz="0" w:space="0" w:color="auto"/>
            <w:bottom w:val="none" w:sz="0" w:space="0" w:color="auto"/>
            <w:right w:val="none" w:sz="0" w:space="0" w:color="auto"/>
          </w:divBdr>
        </w:div>
        <w:div w:id="1360619918">
          <w:marLeft w:val="0"/>
          <w:marRight w:val="0"/>
          <w:marTop w:val="300"/>
          <w:marBottom w:val="300"/>
          <w:divBdr>
            <w:top w:val="none" w:sz="0" w:space="0" w:color="auto"/>
            <w:left w:val="none" w:sz="0" w:space="0" w:color="auto"/>
            <w:bottom w:val="none" w:sz="0" w:space="0" w:color="auto"/>
            <w:right w:val="none" w:sz="0" w:space="0" w:color="auto"/>
          </w:divBdr>
        </w:div>
        <w:div w:id="724837609">
          <w:marLeft w:val="0"/>
          <w:marRight w:val="0"/>
          <w:marTop w:val="0"/>
          <w:marBottom w:val="0"/>
          <w:divBdr>
            <w:top w:val="none" w:sz="0" w:space="0" w:color="auto"/>
            <w:left w:val="none" w:sz="0" w:space="0" w:color="auto"/>
            <w:bottom w:val="none" w:sz="0" w:space="0" w:color="auto"/>
            <w:right w:val="none" w:sz="0" w:space="0" w:color="auto"/>
          </w:divBdr>
          <w:divsChild>
            <w:div w:id="1771001683">
              <w:marLeft w:val="0"/>
              <w:marRight w:val="0"/>
              <w:marTop w:val="300"/>
              <w:marBottom w:val="450"/>
              <w:divBdr>
                <w:top w:val="none" w:sz="0" w:space="0" w:color="auto"/>
                <w:left w:val="none" w:sz="0" w:space="0" w:color="auto"/>
                <w:bottom w:val="none" w:sz="0" w:space="0" w:color="auto"/>
                <w:right w:val="none" w:sz="0" w:space="0" w:color="auto"/>
              </w:divBdr>
              <w:divsChild>
                <w:div w:id="510336692">
                  <w:marLeft w:val="0"/>
                  <w:marRight w:val="0"/>
                  <w:marTop w:val="0"/>
                  <w:marBottom w:val="0"/>
                  <w:divBdr>
                    <w:top w:val="none" w:sz="0" w:space="0" w:color="auto"/>
                    <w:left w:val="none" w:sz="0" w:space="0" w:color="auto"/>
                    <w:bottom w:val="none" w:sz="0" w:space="0" w:color="auto"/>
                    <w:right w:val="none" w:sz="0" w:space="0" w:color="auto"/>
                  </w:divBdr>
                  <w:divsChild>
                    <w:div w:id="1406338032">
                      <w:marLeft w:val="0"/>
                      <w:marRight w:val="0"/>
                      <w:marTop w:val="0"/>
                      <w:marBottom w:val="0"/>
                      <w:divBdr>
                        <w:top w:val="none" w:sz="0" w:space="0" w:color="auto"/>
                        <w:left w:val="none" w:sz="0" w:space="0" w:color="auto"/>
                        <w:bottom w:val="none" w:sz="0" w:space="0" w:color="auto"/>
                        <w:right w:val="none" w:sz="0" w:space="0" w:color="auto"/>
                      </w:divBdr>
                      <w:divsChild>
                        <w:div w:id="1986003163">
                          <w:marLeft w:val="0"/>
                          <w:marRight w:val="0"/>
                          <w:marTop w:val="0"/>
                          <w:marBottom w:val="0"/>
                          <w:divBdr>
                            <w:top w:val="none" w:sz="0" w:space="0" w:color="auto"/>
                            <w:left w:val="none" w:sz="0" w:space="0" w:color="auto"/>
                            <w:bottom w:val="none" w:sz="0" w:space="0" w:color="auto"/>
                            <w:right w:val="none" w:sz="0" w:space="0" w:color="auto"/>
                          </w:divBdr>
                          <w:divsChild>
                            <w:div w:id="1402674635">
                              <w:marLeft w:val="0"/>
                              <w:marRight w:val="0"/>
                              <w:marTop w:val="0"/>
                              <w:marBottom w:val="0"/>
                              <w:divBdr>
                                <w:top w:val="none" w:sz="0" w:space="0" w:color="auto"/>
                                <w:left w:val="none" w:sz="0" w:space="0" w:color="auto"/>
                                <w:bottom w:val="none" w:sz="0" w:space="0" w:color="auto"/>
                                <w:right w:val="none" w:sz="0" w:space="0" w:color="auto"/>
                              </w:divBdr>
                              <w:divsChild>
                                <w:div w:id="925965886">
                                  <w:marLeft w:val="0"/>
                                  <w:marRight w:val="0"/>
                                  <w:marTop w:val="0"/>
                                  <w:marBottom w:val="0"/>
                                  <w:divBdr>
                                    <w:top w:val="none" w:sz="0" w:space="0" w:color="auto"/>
                                    <w:left w:val="none" w:sz="0" w:space="0" w:color="auto"/>
                                    <w:bottom w:val="none" w:sz="0" w:space="0" w:color="auto"/>
                                    <w:right w:val="none" w:sz="0" w:space="0" w:color="auto"/>
                                  </w:divBdr>
                                  <w:divsChild>
                                    <w:div w:id="597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4582">
          <w:marLeft w:val="0"/>
          <w:marRight w:val="0"/>
          <w:marTop w:val="0"/>
          <w:marBottom w:val="0"/>
          <w:divBdr>
            <w:top w:val="none" w:sz="0" w:space="0" w:color="auto"/>
            <w:left w:val="none" w:sz="0" w:space="0" w:color="auto"/>
            <w:bottom w:val="none" w:sz="0" w:space="0" w:color="auto"/>
            <w:right w:val="none" w:sz="0" w:space="0" w:color="auto"/>
          </w:divBdr>
          <w:divsChild>
            <w:div w:id="60839610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77689963">
      <w:bodyDiv w:val="1"/>
      <w:marLeft w:val="0"/>
      <w:marRight w:val="0"/>
      <w:marTop w:val="0"/>
      <w:marBottom w:val="0"/>
      <w:divBdr>
        <w:top w:val="none" w:sz="0" w:space="0" w:color="auto"/>
        <w:left w:val="none" w:sz="0" w:space="0" w:color="auto"/>
        <w:bottom w:val="none" w:sz="0" w:space="0" w:color="auto"/>
        <w:right w:val="none" w:sz="0" w:space="0" w:color="auto"/>
      </w:divBdr>
      <w:divsChild>
        <w:div w:id="1923175274">
          <w:marLeft w:val="0"/>
          <w:marRight w:val="375"/>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7951229">
      <w:bodyDiv w:val="1"/>
      <w:marLeft w:val="0"/>
      <w:marRight w:val="0"/>
      <w:marTop w:val="0"/>
      <w:marBottom w:val="0"/>
      <w:divBdr>
        <w:top w:val="none" w:sz="0" w:space="0" w:color="auto"/>
        <w:left w:val="none" w:sz="0" w:space="0" w:color="auto"/>
        <w:bottom w:val="none" w:sz="0" w:space="0" w:color="auto"/>
        <w:right w:val="none" w:sz="0" w:space="0" w:color="auto"/>
      </w:divBdr>
      <w:divsChild>
        <w:div w:id="889682232">
          <w:marLeft w:val="0"/>
          <w:marRight w:val="150"/>
          <w:marTop w:val="0"/>
          <w:marBottom w:val="75"/>
          <w:divBdr>
            <w:top w:val="none" w:sz="0" w:space="0" w:color="auto"/>
            <w:left w:val="none" w:sz="0" w:space="0" w:color="auto"/>
            <w:bottom w:val="none" w:sz="0" w:space="0" w:color="auto"/>
            <w:right w:val="none" w:sz="0" w:space="0" w:color="auto"/>
          </w:divBdr>
        </w:div>
        <w:div w:id="25763562">
          <w:marLeft w:val="0"/>
          <w:marRight w:val="150"/>
          <w:marTop w:val="150"/>
          <w:marBottom w:val="150"/>
          <w:divBdr>
            <w:top w:val="none" w:sz="0" w:space="0" w:color="auto"/>
            <w:left w:val="none" w:sz="0" w:space="0" w:color="auto"/>
            <w:bottom w:val="none" w:sz="0" w:space="0" w:color="auto"/>
            <w:right w:val="none" w:sz="0" w:space="0" w:color="auto"/>
          </w:divBdr>
        </w:div>
        <w:div w:id="120193489">
          <w:marLeft w:val="0"/>
          <w:marRight w:val="150"/>
          <w:marTop w:val="0"/>
          <w:marBottom w:val="0"/>
          <w:divBdr>
            <w:top w:val="none" w:sz="0" w:space="0" w:color="auto"/>
            <w:left w:val="none" w:sz="0" w:space="0" w:color="auto"/>
            <w:bottom w:val="none" w:sz="0" w:space="0" w:color="auto"/>
            <w:right w:val="none" w:sz="0" w:space="0" w:color="auto"/>
          </w:divBdr>
        </w:div>
      </w:divsChild>
    </w:div>
    <w:div w:id="978847241">
      <w:bodyDiv w:val="1"/>
      <w:marLeft w:val="0"/>
      <w:marRight w:val="0"/>
      <w:marTop w:val="0"/>
      <w:marBottom w:val="0"/>
      <w:divBdr>
        <w:top w:val="none" w:sz="0" w:space="0" w:color="auto"/>
        <w:left w:val="none" w:sz="0" w:space="0" w:color="auto"/>
        <w:bottom w:val="none" w:sz="0" w:space="0" w:color="auto"/>
        <w:right w:val="none" w:sz="0" w:space="0" w:color="auto"/>
      </w:divBdr>
      <w:divsChild>
        <w:div w:id="2095516114">
          <w:marLeft w:val="0"/>
          <w:marRight w:val="0"/>
          <w:marTop w:val="0"/>
          <w:marBottom w:val="0"/>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505658">
      <w:bodyDiv w:val="1"/>
      <w:marLeft w:val="0"/>
      <w:marRight w:val="0"/>
      <w:marTop w:val="0"/>
      <w:marBottom w:val="0"/>
      <w:divBdr>
        <w:top w:val="none" w:sz="0" w:space="0" w:color="auto"/>
        <w:left w:val="none" w:sz="0" w:space="0" w:color="auto"/>
        <w:bottom w:val="none" w:sz="0" w:space="0" w:color="auto"/>
        <w:right w:val="none" w:sz="0" w:space="0" w:color="auto"/>
      </w:divBdr>
      <w:divsChild>
        <w:div w:id="359206324">
          <w:marLeft w:val="0"/>
          <w:marRight w:val="0"/>
          <w:marTop w:val="0"/>
          <w:marBottom w:val="300"/>
          <w:divBdr>
            <w:top w:val="none" w:sz="0" w:space="0" w:color="auto"/>
            <w:left w:val="none" w:sz="0" w:space="0" w:color="auto"/>
            <w:bottom w:val="none" w:sz="0" w:space="0" w:color="auto"/>
            <w:right w:val="none" w:sz="0" w:space="0" w:color="auto"/>
          </w:divBdr>
        </w:div>
      </w:divsChild>
    </w:div>
    <w:div w:id="979723648">
      <w:bodyDiv w:val="1"/>
      <w:marLeft w:val="0"/>
      <w:marRight w:val="0"/>
      <w:marTop w:val="0"/>
      <w:marBottom w:val="0"/>
      <w:divBdr>
        <w:top w:val="none" w:sz="0" w:space="0" w:color="auto"/>
        <w:left w:val="none" w:sz="0" w:space="0" w:color="auto"/>
        <w:bottom w:val="none" w:sz="0" w:space="0" w:color="auto"/>
        <w:right w:val="none" w:sz="0" w:space="0" w:color="auto"/>
      </w:divBdr>
      <w:divsChild>
        <w:div w:id="245695908">
          <w:marLeft w:val="0"/>
          <w:marRight w:val="150"/>
          <w:marTop w:val="0"/>
          <w:marBottom w:val="75"/>
          <w:divBdr>
            <w:top w:val="none" w:sz="0" w:space="0" w:color="auto"/>
            <w:left w:val="none" w:sz="0" w:space="0" w:color="auto"/>
            <w:bottom w:val="none" w:sz="0" w:space="0" w:color="auto"/>
            <w:right w:val="none" w:sz="0" w:space="0" w:color="auto"/>
          </w:divBdr>
        </w:div>
        <w:div w:id="1664746096">
          <w:marLeft w:val="0"/>
          <w:marRight w:val="150"/>
          <w:marTop w:val="150"/>
          <w:marBottom w:val="150"/>
          <w:divBdr>
            <w:top w:val="none" w:sz="0" w:space="0" w:color="auto"/>
            <w:left w:val="none" w:sz="0" w:space="0" w:color="auto"/>
            <w:bottom w:val="none" w:sz="0" w:space="0" w:color="auto"/>
            <w:right w:val="none" w:sz="0" w:space="0" w:color="auto"/>
          </w:divBdr>
        </w:div>
        <w:div w:id="242228224">
          <w:marLeft w:val="0"/>
          <w:marRight w:val="15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433704">
      <w:bodyDiv w:val="1"/>
      <w:marLeft w:val="0"/>
      <w:marRight w:val="0"/>
      <w:marTop w:val="0"/>
      <w:marBottom w:val="0"/>
      <w:divBdr>
        <w:top w:val="none" w:sz="0" w:space="0" w:color="auto"/>
        <w:left w:val="none" w:sz="0" w:space="0" w:color="auto"/>
        <w:bottom w:val="none" w:sz="0" w:space="0" w:color="auto"/>
        <w:right w:val="none" w:sz="0" w:space="0" w:color="auto"/>
      </w:divBdr>
      <w:divsChild>
        <w:div w:id="71466759">
          <w:marLeft w:val="0"/>
          <w:marRight w:val="0"/>
          <w:marTop w:val="300"/>
          <w:marBottom w:val="300"/>
          <w:divBdr>
            <w:top w:val="none" w:sz="0" w:space="0" w:color="auto"/>
            <w:left w:val="none" w:sz="0" w:space="0" w:color="auto"/>
            <w:bottom w:val="none" w:sz="0" w:space="0" w:color="auto"/>
            <w:right w:val="none" w:sz="0" w:space="0" w:color="auto"/>
          </w:divBdr>
        </w:div>
        <w:div w:id="1853564348">
          <w:marLeft w:val="0"/>
          <w:marRight w:val="0"/>
          <w:marTop w:val="0"/>
          <w:marBottom w:val="0"/>
          <w:divBdr>
            <w:top w:val="none" w:sz="0" w:space="0" w:color="auto"/>
            <w:left w:val="none" w:sz="0" w:space="0" w:color="auto"/>
            <w:bottom w:val="none" w:sz="0" w:space="0" w:color="auto"/>
            <w:right w:val="none" w:sz="0" w:space="0" w:color="auto"/>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12828">
      <w:bodyDiv w:val="1"/>
      <w:marLeft w:val="0"/>
      <w:marRight w:val="0"/>
      <w:marTop w:val="0"/>
      <w:marBottom w:val="0"/>
      <w:divBdr>
        <w:top w:val="none" w:sz="0" w:space="0" w:color="auto"/>
        <w:left w:val="none" w:sz="0" w:space="0" w:color="auto"/>
        <w:bottom w:val="none" w:sz="0" w:space="0" w:color="auto"/>
        <w:right w:val="none" w:sz="0" w:space="0" w:color="auto"/>
      </w:divBdr>
      <w:divsChild>
        <w:div w:id="874587127">
          <w:marLeft w:val="0"/>
          <w:marRight w:val="0"/>
          <w:marTop w:val="150"/>
          <w:marBottom w:val="450"/>
          <w:divBdr>
            <w:top w:val="none" w:sz="0" w:space="0" w:color="auto"/>
            <w:left w:val="none" w:sz="0" w:space="0" w:color="auto"/>
            <w:bottom w:val="none" w:sz="0" w:space="0" w:color="auto"/>
            <w:right w:val="none" w:sz="0" w:space="0" w:color="auto"/>
          </w:divBdr>
        </w:div>
        <w:div w:id="1415006794">
          <w:marLeft w:val="0"/>
          <w:marRight w:val="0"/>
          <w:marTop w:val="0"/>
          <w:marBottom w:val="300"/>
          <w:divBdr>
            <w:top w:val="none" w:sz="0" w:space="0" w:color="auto"/>
            <w:left w:val="none" w:sz="0" w:space="0" w:color="auto"/>
            <w:bottom w:val="none" w:sz="0" w:space="0" w:color="auto"/>
            <w:right w:val="none" w:sz="0" w:space="0" w:color="auto"/>
          </w:divBdr>
        </w:div>
        <w:div w:id="87965288">
          <w:marLeft w:val="0"/>
          <w:marRight w:val="0"/>
          <w:marTop w:val="495"/>
          <w:marBottom w:val="630"/>
          <w:divBdr>
            <w:top w:val="none" w:sz="0" w:space="0" w:color="auto"/>
            <w:left w:val="none" w:sz="0" w:space="0" w:color="auto"/>
            <w:bottom w:val="none" w:sz="0" w:space="0" w:color="auto"/>
            <w:right w:val="none" w:sz="0" w:space="0" w:color="auto"/>
          </w:divBdr>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869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8">
          <w:marLeft w:val="0"/>
          <w:marRight w:val="150"/>
          <w:marTop w:val="0"/>
          <w:marBottom w:val="75"/>
          <w:divBdr>
            <w:top w:val="none" w:sz="0" w:space="0" w:color="auto"/>
            <w:left w:val="none" w:sz="0" w:space="0" w:color="auto"/>
            <w:bottom w:val="none" w:sz="0" w:space="0" w:color="auto"/>
            <w:right w:val="none" w:sz="0" w:space="0" w:color="auto"/>
          </w:divBdr>
        </w:div>
        <w:div w:id="1819148503">
          <w:marLeft w:val="0"/>
          <w:marRight w:val="150"/>
          <w:marTop w:val="150"/>
          <w:marBottom w:val="150"/>
          <w:divBdr>
            <w:top w:val="none" w:sz="0" w:space="0" w:color="auto"/>
            <w:left w:val="none" w:sz="0" w:space="0" w:color="auto"/>
            <w:bottom w:val="none" w:sz="0" w:space="0" w:color="auto"/>
            <w:right w:val="none" w:sz="0" w:space="0" w:color="auto"/>
          </w:divBdr>
        </w:div>
        <w:div w:id="898400226">
          <w:marLeft w:val="0"/>
          <w:marRight w:val="150"/>
          <w:marTop w:val="0"/>
          <w:marBottom w:val="0"/>
          <w:divBdr>
            <w:top w:val="none" w:sz="0" w:space="0" w:color="auto"/>
            <w:left w:val="none" w:sz="0" w:space="0" w:color="auto"/>
            <w:bottom w:val="none" w:sz="0" w:space="0" w:color="auto"/>
            <w:right w:val="none" w:sz="0" w:space="0" w:color="auto"/>
          </w:divBdr>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7539356">
      <w:bodyDiv w:val="1"/>
      <w:marLeft w:val="0"/>
      <w:marRight w:val="0"/>
      <w:marTop w:val="0"/>
      <w:marBottom w:val="0"/>
      <w:divBdr>
        <w:top w:val="none" w:sz="0" w:space="0" w:color="auto"/>
        <w:left w:val="none" w:sz="0" w:space="0" w:color="auto"/>
        <w:bottom w:val="none" w:sz="0" w:space="0" w:color="auto"/>
        <w:right w:val="none" w:sz="0" w:space="0" w:color="auto"/>
      </w:divBdr>
      <w:divsChild>
        <w:div w:id="184443916">
          <w:marLeft w:val="0"/>
          <w:marRight w:val="0"/>
          <w:marTop w:val="0"/>
          <w:marBottom w:val="0"/>
          <w:divBdr>
            <w:top w:val="none" w:sz="0" w:space="0" w:color="auto"/>
            <w:left w:val="none" w:sz="0" w:space="0" w:color="auto"/>
            <w:bottom w:val="none" w:sz="0" w:space="0" w:color="auto"/>
            <w:right w:val="none" w:sz="0" w:space="0" w:color="auto"/>
          </w:divBdr>
          <w:divsChild>
            <w:div w:id="1815952639">
              <w:marLeft w:val="0"/>
              <w:marRight w:val="0"/>
              <w:marTop w:val="0"/>
              <w:marBottom w:val="0"/>
              <w:divBdr>
                <w:top w:val="none" w:sz="0" w:space="0" w:color="auto"/>
                <w:left w:val="none" w:sz="0" w:space="0" w:color="auto"/>
                <w:bottom w:val="none" w:sz="0" w:space="0" w:color="auto"/>
                <w:right w:val="none" w:sz="0" w:space="0" w:color="auto"/>
              </w:divBdr>
              <w:divsChild>
                <w:div w:id="1792554060">
                  <w:marLeft w:val="0"/>
                  <w:marRight w:val="0"/>
                  <w:marTop w:val="0"/>
                  <w:marBottom w:val="0"/>
                  <w:divBdr>
                    <w:top w:val="none" w:sz="0" w:space="0" w:color="auto"/>
                    <w:left w:val="none" w:sz="0" w:space="0" w:color="auto"/>
                    <w:bottom w:val="none" w:sz="0" w:space="0" w:color="auto"/>
                    <w:right w:val="none" w:sz="0" w:space="0" w:color="auto"/>
                  </w:divBdr>
                  <w:divsChild>
                    <w:div w:id="1486362005">
                      <w:marLeft w:val="0"/>
                      <w:marRight w:val="0"/>
                      <w:marTop w:val="150"/>
                      <w:marBottom w:val="375"/>
                      <w:divBdr>
                        <w:top w:val="none" w:sz="0" w:space="0" w:color="auto"/>
                        <w:left w:val="none" w:sz="0" w:space="0" w:color="auto"/>
                        <w:bottom w:val="none" w:sz="0" w:space="0" w:color="auto"/>
                        <w:right w:val="none" w:sz="0" w:space="0" w:color="auto"/>
                      </w:divBdr>
                      <w:divsChild>
                        <w:div w:id="1185050671">
                          <w:marLeft w:val="0"/>
                          <w:marRight w:val="0"/>
                          <w:marTop w:val="0"/>
                          <w:marBottom w:val="0"/>
                          <w:divBdr>
                            <w:top w:val="none" w:sz="0" w:space="0" w:color="auto"/>
                            <w:left w:val="none" w:sz="0" w:space="0" w:color="auto"/>
                            <w:bottom w:val="none" w:sz="0" w:space="0" w:color="auto"/>
                            <w:right w:val="none" w:sz="0" w:space="0" w:color="auto"/>
                          </w:divBdr>
                        </w:div>
                      </w:divsChild>
                    </w:div>
                    <w:div w:id="1202132365">
                      <w:marLeft w:val="0"/>
                      <w:marRight w:val="0"/>
                      <w:marTop w:val="150"/>
                      <w:marBottom w:val="375"/>
                      <w:divBdr>
                        <w:top w:val="none" w:sz="0" w:space="0" w:color="auto"/>
                        <w:left w:val="none" w:sz="0" w:space="0" w:color="auto"/>
                        <w:bottom w:val="none" w:sz="0" w:space="0" w:color="auto"/>
                        <w:right w:val="none" w:sz="0" w:space="0" w:color="auto"/>
                      </w:divBdr>
                      <w:divsChild>
                        <w:div w:id="104666466">
                          <w:marLeft w:val="0"/>
                          <w:marRight w:val="0"/>
                          <w:marTop w:val="0"/>
                          <w:marBottom w:val="0"/>
                          <w:divBdr>
                            <w:top w:val="none" w:sz="0" w:space="0" w:color="auto"/>
                            <w:left w:val="none" w:sz="0" w:space="0" w:color="auto"/>
                            <w:bottom w:val="none" w:sz="0" w:space="0" w:color="auto"/>
                            <w:right w:val="none" w:sz="0" w:space="0" w:color="auto"/>
                          </w:divBdr>
                        </w:div>
                        <w:div w:id="1541285332">
                          <w:marLeft w:val="0"/>
                          <w:marRight w:val="0"/>
                          <w:marTop w:val="0"/>
                          <w:marBottom w:val="0"/>
                          <w:divBdr>
                            <w:top w:val="none" w:sz="0" w:space="0" w:color="auto"/>
                            <w:left w:val="none" w:sz="0" w:space="0" w:color="auto"/>
                            <w:bottom w:val="none" w:sz="0" w:space="0" w:color="auto"/>
                            <w:right w:val="none" w:sz="0" w:space="0" w:color="auto"/>
                          </w:divBdr>
                        </w:div>
                      </w:divsChild>
                    </w:div>
                    <w:div w:id="1895004505">
                      <w:marLeft w:val="0"/>
                      <w:marRight w:val="0"/>
                      <w:marTop w:val="150"/>
                      <w:marBottom w:val="375"/>
                      <w:divBdr>
                        <w:top w:val="none" w:sz="0" w:space="0" w:color="auto"/>
                        <w:left w:val="none" w:sz="0" w:space="0" w:color="auto"/>
                        <w:bottom w:val="none" w:sz="0" w:space="0" w:color="auto"/>
                        <w:right w:val="none" w:sz="0" w:space="0" w:color="auto"/>
                      </w:divBdr>
                      <w:divsChild>
                        <w:div w:id="1596671804">
                          <w:marLeft w:val="0"/>
                          <w:marRight w:val="0"/>
                          <w:marTop w:val="0"/>
                          <w:marBottom w:val="0"/>
                          <w:divBdr>
                            <w:top w:val="none" w:sz="0" w:space="0" w:color="auto"/>
                            <w:left w:val="none" w:sz="0" w:space="0" w:color="auto"/>
                            <w:bottom w:val="none" w:sz="0" w:space="0" w:color="auto"/>
                            <w:right w:val="none" w:sz="0" w:space="0" w:color="auto"/>
                          </w:divBdr>
                        </w:div>
                        <w:div w:id="1919896030">
                          <w:marLeft w:val="0"/>
                          <w:marRight w:val="0"/>
                          <w:marTop w:val="0"/>
                          <w:marBottom w:val="0"/>
                          <w:divBdr>
                            <w:top w:val="none" w:sz="0" w:space="0" w:color="auto"/>
                            <w:left w:val="none" w:sz="0" w:space="0" w:color="auto"/>
                            <w:bottom w:val="none" w:sz="0" w:space="0" w:color="auto"/>
                            <w:right w:val="none" w:sz="0" w:space="0" w:color="auto"/>
                          </w:divBdr>
                        </w:div>
                      </w:divsChild>
                    </w:div>
                    <w:div w:id="1362895321">
                      <w:marLeft w:val="0"/>
                      <w:marRight w:val="0"/>
                      <w:marTop w:val="150"/>
                      <w:marBottom w:val="375"/>
                      <w:divBdr>
                        <w:top w:val="none" w:sz="0" w:space="0" w:color="auto"/>
                        <w:left w:val="none" w:sz="0" w:space="0" w:color="auto"/>
                        <w:bottom w:val="none" w:sz="0" w:space="0" w:color="auto"/>
                        <w:right w:val="none" w:sz="0" w:space="0" w:color="auto"/>
                      </w:divBdr>
                      <w:divsChild>
                        <w:div w:id="2091729669">
                          <w:marLeft w:val="0"/>
                          <w:marRight w:val="0"/>
                          <w:marTop w:val="0"/>
                          <w:marBottom w:val="0"/>
                          <w:divBdr>
                            <w:top w:val="none" w:sz="0" w:space="0" w:color="auto"/>
                            <w:left w:val="none" w:sz="0" w:space="0" w:color="auto"/>
                            <w:bottom w:val="none" w:sz="0" w:space="0" w:color="auto"/>
                            <w:right w:val="none" w:sz="0" w:space="0" w:color="auto"/>
                          </w:divBdr>
                        </w:div>
                        <w:div w:id="667943001">
                          <w:marLeft w:val="0"/>
                          <w:marRight w:val="0"/>
                          <w:marTop w:val="0"/>
                          <w:marBottom w:val="0"/>
                          <w:divBdr>
                            <w:top w:val="none" w:sz="0" w:space="0" w:color="auto"/>
                            <w:left w:val="none" w:sz="0" w:space="0" w:color="auto"/>
                            <w:bottom w:val="none" w:sz="0" w:space="0" w:color="auto"/>
                            <w:right w:val="none" w:sz="0" w:space="0" w:color="auto"/>
                          </w:divBdr>
                        </w:div>
                      </w:divsChild>
                    </w:div>
                    <w:div w:id="701438235">
                      <w:marLeft w:val="0"/>
                      <w:marRight w:val="0"/>
                      <w:marTop w:val="150"/>
                      <w:marBottom w:val="375"/>
                      <w:divBdr>
                        <w:top w:val="none" w:sz="0" w:space="0" w:color="auto"/>
                        <w:left w:val="none" w:sz="0" w:space="0" w:color="auto"/>
                        <w:bottom w:val="none" w:sz="0" w:space="0" w:color="auto"/>
                        <w:right w:val="none" w:sz="0" w:space="0" w:color="auto"/>
                      </w:divBdr>
                      <w:divsChild>
                        <w:div w:id="191499196">
                          <w:marLeft w:val="0"/>
                          <w:marRight w:val="0"/>
                          <w:marTop w:val="0"/>
                          <w:marBottom w:val="0"/>
                          <w:divBdr>
                            <w:top w:val="none" w:sz="0" w:space="0" w:color="auto"/>
                            <w:left w:val="none" w:sz="0" w:space="0" w:color="auto"/>
                            <w:bottom w:val="none" w:sz="0" w:space="0" w:color="auto"/>
                            <w:right w:val="none" w:sz="0" w:space="0" w:color="auto"/>
                          </w:divBdr>
                        </w:div>
                        <w:div w:id="910693682">
                          <w:marLeft w:val="0"/>
                          <w:marRight w:val="0"/>
                          <w:marTop w:val="0"/>
                          <w:marBottom w:val="0"/>
                          <w:divBdr>
                            <w:top w:val="none" w:sz="0" w:space="0" w:color="auto"/>
                            <w:left w:val="none" w:sz="0" w:space="0" w:color="auto"/>
                            <w:bottom w:val="none" w:sz="0" w:space="0" w:color="auto"/>
                            <w:right w:val="none" w:sz="0" w:space="0" w:color="auto"/>
                          </w:divBdr>
                        </w:div>
                      </w:divsChild>
                    </w:div>
                    <w:div w:id="528177860">
                      <w:marLeft w:val="0"/>
                      <w:marRight w:val="0"/>
                      <w:marTop w:val="150"/>
                      <w:marBottom w:val="375"/>
                      <w:divBdr>
                        <w:top w:val="none" w:sz="0" w:space="0" w:color="auto"/>
                        <w:left w:val="none" w:sz="0" w:space="0" w:color="auto"/>
                        <w:bottom w:val="none" w:sz="0" w:space="0" w:color="auto"/>
                        <w:right w:val="none" w:sz="0" w:space="0" w:color="auto"/>
                      </w:divBdr>
                      <w:divsChild>
                        <w:div w:id="618101720">
                          <w:marLeft w:val="0"/>
                          <w:marRight w:val="0"/>
                          <w:marTop w:val="0"/>
                          <w:marBottom w:val="0"/>
                          <w:divBdr>
                            <w:top w:val="none" w:sz="0" w:space="0" w:color="auto"/>
                            <w:left w:val="none" w:sz="0" w:space="0" w:color="auto"/>
                            <w:bottom w:val="none" w:sz="0" w:space="0" w:color="auto"/>
                            <w:right w:val="none" w:sz="0" w:space="0" w:color="auto"/>
                          </w:divBdr>
                        </w:div>
                        <w:div w:id="822938128">
                          <w:marLeft w:val="0"/>
                          <w:marRight w:val="0"/>
                          <w:marTop w:val="0"/>
                          <w:marBottom w:val="0"/>
                          <w:divBdr>
                            <w:top w:val="none" w:sz="0" w:space="0" w:color="auto"/>
                            <w:left w:val="none" w:sz="0" w:space="0" w:color="auto"/>
                            <w:bottom w:val="none" w:sz="0" w:space="0" w:color="auto"/>
                            <w:right w:val="none" w:sz="0" w:space="0" w:color="auto"/>
                          </w:divBdr>
                        </w:div>
                      </w:divsChild>
                    </w:div>
                    <w:div w:id="2064014259">
                      <w:marLeft w:val="0"/>
                      <w:marRight w:val="0"/>
                      <w:marTop w:val="150"/>
                      <w:marBottom w:val="375"/>
                      <w:divBdr>
                        <w:top w:val="none" w:sz="0" w:space="0" w:color="auto"/>
                        <w:left w:val="none" w:sz="0" w:space="0" w:color="auto"/>
                        <w:bottom w:val="none" w:sz="0" w:space="0" w:color="auto"/>
                        <w:right w:val="none" w:sz="0" w:space="0" w:color="auto"/>
                      </w:divBdr>
                      <w:divsChild>
                        <w:div w:id="625694892">
                          <w:marLeft w:val="0"/>
                          <w:marRight w:val="0"/>
                          <w:marTop w:val="0"/>
                          <w:marBottom w:val="0"/>
                          <w:divBdr>
                            <w:top w:val="none" w:sz="0" w:space="0" w:color="auto"/>
                            <w:left w:val="none" w:sz="0" w:space="0" w:color="auto"/>
                            <w:bottom w:val="none" w:sz="0" w:space="0" w:color="auto"/>
                            <w:right w:val="none" w:sz="0" w:space="0" w:color="auto"/>
                          </w:divBdr>
                        </w:div>
                        <w:div w:id="1836604829">
                          <w:marLeft w:val="0"/>
                          <w:marRight w:val="0"/>
                          <w:marTop w:val="0"/>
                          <w:marBottom w:val="0"/>
                          <w:divBdr>
                            <w:top w:val="none" w:sz="0" w:space="0" w:color="auto"/>
                            <w:left w:val="none" w:sz="0" w:space="0" w:color="auto"/>
                            <w:bottom w:val="none" w:sz="0" w:space="0" w:color="auto"/>
                            <w:right w:val="none" w:sz="0" w:space="0" w:color="auto"/>
                          </w:divBdr>
                        </w:div>
                      </w:divsChild>
                    </w:div>
                    <w:div w:id="1971978921">
                      <w:marLeft w:val="0"/>
                      <w:marRight w:val="0"/>
                      <w:marTop w:val="150"/>
                      <w:marBottom w:val="375"/>
                      <w:divBdr>
                        <w:top w:val="none" w:sz="0" w:space="0" w:color="auto"/>
                        <w:left w:val="none" w:sz="0" w:space="0" w:color="auto"/>
                        <w:bottom w:val="none" w:sz="0" w:space="0" w:color="auto"/>
                        <w:right w:val="none" w:sz="0" w:space="0" w:color="auto"/>
                      </w:divBdr>
                      <w:divsChild>
                        <w:div w:id="1999461482">
                          <w:marLeft w:val="0"/>
                          <w:marRight w:val="0"/>
                          <w:marTop w:val="0"/>
                          <w:marBottom w:val="0"/>
                          <w:divBdr>
                            <w:top w:val="none" w:sz="0" w:space="0" w:color="auto"/>
                            <w:left w:val="none" w:sz="0" w:space="0" w:color="auto"/>
                            <w:bottom w:val="none" w:sz="0" w:space="0" w:color="auto"/>
                            <w:right w:val="none" w:sz="0" w:space="0" w:color="auto"/>
                          </w:divBdr>
                        </w:div>
                        <w:div w:id="1997295551">
                          <w:marLeft w:val="0"/>
                          <w:marRight w:val="0"/>
                          <w:marTop w:val="0"/>
                          <w:marBottom w:val="0"/>
                          <w:divBdr>
                            <w:top w:val="none" w:sz="0" w:space="0" w:color="auto"/>
                            <w:left w:val="none" w:sz="0" w:space="0" w:color="auto"/>
                            <w:bottom w:val="none" w:sz="0" w:space="0" w:color="auto"/>
                            <w:right w:val="none" w:sz="0" w:space="0" w:color="auto"/>
                          </w:divBdr>
                        </w:div>
                      </w:divsChild>
                    </w:div>
                    <w:div w:id="1051541890">
                      <w:marLeft w:val="0"/>
                      <w:marRight w:val="0"/>
                      <w:marTop w:val="150"/>
                      <w:marBottom w:val="375"/>
                      <w:divBdr>
                        <w:top w:val="none" w:sz="0" w:space="0" w:color="auto"/>
                        <w:left w:val="none" w:sz="0" w:space="0" w:color="auto"/>
                        <w:bottom w:val="none" w:sz="0" w:space="0" w:color="auto"/>
                        <w:right w:val="none" w:sz="0" w:space="0" w:color="auto"/>
                      </w:divBdr>
                      <w:divsChild>
                        <w:div w:id="265162668">
                          <w:marLeft w:val="0"/>
                          <w:marRight w:val="0"/>
                          <w:marTop w:val="0"/>
                          <w:marBottom w:val="0"/>
                          <w:divBdr>
                            <w:top w:val="none" w:sz="0" w:space="0" w:color="auto"/>
                            <w:left w:val="none" w:sz="0" w:space="0" w:color="auto"/>
                            <w:bottom w:val="none" w:sz="0" w:space="0" w:color="auto"/>
                            <w:right w:val="none" w:sz="0" w:space="0" w:color="auto"/>
                          </w:divBdr>
                        </w:div>
                        <w:div w:id="855971213">
                          <w:marLeft w:val="0"/>
                          <w:marRight w:val="0"/>
                          <w:marTop w:val="0"/>
                          <w:marBottom w:val="0"/>
                          <w:divBdr>
                            <w:top w:val="none" w:sz="0" w:space="0" w:color="auto"/>
                            <w:left w:val="none" w:sz="0" w:space="0" w:color="auto"/>
                            <w:bottom w:val="none" w:sz="0" w:space="0" w:color="auto"/>
                            <w:right w:val="none" w:sz="0" w:space="0" w:color="auto"/>
                          </w:divBdr>
                        </w:div>
                      </w:divsChild>
                    </w:div>
                    <w:div w:id="215970444">
                      <w:marLeft w:val="0"/>
                      <w:marRight w:val="0"/>
                      <w:marTop w:val="150"/>
                      <w:marBottom w:val="375"/>
                      <w:divBdr>
                        <w:top w:val="none" w:sz="0" w:space="0" w:color="auto"/>
                        <w:left w:val="none" w:sz="0" w:space="0" w:color="auto"/>
                        <w:bottom w:val="none" w:sz="0" w:space="0" w:color="auto"/>
                        <w:right w:val="none" w:sz="0" w:space="0" w:color="auto"/>
                      </w:divBdr>
                      <w:divsChild>
                        <w:div w:id="626786601">
                          <w:marLeft w:val="0"/>
                          <w:marRight w:val="0"/>
                          <w:marTop w:val="0"/>
                          <w:marBottom w:val="0"/>
                          <w:divBdr>
                            <w:top w:val="none" w:sz="0" w:space="0" w:color="auto"/>
                            <w:left w:val="none" w:sz="0" w:space="0" w:color="auto"/>
                            <w:bottom w:val="none" w:sz="0" w:space="0" w:color="auto"/>
                            <w:right w:val="none" w:sz="0" w:space="0" w:color="auto"/>
                          </w:divBdr>
                        </w:div>
                        <w:div w:id="320625534">
                          <w:marLeft w:val="0"/>
                          <w:marRight w:val="0"/>
                          <w:marTop w:val="0"/>
                          <w:marBottom w:val="0"/>
                          <w:divBdr>
                            <w:top w:val="none" w:sz="0" w:space="0" w:color="auto"/>
                            <w:left w:val="none" w:sz="0" w:space="0" w:color="auto"/>
                            <w:bottom w:val="none" w:sz="0" w:space="0" w:color="auto"/>
                            <w:right w:val="none" w:sz="0" w:space="0" w:color="auto"/>
                          </w:divBdr>
                        </w:div>
                      </w:divsChild>
                    </w:div>
                    <w:div w:id="1808475897">
                      <w:marLeft w:val="0"/>
                      <w:marRight w:val="0"/>
                      <w:marTop w:val="150"/>
                      <w:marBottom w:val="375"/>
                      <w:divBdr>
                        <w:top w:val="none" w:sz="0" w:space="0" w:color="auto"/>
                        <w:left w:val="none" w:sz="0" w:space="0" w:color="auto"/>
                        <w:bottom w:val="none" w:sz="0" w:space="0" w:color="auto"/>
                        <w:right w:val="none" w:sz="0" w:space="0" w:color="auto"/>
                      </w:divBdr>
                      <w:divsChild>
                        <w:div w:id="314993512">
                          <w:marLeft w:val="0"/>
                          <w:marRight w:val="0"/>
                          <w:marTop w:val="0"/>
                          <w:marBottom w:val="0"/>
                          <w:divBdr>
                            <w:top w:val="none" w:sz="0" w:space="0" w:color="auto"/>
                            <w:left w:val="none" w:sz="0" w:space="0" w:color="auto"/>
                            <w:bottom w:val="none" w:sz="0" w:space="0" w:color="auto"/>
                            <w:right w:val="none" w:sz="0" w:space="0" w:color="auto"/>
                          </w:divBdr>
                        </w:div>
                        <w:div w:id="486213442">
                          <w:marLeft w:val="0"/>
                          <w:marRight w:val="0"/>
                          <w:marTop w:val="0"/>
                          <w:marBottom w:val="0"/>
                          <w:divBdr>
                            <w:top w:val="none" w:sz="0" w:space="0" w:color="auto"/>
                            <w:left w:val="none" w:sz="0" w:space="0" w:color="auto"/>
                            <w:bottom w:val="none" w:sz="0" w:space="0" w:color="auto"/>
                            <w:right w:val="none" w:sz="0" w:space="0" w:color="auto"/>
                          </w:divBdr>
                        </w:div>
                      </w:divsChild>
                    </w:div>
                    <w:div w:id="933705282">
                      <w:marLeft w:val="0"/>
                      <w:marRight w:val="0"/>
                      <w:marTop w:val="150"/>
                      <w:marBottom w:val="375"/>
                      <w:divBdr>
                        <w:top w:val="none" w:sz="0" w:space="0" w:color="auto"/>
                        <w:left w:val="none" w:sz="0" w:space="0" w:color="auto"/>
                        <w:bottom w:val="none" w:sz="0" w:space="0" w:color="auto"/>
                        <w:right w:val="none" w:sz="0" w:space="0" w:color="auto"/>
                      </w:divBdr>
                      <w:divsChild>
                        <w:div w:id="649021478">
                          <w:marLeft w:val="0"/>
                          <w:marRight w:val="0"/>
                          <w:marTop w:val="0"/>
                          <w:marBottom w:val="0"/>
                          <w:divBdr>
                            <w:top w:val="none" w:sz="0" w:space="0" w:color="auto"/>
                            <w:left w:val="none" w:sz="0" w:space="0" w:color="auto"/>
                            <w:bottom w:val="none" w:sz="0" w:space="0" w:color="auto"/>
                            <w:right w:val="none" w:sz="0" w:space="0" w:color="auto"/>
                          </w:divBdr>
                        </w:div>
                        <w:div w:id="1797093766">
                          <w:marLeft w:val="0"/>
                          <w:marRight w:val="0"/>
                          <w:marTop w:val="0"/>
                          <w:marBottom w:val="0"/>
                          <w:divBdr>
                            <w:top w:val="none" w:sz="0" w:space="0" w:color="auto"/>
                            <w:left w:val="none" w:sz="0" w:space="0" w:color="auto"/>
                            <w:bottom w:val="none" w:sz="0" w:space="0" w:color="auto"/>
                            <w:right w:val="none" w:sz="0" w:space="0" w:color="auto"/>
                          </w:divBdr>
                        </w:div>
                      </w:divsChild>
                    </w:div>
                    <w:div w:id="685903520">
                      <w:marLeft w:val="0"/>
                      <w:marRight w:val="0"/>
                      <w:marTop w:val="150"/>
                      <w:marBottom w:val="375"/>
                      <w:divBdr>
                        <w:top w:val="none" w:sz="0" w:space="0" w:color="auto"/>
                        <w:left w:val="none" w:sz="0" w:space="0" w:color="auto"/>
                        <w:bottom w:val="none" w:sz="0" w:space="0" w:color="auto"/>
                        <w:right w:val="none" w:sz="0" w:space="0" w:color="auto"/>
                      </w:divBdr>
                      <w:divsChild>
                        <w:div w:id="643238675">
                          <w:marLeft w:val="0"/>
                          <w:marRight w:val="0"/>
                          <w:marTop w:val="0"/>
                          <w:marBottom w:val="0"/>
                          <w:divBdr>
                            <w:top w:val="none" w:sz="0" w:space="0" w:color="auto"/>
                            <w:left w:val="none" w:sz="0" w:space="0" w:color="auto"/>
                            <w:bottom w:val="none" w:sz="0" w:space="0" w:color="auto"/>
                            <w:right w:val="none" w:sz="0" w:space="0" w:color="auto"/>
                          </w:divBdr>
                        </w:div>
                        <w:div w:id="1520852396">
                          <w:marLeft w:val="0"/>
                          <w:marRight w:val="0"/>
                          <w:marTop w:val="0"/>
                          <w:marBottom w:val="0"/>
                          <w:divBdr>
                            <w:top w:val="none" w:sz="0" w:space="0" w:color="auto"/>
                            <w:left w:val="none" w:sz="0" w:space="0" w:color="auto"/>
                            <w:bottom w:val="none" w:sz="0" w:space="0" w:color="auto"/>
                            <w:right w:val="none" w:sz="0" w:space="0" w:color="auto"/>
                          </w:divBdr>
                        </w:div>
                      </w:divsChild>
                    </w:div>
                    <w:div w:id="318534707">
                      <w:marLeft w:val="0"/>
                      <w:marRight w:val="0"/>
                      <w:marTop w:val="150"/>
                      <w:marBottom w:val="375"/>
                      <w:divBdr>
                        <w:top w:val="none" w:sz="0" w:space="0" w:color="auto"/>
                        <w:left w:val="none" w:sz="0" w:space="0" w:color="auto"/>
                        <w:bottom w:val="none" w:sz="0" w:space="0" w:color="auto"/>
                        <w:right w:val="none" w:sz="0" w:space="0" w:color="auto"/>
                      </w:divBdr>
                      <w:divsChild>
                        <w:div w:id="227419330">
                          <w:marLeft w:val="0"/>
                          <w:marRight w:val="0"/>
                          <w:marTop w:val="0"/>
                          <w:marBottom w:val="0"/>
                          <w:divBdr>
                            <w:top w:val="none" w:sz="0" w:space="0" w:color="auto"/>
                            <w:left w:val="none" w:sz="0" w:space="0" w:color="auto"/>
                            <w:bottom w:val="none" w:sz="0" w:space="0" w:color="auto"/>
                            <w:right w:val="none" w:sz="0" w:space="0" w:color="auto"/>
                          </w:divBdr>
                        </w:div>
                        <w:div w:id="648900032">
                          <w:marLeft w:val="0"/>
                          <w:marRight w:val="0"/>
                          <w:marTop w:val="0"/>
                          <w:marBottom w:val="0"/>
                          <w:divBdr>
                            <w:top w:val="none" w:sz="0" w:space="0" w:color="auto"/>
                            <w:left w:val="none" w:sz="0" w:space="0" w:color="auto"/>
                            <w:bottom w:val="none" w:sz="0" w:space="0" w:color="auto"/>
                            <w:right w:val="none" w:sz="0" w:space="0" w:color="auto"/>
                          </w:divBdr>
                        </w:div>
                      </w:divsChild>
                    </w:div>
                    <w:div w:id="1514567223">
                      <w:marLeft w:val="0"/>
                      <w:marRight w:val="0"/>
                      <w:marTop w:val="150"/>
                      <w:marBottom w:val="375"/>
                      <w:divBdr>
                        <w:top w:val="none" w:sz="0" w:space="0" w:color="auto"/>
                        <w:left w:val="none" w:sz="0" w:space="0" w:color="auto"/>
                        <w:bottom w:val="none" w:sz="0" w:space="0" w:color="auto"/>
                        <w:right w:val="none" w:sz="0" w:space="0" w:color="auto"/>
                      </w:divBdr>
                      <w:divsChild>
                        <w:div w:id="1653943726">
                          <w:marLeft w:val="0"/>
                          <w:marRight w:val="0"/>
                          <w:marTop w:val="0"/>
                          <w:marBottom w:val="0"/>
                          <w:divBdr>
                            <w:top w:val="none" w:sz="0" w:space="0" w:color="auto"/>
                            <w:left w:val="none" w:sz="0" w:space="0" w:color="auto"/>
                            <w:bottom w:val="none" w:sz="0" w:space="0" w:color="auto"/>
                            <w:right w:val="none" w:sz="0" w:space="0" w:color="auto"/>
                          </w:divBdr>
                        </w:div>
                        <w:div w:id="266695513">
                          <w:marLeft w:val="0"/>
                          <w:marRight w:val="0"/>
                          <w:marTop w:val="0"/>
                          <w:marBottom w:val="0"/>
                          <w:divBdr>
                            <w:top w:val="none" w:sz="0" w:space="0" w:color="auto"/>
                            <w:left w:val="none" w:sz="0" w:space="0" w:color="auto"/>
                            <w:bottom w:val="none" w:sz="0" w:space="0" w:color="auto"/>
                            <w:right w:val="none" w:sz="0" w:space="0" w:color="auto"/>
                          </w:divBdr>
                        </w:div>
                      </w:divsChild>
                    </w:div>
                    <w:div w:id="554045551">
                      <w:marLeft w:val="0"/>
                      <w:marRight w:val="0"/>
                      <w:marTop w:val="150"/>
                      <w:marBottom w:val="375"/>
                      <w:divBdr>
                        <w:top w:val="none" w:sz="0" w:space="0" w:color="auto"/>
                        <w:left w:val="none" w:sz="0" w:space="0" w:color="auto"/>
                        <w:bottom w:val="none" w:sz="0" w:space="0" w:color="auto"/>
                        <w:right w:val="none" w:sz="0" w:space="0" w:color="auto"/>
                      </w:divBdr>
                      <w:divsChild>
                        <w:div w:id="1106541963">
                          <w:marLeft w:val="0"/>
                          <w:marRight w:val="0"/>
                          <w:marTop w:val="0"/>
                          <w:marBottom w:val="0"/>
                          <w:divBdr>
                            <w:top w:val="none" w:sz="0" w:space="0" w:color="auto"/>
                            <w:left w:val="none" w:sz="0" w:space="0" w:color="auto"/>
                            <w:bottom w:val="none" w:sz="0" w:space="0" w:color="auto"/>
                            <w:right w:val="none" w:sz="0" w:space="0" w:color="auto"/>
                          </w:divBdr>
                        </w:div>
                        <w:div w:id="1792936658">
                          <w:marLeft w:val="0"/>
                          <w:marRight w:val="0"/>
                          <w:marTop w:val="0"/>
                          <w:marBottom w:val="0"/>
                          <w:divBdr>
                            <w:top w:val="none" w:sz="0" w:space="0" w:color="auto"/>
                            <w:left w:val="none" w:sz="0" w:space="0" w:color="auto"/>
                            <w:bottom w:val="none" w:sz="0" w:space="0" w:color="auto"/>
                            <w:right w:val="none" w:sz="0" w:space="0" w:color="auto"/>
                          </w:divBdr>
                        </w:div>
                      </w:divsChild>
                    </w:div>
                    <w:div w:id="1353148387">
                      <w:marLeft w:val="0"/>
                      <w:marRight w:val="0"/>
                      <w:marTop w:val="150"/>
                      <w:marBottom w:val="375"/>
                      <w:divBdr>
                        <w:top w:val="none" w:sz="0" w:space="0" w:color="auto"/>
                        <w:left w:val="none" w:sz="0" w:space="0" w:color="auto"/>
                        <w:bottom w:val="none" w:sz="0" w:space="0" w:color="auto"/>
                        <w:right w:val="none" w:sz="0" w:space="0" w:color="auto"/>
                      </w:divBdr>
                      <w:divsChild>
                        <w:div w:id="28458162">
                          <w:marLeft w:val="0"/>
                          <w:marRight w:val="0"/>
                          <w:marTop w:val="0"/>
                          <w:marBottom w:val="0"/>
                          <w:divBdr>
                            <w:top w:val="none" w:sz="0" w:space="0" w:color="auto"/>
                            <w:left w:val="none" w:sz="0" w:space="0" w:color="auto"/>
                            <w:bottom w:val="none" w:sz="0" w:space="0" w:color="auto"/>
                            <w:right w:val="none" w:sz="0" w:space="0" w:color="auto"/>
                          </w:divBdr>
                        </w:div>
                        <w:div w:id="337125737">
                          <w:marLeft w:val="0"/>
                          <w:marRight w:val="0"/>
                          <w:marTop w:val="0"/>
                          <w:marBottom w:val="0"/>
                          <w:divBdr>
                            <w:top w:val="none" w:sz="0" w:space="0" w:color="auto"/>
                            <w:left w:val="none" w:sz="0" w:space="0" w:color="auto"/>
                            <w:bottom w:val="none" w:sz="0" w:space="0" w:color="auto"/>
                            <w:right w:val="none" w:sz="0" w:space="0" w:color="auto"/>
                          </w:divBdr>
                        </w:div>
                      </w:divsChild>
                    </w:div>
                    <w:div w:id="1166900755">
                      <w:marLeft w:val="0"/>
                      <w:marRight w:val="0"/>
                      <w:marTop w:val="150"/>
                      <w:marBottom w:val="375"/>
                      <w:divBdr>
                        <w:top w:val="none" w:sz="0" w:space="0" w:color="auto"/>
                        <w:left w:val="none" w:sz="0" w:space="0" w:color="auto"/>
                        <w:bottom w:val="none" w:sz="0" w:space="0" w:color="auto"/>
                        <w:right w:val="none" w:sz="0" w:space="0" w:color="auto"/>
                      </w:divBdr>
                      <w:divsChild>
                        <w:div w:id="194778384">
                          <w:marLeft w:val="0"/>
                          <w:marRight w:val="0"/>
                          <w:marTop w:val="0"/>
                          <w:marBottom w:val="0"/>
                          <w:divBdr>
                            <w:top w:val="none" w:sz="0" w:space="0" w:color="auto"/>
                            <w:left w:val="none" w:sz="0" w:space="0" w:color="auto"/>
                            <w:bottom w:val="none" w:sz="0" w:space="0" w:color="auto"/>
                            <w:right w:val="none" w:sz="0" w:space="0" w:color="auto"/>
                          </w:divBdr>
                        </w:div>
                        <w:div w:id="101000406">
                          <w:marLeft w:val="0"/>
                          <w:marRight w:val="0"/>
                          <w:marTop w:val="0"/>
                          <w:marBottom w:val="0"/>
                          <w:divBdr>
                            <w:top w:val="none" w:sz="0" w:space="0" w:color="auto"/>
                            <w:left w:val="none" w:sz="0" w:space="0" w:color="auto"/>
                            <w:bottom w:val="none" w:sz="0" w:space="0" w:color="auto"/>
                            <w:right w:val="none" w:sz="0" w:space="0" w:color="auto"/>
                          </w:divBdr>
                        </w:div>
                      </w:divsChild>
                    </w:div>
                    <w:div w:id="1816331802">
                      <w:marLeft w:val="0"/>
                      <w:marRight w:val="0"/>
                      <w:marTop w:val="150"/>
                      <w:marBottom w:val="375"/>
                      <w:divBdr>
                        <w:top w:val="none" w:sz="0" w:space="0" w:color="auto"/>
                        <w:left w:val="none" w:sz="0" w:space="0" w:color="auto"/>
                        <w:bottom w:val="none" w:sz="0" w:space="0" w:color="auto"/>
                        <w:right w:val="none" w:sz="0" w:space="0" w:color="auto"/>
                      </w:divBdr>
                      <w:divsChild>
                        <w:div w:id="1474176794">
                          <w:marLeft w:val="0"/>
                          <w:marRight w:val="0"/>
                          <w:marTop w:val="0"/>
                          <w:marBottom w:val="0"/>
                          <w:divBdr>
                            <w:top w:val="none" w:sz="0" w:space="0" w:color="auto"/>
                            <w:left w:val="none" w:sz="0" w:space="0" w:color="auto"/>
                            <w:bottom w:val="none" w:sz="0" w:space="0" w:color="auto"/>
                            <w:right w:val="none" w:sz="0" w:space="0" w:color="auto"/>
                          </w:divBdr>
                        </w:div>
                        <w:div w:id="290868699">
                          <w:marLeft w:val="0"/>
                          <w:marRight w:val="0"/>
                          <w:marTop w:val="0"/>
                          <w:marBottom w:val="0"/>
                          <w:divBdr>
                            <w:top w:val="none" w:sz="0" w:space="0" w:color="auto"/>
                            <w:left w:val="none" w:sz="0" w:space="0" w:color="auto"/>
                            <w:bottom w:val="none" w:sz="0" w:space="0" w:color="auto"/>
                            <w:right w:val="none" w:sz="0" w:space="0" w:color="auto"/>
                          </w:divBdr>
                        </w:div>
                      </w:divsChild>
                    </w:div>
                    <w:div w:id="1906838482">
                      <w:marLeft w:val="0"/>
                      <w:marRight w:val="0"/>
                      <w:marTop w:val="150"/>
                      <w:marBottom w:val="375"/>
                      <w:divBdr>
                        <w:top w:val="none" w:sz="0" w:space="0" w:color="auto"/>
                        <w:left w:val="none" w:sz="0" w:space="0" w:color="auto"/>
                        <w:bottom w:val="none" w:sz="0" w:space="0" w:color="auto"/>
                        <w:right w:val="none" w:sz="0" w:space="0" w:color="auto"/>
                      </w:divBdr>
                      <w:divsChild>
                        <w:div w:id="436561164">
                          <w:marLeft w:val="0"/>
                          <w:marRight w:val="0"/>
                          <w:marTop w:val="0"/>
                          <w:marBottom w:val="0"/>
                          <w:divBdr>
                            <w:top w:val="none" w:sz="0" w:space="0" w:color="auto"/>
                            <w:left w:val="none" w:sz="0" w:space="0" w:color="auto"/>
                            <w:bottom w:val="none" w:sz="0" w:space="0" w:color="auto"/>
                            <w:right w:val="none" w:sz="0" w:space="0" w:color="auto"/>
                          </w:divBdr>
                        </w:div>
                        <w:div w:id="855115619">
                          <w:marLeft w:val="0"/>
                          <w:marRight w:val="0"/>
                          <w:marTop w:val="0"/>
                          <w:marBottom w:val="0"/>
                          <w:divBdr>
                            <w:top w:val="none" w:sz="0" w:space="0" w:color="auto"/>
                            <w:left w:val="none" w:sz="0" w:space="0" w:color="auto"/>
                            <w:bottom w:val="none" w:sz="0" w:space="0" w:color="auto"/>
                            <w:right w:val="none" w:sz="0" w:space="0" w:color="auto"/>
                          </w:divBdr>
                        </w:div>
                      </w:divsChild>
                    </w:div>
                    <w:div w:id="746537613">
                      <w:marLeft w:val="0"/>
                      <w:marRight w:val="0"/>
                      <w:marTop w:val="150"/>
                      <w:marBottom w:val="375"/>
                      <w:divBdr>
                        <w:top w:val="none" w:sz="0" w:space="0" w:color="auto"/>
                        <w:left w:val="none" w:sz="0" w:space="0" w:color="auto"/>
                        <w:bottom w:val="none" w:sz="0" w:space="0" w:color="auto"/>
                        <w:right w:val="none" w:sz="0" w:space="0" w:color="auto"/>
                      </w:divBdr>
                      <w:divsChild>
                        <w:div w:id="2126732518">
                          <w:marLeft w:val="0"/>
                          <w:marRight w:val="0"/>
                          <w:marTop w:val="0"/>
                          <w:marBottom w:val="0"/>
                          <w:divBdr>
                            <w:top w:val="none" w:sz="0" w:space="0" w:color="auto"/>
                            <w:left w:val="none" w:sz="0" w:space="0" w:color="auto"/>
                            <w:bottom w:val="none" w:sz="0" w:space="0" w:color="auto"/>
                            <w:right w:val="none" w:sz="0" w:space="0" w:color="auto"/>
                          </w:divBdr>
                        </w:div>
                        <w:div w:id="1986737914">
                          <w:marLeft w:val="0"/>
                          <w:marRight w:val="0"/>
                          <w:marTop w:val="0"/>
                          <w:marBottom w:val="0"/>
                          <w:divBdr>
                            <w:top w:val="none" w:sz="0" w:space="0" w:color="auto"/>
                            <w:left w:val="none" w:sz="0" w:space="0" w:color="auto"/>
                            <w:bottom w:val="none" w:sz="0" w:space="0" w:color="auto"/>
                            <w:right w:val="none" w:sz="0" w:space="0" w:color="auto"/>
                          </w:divBdr>
                        </w:div>
                      </w:divsChild>
                    </w:div>
                    <w:div w:id="320348318">
                      <w:marLeft w:val="0"/>
                      <w:marRight w:val="0"/>
                      <w:marTop w:val="150"/>
                      <w:marBottom w:val="375"/>
                      <w:divBdr>
                        <w:top w:val="none" w:sz="0" w:space="0" w:color="auto"/>
                        <w:left w:val="none" w:sz="0" w:space="0" w:color="auto"/>
                        <w:bottom w:val="none" w:sz="0" w:space="0" w:color="auto"/>
                        <w:right w:val="none" w:sz="0" w:space="0" w:color="auto"/>
                      </w:divBdr>
                      <w:divsChild>
                        <w:div w:id="770124803">
                          <w:marLeft w:val="0"/>
                          <w:marRight w:val="0"/>
                          <w:marTop w:val="0"/>
                          <w:marBottom w:val="0"/>
                          <w:divBdr>
                            <w:top w:val="none" w:sz="0" w:space="0" w:color="auto"/>
                            <w:left w:val="none" w:sz="0" w:space="0" w:color="auto"/>
                            <w:bottom w:val="none" w:sz="0" w:space="0" w:color="auto"/>
                            <w:right w:val="none" w:sz="0" w:space="0" w:color="auto"/>
                          </w:divBdr>
                        </w:div>
                        <w:div w:id="1995254000">
                          <w:marLeft w:val="0"/>
                          <w:marRight w:val="0"/>
                          <w:marTop w:val="0"/>
                          <w:marBottom w:val="0"/>
                          <w:divBdr>
                            <w:top w:val="none" w:sz="0" w:space="0" w:color="auto"/>
                            <w:left w:val="none" w:sz="0" w:space="0" w:color="auto"/>
                            <w:bottom w:val="none" w:sz="0" w:space="0" w:color="auto"/>
                            <w:right w:val="none" w:sz="0" w:space="0" w:color="auto"/>
                          </w:divBdr>
                        </w:div>
                      </w:divsChild>
                    </w:div>
                    <w:div w:id="1385062178">
                      <w:marLeft w:val="0"/>
                      <w:marRight w:val="0"/>
                      <w:marTop w:val="150"/>
                      <w:marBottom w:val="375"/>
                      <w:divBdr>
                        <w:top w:val="none" w:sz="0" w:space="0" w:color="auto"/>
                        <w:left w:val="none" w:sz="0" w:space="0" w:color="auto"/>
                        <w:bottom w:val="none" w:sz="0" w:space="0" w:color="auto"/>
                        <w:right w:val="none" w:sz="0" w:space="0" w:color="auto"/>
                      </w:divBdr>
                      <w:divsChild>
                        <w:div w:id="1556163263">
                          <w:marLeft w:val="0"/>
                          <w:marRight w:val="0"/>
                          <w:marTop w:val="0"/>
                          <w:marBottom w:val="0"/>
                          <w:divBdr>
                            <w:top w:val="none" w:sz="0" w:space="0" w:color="auto"/>
                            <w:left w:val="none" w:sz="0" w:space="0" w:color="auto"/>
                            <w:bottom w:val="none" w:sz="0" w:space="0" w:color="auto"/>
                            <w:right w:val="none" w:sz="0" w:space="0" w:color="auto"/>
                          </w:divBdr>
                        </w:div>
                        <w:div w:id="2082632144">
                          <w:marLeft w:val="0"/>
                          <w:marRight w:val="0"/>
                          <w:marTop w:val="0"/>
                          <w:marBottom w:val="0"/>
                          <w:divBdr>
                            <w:top w:val="none" w:sz="0" w:space="0" w:color="auto"/>
                            <w:left w:val="none" w:sz="0" w:space="0" w:color="auto"/>
                            <w:bottom w:val="none" w:sz="0" w:space="0" w:color="auto"/>
                            <w:right w:val="none" w:sz="0" w:space="0" w:color="auto"/>
                          </w:divBdr>
                        </w:div>
                      </w:divsChild>
                    </w:div>
                    <w:div w:id="661854780">
                      <w:marLeft w:val="0"/>
                      <w:marRight w:val="0"/>
                      <w:marTop w:val="150"/>
                      <w:marBottom w:val="375"/>
                      <w:divBdr>
                        <w:top w:val="none" w:sz="0" w:space="0" w:color="auto"/>
                        <w:left w:val="none" w:sz="0" w:space="0" w:color="auto"/>
                        <w:bottom w:val="none" w:sz="0" w:space="0" w:color="auto"/>
                        <w:right w:val="none" w:sz="0" w:space="0" w:color="auto"/>
                      </w:divBdr>
                      <w:divsChild>
                        <w:div w:id="1289816093">
                          <w:marLeft w:val="0"/>
                          <w:marRight w:val="0"/>
                          <w:marTop w:val="0"/>
                          <w:marBottom w:val="0"/>
                          <w:divBdr>
                            <w:top w:val="none" w:sz="0" w:space="0" w:color="auto"/>
                            <w:left w:val="none" w:sz="0" w:space="0" w:color="auto"/>
                            <w:bottom w:val="none" w:sz="0" w:space="0" w:color="auto"/>
                            <w:right w:val="none" w:sz="0" w:space="0" w:color="auto"/>
                          </w:divBdr>
                        </w:div>
                        <w:div w:id="1357271360">
                          <w:marLeft w:val="0"/>
                          <w:marRight w:val="0"/>
                          <w:marTop w:val="0"/>
                          <w:marBottom w:val="0"/>
                          <w:divBdr>
                            <w:top w:val="none" w:sz="0" w:space="0" w:color="auto"/>
                            <w:left w:val="none" w:sz="0" w:space="0" w:color="auto"/>
                            <w:bottom w:val="none" w:sz="0" w:space="0" w:color="auto"/>
                            <w:right w:val="none" w:sz="0" w:space="0" w:color="auto"/>
                          </w:divBdr>
                        </w:div>
                      </w:divsChild>
                    </w:div>
                    <w:div w:id="1754816052">
                      <w:marLeft w:val="0"/>
                      <w:marRight w:val="0"/>
                      <w:marTop w:val="150"/>
                      <w:marBottom w:val="375"/>
                      <w:divBdr>
                        <w:top w:val="none" w:sz="0" w:space="0" w:color="auto"/>
                        <w:left w:val="none" w:sz="0" w:space="0" w:color="auto"/>
                        <w:bottom w:val="none" w:sz="0" w:space="0" w:color="auto"/>
                        <w:right w:val="none" w:sz="0" w:space="0" w:color="auto"/>
                      </w:divBdr>
                      <w:divsChild>
                        <w:div w:id="1823348825">
                          <w:marLeft w:val="0"/>
                          <w:marRight w:val="0"/>
                          <w:marTop w:val="0"/>
                          <w:marBottom w:val="0"/>
                          <w:divBdr>
                            <w:top w:val="none" w:sz="0" w:space="0" w:color="auto"/>
                            <w:left w:val="none" w:sz="0" w:space="0" w:color="auto"/>
                            <w:bottom w:val="none" w:sz="0" w:space="0" w:color="auto"/>
                            <w:right w:val="none" w:sz="0" w:space="0" w:color="auto"/>
                          </w:divBdr>
                        </w:div>
                        <w:div w:id="228539816">
                          <w:marLeft w:val="0"/>
                          <w:marRight w:val="0"/>
                          <w:marTop w:val="0"/>
                          <w:marBottom w:val="0"/>
                          <w:divBdr>
                            <w:top w:val="none" w:sz="0" w:space="0" w:color="auto"/>
                            <w:left w:val="none" w:sz="0" w:space="0" w:color="auto"/>
                            <w:bottom w:val="none" w:sz="0" w:space="0" w:color="auto"/>
                            <w:right w:val="none" w:sz="0" w:space="0" w:color="auto"/>
                          </w:divBdr>
                        </w:div>
                      </w:divsChild>
                    </w:div>
                    <w:div w:id="354959652">
                      <w:marLeft w:val="0"/>
                      <w:marRight w:val="0"/>
                      <w:marTop w:val="150"/>
                      <w:marBottom w:val="375"/>
                      <w:divBdr>
                        <w:top w:val="none" w:sz="0" w:space="0" w:color="auto"/>
                        <w:left w:val="none" w:sz="0" w:space="0" w:color="auto"/>
                        <w:bottom w:val="none" w:sz="0" w:space="0" w:color="auto"/>
                        <w:right w:val="none" w:sz="0" w:space="0" w:color="auto"/>
                      </w:divBdr>
                      <w:divsChild>
                        <w:div w:id="273824733">
                          <w:marLeft w:val="0"/>
                          <w:marRight w:val="0"/>
                          <w:marTop w:val="0"/>
                          <w:marBottom w:val="0"/>
                          <w:divBdr>
                            <w:top w:val="none" w:sz="0" w:space="0" w:color="auto"/>
                            <w:left w:val="none" w:sz="0" w:space="0" w:color="auto"/>
                            <w:bottom w:val="none" w:sz="0" w:space="0" w:color="auto"/>
                            <w:right w:val="none" w:sz="0" w:space="0" w:color="auto"/>
                          </w:divBdr>
                        </w:div>
                        <w:div w:id="970211249">
                          <w:marLeft w:val="0"/>
                          <w:marRight w:val="0"/>
                          <w:marTop w:val="0"/>
                          <w:marBottom w:val="0"/>
                          <w:divBdr>
                            <w:top w:val="none" w:sz="0" w:space="0" w:color="auto"/>
                            <w:left w:val="none" w:sz="0" w:space="0" w:color="auto"/>
                            <w:bottom w:val="none" w:sz="0" w:space="0" w:color="auto"/>
                            <w:right w:val="none" w:sz="0" w:space="0" w:color="auto"/>
                          </w:divBdr>
                        </w:div>
                      </w:divsChild>
                    </w:div>
                    <w:div w:id="2025789226">
                      <w:marLeft w:val="0"/>
                      <w:marRight w:val="0"/>
                      <w:marTop w:val="150"/>
                      <w:marBottom w:val="375"/>
                      <w:divBdr>
                        <w:top w:val="none" w:sz="0" w:space="0" w:color="auto"/>
                        <w:left w:val="none" w:sz="0" w:space="0" w:color="auto"/>
                        <w:bottom w:val="none" w:sz="0" w:space="0" w:color="auto"/>
                        <w:right w:val="none" w:sz="0" w:space="0" w:color="auto"/>
                      </w:divBdr>
                      <w:divsChild>
                        <w:div w:id="222255196">
                          <w:marLeft w:val="0"/>
                          <w:marRight w:val="0"/>
                          <w:marTop w:val="0"/>
                          <w:marBottom w:val="0"/>
                          <w:divBdr>
                            <w:top w:val="none" w:sz="0" w:space="0" w:color="auto"/>
                            <w:left w:val="none" w:sz="0" w:space="0" w:color="auto"/>
                            <w:bottom w:val="none" w:sz="0" w:space="0" w:color="auto"/>
                            <w:right w:val="none" w:sz="0" w:space="0" w:color="auto"/>
                          </w:divBdr>
                        </w:div>
                        <w:div w:id="1478064606">
                          <w:marLeft w:val="0"/>
                          <w:marRight w:val="0"/>
                          <w:marTop w:val="0"/>
                          <w:marBottom w:val="0"/>
                          <w:divBdr>
                            <w:top w:val="none" w:sz="0" w:space="0" w:color="auto"/>
                            <w:left w:val="none" w:sz="0" w:space="0" w:color="auto"/>
                            <w:bottom w:val="none" w:sz="0" w:space="0" w:color="auto"/>
                            <w:right w:val="none" w:sz="0" w:space="0" w:color="auto"/>
                          </w:divBdr>
                        </w:div>
                      </w:divsChild>
                    </w:div>
                    <w:div w:id="660356348">
                      <w:marLeft w:val="0"/>
                      <w:marRight w:val="0"/>
                      <w:marTop w:val="150"/>
                      <w:marBottom w:val="375"/>
                      <w:divBdr>
                        <w:top w:val="none" w:sz="0" w:space="0" w:color="auto"/>
                        <w:left w:val="none" w:sz="0" w:space="0" w:color="auto"/>
                        <w:bottom w:val="none" w:sz="0" w:space="0" w:color="auto"/>
                        <w:right w:val="none" w:sz="0" w:space="0" w:color="auto"/>
                      </w:divBdr>
                      <w:divsChild>
                        <w:div w:id="958147401">
                          <w:marLeft w:val="0"/>
                          <w:marRight w:val="0"/>
                          <w:marTop w:val="0"/>
                          <w:marBottom w:val="0"/>
                          <w:divBdr>
                            <w:top w:val="none" w:sz="0" w:space="0" w:color="auto"/>
                            <w:left w:val="none" w:sz="0" w:space="0" w:color="auto"/>
                            <w:bottom w:val="none" w:sz="0" w:space="0" w:color="auto"/>
                            <w:right w:val="none" w:sz="0" w:space="0" w:color="auto"/>
                          </w:divBdr>
                        </w:div>
                        <w:div w:id="314990633">
                          <w:marLeft w:val="0"/>
                          <w:marRight w:val="0"/>
                          <w:marTop w:val="0"/>
                          <w:marBottom w:val="0"/>
                          <w:divBdr>
                            <w:top w:val="none" w:sz="0" w:space="0" w:color="auto"/>
                            <w:left w:val="none" w:sz="0" w:space="0" w:color="auto"/>
                            <w:bottom w:val="none" w:sz="0" w:space="0" w:color="auto"/>
                            <w:right w:val="none" w:sz="0" w:space="0" w:color="auto"/>
                          </w:divBdr>
                        </w:div>
                      </w:divsChild>
                    </w:div>
                    <w:div w:id="1865248956">
                      <w:marLeft w:val="0"/>
                      <w:marRight w:val="0"/>
                      <w:marTop w:val="150"/>
                      <w:marBottom w:val="375"/>
                      <w:divBdr>
                        <w:top w:val="none" w:sz="0" w:space="0" w:color="auto"/>
                        <w:left w:val="none" w:sz="0" w:space="0" w:color="auto"/>
                        <w:bottom w:val="none" w:sz="0" w:space="0" w:color="auto"/>
                        <w:right w:val="none" w:sz="0" w:space="0" w:color="auto"/>
                      </w:divBdr>
                      <w:divsChild>
                        <w:div w:id="634918369">
                          <w:marLeft w:val="0"/>
                          <w:marRight w:val="0"/>
                          <w:marTop w:val="0"/>
                          <w:marBottom w:val="0"/>
                          <w:divBdr>
                            <w:top w:val="none" w:sz="0" w:space="0" w:color="auto"/>
                            <w:left w:val="none" w:sz="0" w:space="0" w:color="auto"/>
                            <w:bottom w:val="none" w:sz="0" w:space="0" w:color="auto"/>
                            <w:right w:val="none" w:sz="0" w:space="0" w:color="auto"/>
                          </w:divBdr>
                        </w:div>
                        <w:div w:id="1426728155">
                          <w:marLeft w:val="0"/>
                          <w:marRight w:val="0"/>
                          <w:marTop w:val="0"/>
                          <w:marBottom w:val="0"/>
                          <w:divBdr>
                            <w:top w:val="none" w:sz="0" w:space="0" w:color="auto"/>
                            <w:left w:val="none" w:sz="0" w:space="0" w:color="auto"/>
                            <w:bottom w:val="none" w:sz="0" w:space="0" w:color="auto"/>
                            <w:right w:val="none" w:sz="0" w:space="0" w:color="auto"/>
                          </w:divBdr>
                        </w:div>
                      </w:divsChild>
                    </w:div>
                    <w:div w:id="823282143">
                      <w:marLeft w:val="0"/>
                      <w:marRight w:val="0"/>
                      <w:marTop w:val="150"/>
                      <w:marBottom w:val="375"/>
                      <w:divBdr>
                        <w:top w:val="none" w:sz="0" w:space="0" w:color="auto"/>
                        <w:left w:val="none" w:sz="0" w:space="0" w:color="auto"/>
                        <w:bottom w:val="none" w:sz="0" w:space="0" w:color="auto"/>
                        <w:right w:val="none" w:sz="0" w:space="0" w:color="auto"/>
                      </w:divBdr>
                      <w:divsChild>
                        <w:div w:id="2102295958">
                          <w:marLeft w:val="0"/>
                          <w:marRight w:val="0"/>
                          <w:marTop w:val="0"/>
                          <w:marBottom w:val="0"/>
                          <w:divBdr>
                            <w:top w:val="none" w:sz="0" w:space="0" w:color="auto"/>
                            <w:left w:val="none" w:sz="0" w:space="0" w:color="auto"/>
                            <w:bottom w:val="none" w:sz="0" w:space="0" w:color="auto"/>
                            <w:right w:val="none" w:sz="0" w:space="0" w:color="auto"/>
                          </w:divBdr>
                        </w:div>
                        <w:div w:id="89470864">
                          <w:marLeft w:val="0"/>
                          <w:marRight w:val="0"/>
                          <w:marTop w:val="0"/>
                          <w:marBottom w:val="0"/>
                          <w:divBdr>
                            <w:top w:val="none" w:sz="0" w:space="0" w:color="auto"/>
                            <w:left w:val="none" w:sz="0" w:space="0" w:color="auto"/>
                            <w:bottom w:val="none" w:sz="0" w:space="0" w:color="auto"/>
                            <w:right w:val="none" w:sz="0" w:space="0" w:color="auto"/>
                          </w:divBdr>
                        </w:div>
                      </w:divsChild>
                    </w:div>
                    <w:div w:id="1163551436">
                      <w:marLeft w:val="0"/>
                      <w:marRight w:val="0"/>
                      <w:marTop w:val="150"/>
                      <w:marBottom w:val="375"/>
                      <w:divBdr>
                        <w:top w:val="none" w:sz="0" w:space="0" w:color="auto"/>
                        <w:left w:val="none" w:sz="0" w:space="0" w:color="auto"/>
                        <w:bottom w:val="none" w:sz="0" w:space="0" w:color="auto"/>
                        <w:right w:val="none" w:sz="0" w:space="0" w:color="auto"/>
                      </w:divBdr>
                      <w:divsChild>
                        <w:div w:id="234971719">
                          <w:marLeft w:val="0"/>
                          <w:marRight w:val="0"/>
                          <w:marTop w:val="0"/>
                          <w:marBottom w:val="0"/>
                          <w:divBdr>
                            <w:top w:val="none" w:sz="0" w:space="0" w:color="auto"/>
                            <w:left w:val="none" w:sz="0" w:space="0" w:color="auto"/>
                            <w:bottom w:val="none" w:sz="0" w:space="0" w:color="auto"/>
                            <w:right w:val="none" w:sz="0" w:space="0" w:color="auto"/>
                          </w:divBdr>
                        </w:div>
                        <w:div w:id="1699426803">
                          <w:marLeft w:val="0"/>
                          <w:marRight w:val="0"/>
                          <w:marTop w:val="0"/>
                          <w:marBottom w:val="0"/>
                          <w:divBdr>
                            <w:top w:val="none" w:sz="0" w:space="0" w:color="auto"/>
                            <w:left w:val="none" w:sz="0" w:space="0" w:color="auto"/>
                            <w:bottom w:val="none" w:sz="0" w:space="0" w:color="auto"/>
                            <w:right w:val="none" w:sz="0" w:space="0" w:color="auto"/>
                          </w:divBdr>
                        </w:div>
                      </w:divsChild>
                    </w:div>
                    <w:div w:id="569585778">
                      <w:marLeft w:val="0"/>
                      <w:marRight w:val="0"/>
                      <w:marTop w:val="150"/>
                      <w:marBottom w:val="375"/>
                      <w:divBdr>
                        <w:top w:val="none" w:sz="0" w:space="0" w:color="auto"/>
                        <w:left w:val="none" w:sz="0" w:space="0" w:color="auto"/>
                        <w:bottom w:val="none" w:sz="0" w:space="0" w:color="auto"/>
                        <w:right w:val="none" w:sz="0" w:space="0" w:color="auto"/>
                      </w:divBdr>
                      <w:divsChild>
                        <w:div w:id="1279140573">
                          <w:marLeft w:val="0"/>
                          <w:marRight w:val="0"/>
                          <w:marTop w:val="0"/>
                          <w:marBottom w:val="0"/>
                          <w:divBdr>
                            <w:top w:val="none" w:sz="0" w:space="0" w:color="auto"/>
                            <w:left w:val="none" w:sz="0" w:space="0" w:color="auto"/>
                            <w:bottom w:val="none" w:sz="0" w:space="0" w:color="auto"/>
                            <w:right w:val="none" w:sz="0" w:space="0" w:color="auto"/>
                          </w:divBdr>
                        </w:div>
                        <w:div w:id="144395577">
                          <w:marLeft w:val="0"/>
                          <w:marRight w:val="0"/>
                          <w:marTop w:val="0"/>
                          <w:marBottom w:val="0"/>
                          <w:divBdr>
                            <w:top w:val="none" w:sz="0" w:space="0" w:color="auto"/>
                            <w:left w:val="none" w:sz="0" w:space="0" w:color="auto"/>
                            <w:bottom w:val="none" w:sz="0" w:space="0" w:color="auto"/>
                            <w:right w:val="none" w:sz="0" w:space="0" w:color="auto"/>
                          </w:divBdr>
                        </w:div>
                      </w:divsChild>
                    </w:div>
                    <w:div w:id="20859372">
                      <w:marLeft w:val="0"/>
                      <w:marRight w:val="0"/>
                      <w:marTop w:val="150"/>
                      <w:marBottom w:val="375"/>
                      <w:divBdr>
                        <w:top w:val="none" w:sz="0" w:space="0" w:color="auto"/>
                        <w:left w:val="none" w:sz="0" w:space="0" w:color="auto"/>
                        <w:bottom w:val="none" w:sz="0" w:space="0" w:color="auto"/>
                        <w:right w:val="none" w:sz="0" w:space="0" w:color="auto"/>
                      </w:divBdr>
                      <w:divsChild>
                        <w:div w:id="560605526">
                          <w:marLeft w:val="0"/>
                          <w:marRight w:val="0"/>
                          <w:marTop w:val="0"/>
                          <w:marBottom w:val="0"/>
                          <w:divBdr>
                            <w:top w:val="none" w:sz="0" w:space="0" w:color="auto"/>
                            <w:left w:val="none" w:sz="0" w:space="0" w:color="auto"/>
                            <w:bottom w:val="none" w:sz="0" w:space="0" w:color="auto"/>
                            <w:right w:val="none" w:sz="0" w:space="0" w:color="auto"/>
                          </w:divBdr>
                        </w:div>
                        <w:div w:id="1322467139">
                          <w:marLeft w:val="0"/>
                          <w:marRight w:val="0"/>
                          <w:marTop w:val="0"/>
                          <w:marBottom w:val="0"/>
                          <w:divBdr>
                            <w:top w:val="none" w:sz="0" w:space="0" w:color="auto"/>
                            <w:left w:val="none" w:sz="0" w:space="0" w:color="auto"/>
                            <w:bottom w:val="none" w:sz="0" w:space="0" w:color="auto"/>
                            <w:right w:val="none" w:sz="0" w:space="0" w:color="auto"/>
                          </w:divBdr>
                        </w:div>
                      </w:divsChild>
                    </w:div>
                    <w:div w:id="778912329">
                      <w:marLeft w:val="0"/>
                      <w:marRight w:val="0"/>
                      <w:marTop w:val="150"/>
                      <w:marBottom w:val="375"/>
                      <w:divBdr>
                        <w:top w:val="none" w:sz="0" w:space="0" w:color="auto"/>
                        <w:left w:val="none" w:sz="0" w:space="0" w:color="auto"/>
                        <w:bottom w:val="none" w:sz="0" w:space="0" w:color="auto"/>
                        <w:right w:val="none" w:sz="0" w:space="0" w:color="auto"/>
                      </w:divBdr>
                      <w:divsChild>
                        <w:div w:id="1935703513">
                          <w:marLeft w:val="0"/>
                          <w:marRight w:val="0"/>
                          <w:marTop w:val="0"/>
                          <w:marBottom w:val="0"/>
                          <w:divBdr>
                            <w:top w:val="none" w:sz="0" w:space="0" w:color="auto"/>
                            <w:left w:val="none" w:sz="0" w:space="0" w:color="auto"/>
                            <w:bottom w:val="none" w:sz="0" w:space="0" w:color="auto"/>
                            <w:right w:val="none" w:sz="0" w:space="0" w:color="auto"/>
                          </w:divBdr>
                        </w:div>
                        <w:div w:id="470220954">
                          <w:marLeft w:val="0"/>
                          <w:marRight w:val="0"/>
                          <w:marTop w:val="0"/>
                          <w:marBottom w:val="0"/>
                          <w:divBdr>
                            <w:top w:val="none" w:sz="0" w:space="0" w:color="auto"/>
                            <w:left w:val="none" w:sz="0" w:space="0" w:color="auto"/>
                            <w:bottom w:val="none" w:sz="0" w:space="0" w:color="auto"/>
                            <w:right w:val="none" w:sz="0" w:space="0" w:color="auto"/>
                          </w:divBdr>
                        </w:div>
                      </w:divsChild>
                    </w:div>
                    <w:div w:id="751898964">
                      <w:marLeft w:val="0"/>
                      <w:marRight w:val="0"/>
                      <w:marTop w:val="150"/>
                      <w:marBottom w:val="375"/>
                      <w:divBdr>
                        <w:top w:val="none" w:sz="0" w:space="0" w:color="auto"/>
                        <w:left w:val="none" w:sz="0" w:space="0" w:color="auto"/>
                        <w:bottom w:val="none" w:sz="0" w:space="0" w:color="auto"/>
                        <w:right w:val="none" w:sz="0" w:space="0" w:color="auto"/>
                      </w:divBdr>
                      <w:divsChild>
                        <w:div w:id="86855959">
                          <w:marLeft w:val="0"/>
                          <w:marRight w:val="0"/>
                          <w:marTop w:val="0"/>
                          <w:marBottom w:val="0"/>
                          <w:divBdr>
                            <w:top w:val="none" w:sz="0" w:space="0" w:color="auto"/>
                            <w:left w:val="none" w:sz="0" w:space="0" w:color="auto"/>
                            <w:bottom w:val="none" w:sz="0" w:space="0" w:color="auto"/>
                            <w:right w:val="none" w:sz="0" w:space="0" w:color="auto"/>
                          </w:divBdr>
                        </w:div>
                        <w:div w:id="1979601119">
                          <w:marLeft w:val="0"/>
                          <w:marRight w:val="0"/>
                          <w:marTop w:val="0"/>
                          <w:marBottom w:val="0"/>
                          <w:divBdr>
                            <w:top w:val="none" w:sz="0" w:space="0" w:color="auto"/>
                            <w:left w:val="none" w:sz="0" w:space="0" w:color="auto"/>
                            <w:bottom w:val="none" w:sz="0" w:space="0" w:color="auto"/>
                            <w:right w:val="none" w:sz="0" w:space="0" w:color="auto"/>
                          </w:divBdr>
                        </w:div>
                      </w:divsChild>
                    </w:div>
                    <w:div w:id="1314946769">
                      <w:marLeft w:val="0"/>
                      <w:marRight w:val="0"/>
                      <w:marTop w:val="150"/>
                      <w:marBottom w:val="375"/>
                      <w:divBdr>
                        <w:top w:val="none" w:sz="0" w:space="0" w:color="auto"/>
                        <w:left w:val="none" w:sz="0" w:space="0" w:color="auto"/>
                        <w:bottom w:val="none" w:sz="0" w:space="0" w:color="auto"/>
                        <w:right w:val="none" w:sz="0" w:space="0" w:color="auto"/>
                      </w:divBdr>
                      <w:divsChild>
                        <w:div w:id="1505895915">
                          <w:marLeft w:val="0"/>
                          <w:marRight w:val="0"/>
                          <w:marTop w:val="0"/>
                          <w:marBottom w:val="0"/>
                          <w:divBdr>
                            <w:top w:val="none" w:sz="0" w:space="0" w:color="auto"/>
                            <w:left w:val="none" w:sz="0" w:space="0" w:color="auto"/>
                            <w:bottom w:val="none" w:sz="0" w:space="0" w:color="auto"/>
                            <w:right w:val="none" w:sz="0" w:space="0" w:color="auto"/>
                          </w:divBdr>
                        </w:div>
                        <w:div w:id="790628451">
                          <w:marLeft w:val="0"/>
                          <w:marRight w:val="0"/>
                          <w:marTop w:val="0"/>
                          <w:marBottom w:val="0"/>
                          <w:divBdr>
                            <w:top w:val="none" w:sz="0" w:space="0" w:color="auto"/>
                            <w:left w:val="none" w:sz="0" w:space="0" w:color="auto"/>
                            <w:bottom w:val="none" w:sz="0" w:space="0" w:color="auto"/>
                            <w:right w:val="none" w:sz="0" w:space="0" w:color="auto"/>
                          </w:divBdr>
                        </w:div>
                      </w:divsChild>
                    </w:div>
                    <w:div w:id="1406684498">
                      <w:marLeft w:val="0"/>
                      <w:marRight w:val="0"/>
                      <w:marTop w:val="150"/>
                      <w:marBottom w:val="375"/>
                      <w:divBdr>
                        <w:top w:val="none" w:sz="0" w:space="0" w:color="auto"/>
                        <w:left w:val="none" w:sz="0" w:space="0" w:color="auto"/>
                        <w:bottom w:val="none" w:sz="0" w:space="0" w:color="auto"/>
                        <w:right w:val="none" w:sz="0" w:space="0" w:color="auto"/>
                      </w:divBdr>
                      <w:divsChild>
                        <w:div w:id="1205559953">
                          <w:marLeft w:val="0"/>
                          <w:marRight w:val="0"/>
                          <w:marTop w:val="0"/>
                          <w:marBottom w:val="0"/>
                          <w:divBdr>
                            <w:top w:val="none" w:sz="0" w:space="0" w:color="auto"/>
                            <w:left w:val="none" w:sz="0" w:space="0" w:color="auto"/>
                            <w:bottom w:val="none" w:sz="0" w:space="0" w:color="auto"/>
                            <w:right w:val="none" w:sz="0" w:space="0" w:color="auto"/>
                          </w:divBdr>
                        </w:div>
                        <w:div w:id="2025941358">
                          <w:marLeft w:val="0"/>
                          <w:marRight w:val="0"/>
                          <w:marTop w:val="0"/>
                          <w:marBottom w:val="0"/>
                          <w:divBdr>
                            <w:top w:val="none" w:sz="0" w:space="0" w:color="auto"/>
                            <w:left w:val="none" w:sz="0" w:space="0" w:color="auto"/>
                            <w:bottom w:val="none" w:sz="0" w:space="0" w:color="auto"/>
                            <w:right w:val="none" w:sz="0" w:space="0" w:color="auto"/>
                          </w:divBdr>
                        </w:div>
                      </w:divsChild>
                    </w:div>
                    <w:div w:id="1284338246">
                      <w:marLeft w:val="0"/>
                      <w:marRight w:val="0"/>
                      <w:marTop w:val="150"/>
                      <w:marBottom w:val="375"/>
                      <w:divBdr>
                        <w:top w:val="none" w:sz="0" w:space="0" w:color="auto"/>
                        <w:left w:val="none" w:sz="0" w:space="0" w:color="auto"/>
                        <w:bottom w:val="none" w:sz="0" w:space="0" w:color="auto"/>
                        <w:right w:val="none" w:sz="0" w:space="0" w:color="auto"/>
                      </w:divBdr>
                      <w:divsChild>
                        <w:div w:id="1606382978">
                          <w:marLeft w:val="0"/>
                          <w:marRight w:val="0"/>
                          <w:marTop w:val="0"/>
                          <w:marBottom w:val="0"/>
                          <w:divBdr>
                            <w:top w:val="none" w:sz="0" w:space="0" w:color="auto"/>
                            <w:left w:val="none" w:sz="0" w:space="0" w:color="auto"/>
                            <w:bottom w:val="none" w:sz="0" w:space="0" w:color="auto"/>
                            <w:right w:val="none" w:sz="0" w:space="0" w:color="auto"/>
                          </w:divBdr>
                        </w:div>
                        <w:div w:id="586495649">
                          <w:marLeft w:val="0"/>
                          <w:marRight w:val="0"/>
                          <w:marTop w:val="0"/>
                          <w:marBottom w:val="0"/>
                          <w:divBdr>
                            <w:top w:val="none" w:sz="0" w:space="0" w:color="auto"/>
                            <w:left w:val="none" w:sz="0" w:space="0" w:color="auto"/>
                            <w:bottom w:val="none" w:sz="0" w:space="0" w:color="auto"/>
                            <w:right w:val="none" w:sz="0" w:space="0" w:color="auto"/>
                          </w:divBdr>
                        </w:div>
                      </w:divsChild>
                    </w:div>
                    <w:div w:id="111561918">
                      <w:marLeft w:val="0"/>
                      <w:marRight w:val="0"/>
                      <w:marTop w:val="150"/>
                      <w:marBottom w:val="375"/>
                      <w:divBdr>
                        <w:top w:val="none" w:sz="0" w:space="0" w:color="auto"/>
                        <w:left w:val="none" w:sz="0" w:space="0" w:color="auto"/>
                        <w:bottom w:val="none" w:sz="0" w:space="0" w:color="auto"/>
                        <w:right w:val="none" w:sz="0" w:space="0" w:color="auto"/>
                      </w:divBdr>
                      <w:divsChild>
                        <w:div w:id="525870242">
                          <w:marLeft w:val="0"/>
                          <w:marRight w:val="0"/>
                          <w:marTop w:val="0"/>
                          <w:marBottom w:val="0"/>
                          <w:divBdr>
                            <w:top w:val="none" w:sz="0" w:space="0" w:color="auto"/>
                            <w:left w:val="none" w:sz="0" w:space="0" w:color="auto"/>
                            <w:bottom w:val="none" w:sz="0" w:space="0" w:color="auto"/>
                            <w:right w:val="none" w:sz="0" w:space="0" w:color="auto"/>
                          </w:divBdr>
                        </w:div>
                        <w:div w:id="1554385988">
                          <w:marLeft w:val="0"/>
                          <w:marRight w:val="0"/>
                          <w:marTop w:val="0"/>
                          <w:marBottom w:val="0"/>
                          <w:divBdr>
                            <w:top w:val="none" w:sz="0" w:space="0" w:color="auto"/>
                            <w:left w:val="none" w:sz="0" w:space="0" w:color="auto"/>
                            <w:bottom w:val="none" w:sz="0" w:space="0" w:color="auto"/>
                            <w:right w:val="none" w:sz="0" w:space="0" w:color="auto"/>
                          </w:divBdr>
                        </w:div>
                      </w:divsChild>
                    </w:div>
                    <w:div w:id="2023510250">
                      <w:marLeft w:val="0"/>
                      <w:marRight w:val="0"/>
                      <w:marTop w:val="150"/>
                      <w:marBottom w:val="375"/>
                      <w:divBdr>
                        <w:top w:val="none" w:sz="0" w:space="0" w:color="auto"/>
                        <w:left w:val="none" w:sz="0" w:space="0" w:color="auto"/>
                        <w:bottom w:val="none" w:sz="0" w:space="0" w:color="auto"/>
                        <w:right w:val="none" w:sz="0" w:space="0" w:color="auto"/>
                      </w:divBdr>
                      <w:divsChild>
                        <w:div w:id="939143658">
                          <w:marLeft w:val="0"/>
                          <w:marRight w:val="0"/>
                          <w:marTop w:val="0"/>
                          <w:marBottom w:val="0"/>
                          <w:divBdr>
                            <w:top w:val="none" w:sz="0" w:space="0" w:color="auto"/>
                            <w:left w:val="none" w:sz="0" w:space="0" w:color="auto"/>
                            <w:bottom w:val="none" w:sz="0" w:space="0" w:color="auto"/>
                            <w:right w:val="none" w:sz="0" w:space="0" w:color="auto"/>
                          </w:divBdr>
                        </w:div>
                        <w:div w:id="129830733">
                          <w:marLeft w:val="0"/>
                          <w:marRight w:val="0"/>
                          <w:marTop w:val="0"/>
                          <w:marBottom w:val="0"/>
                          <w:divBdr>
                            <w:top w:val="none" w:sz="0" w:space="0" w:color="auto"/>
                            <w:left w:val="none" w:sz="0" w:space="0" w:color="auto"/>
                            <w:bottom w:val="none" w:sz="0" w:space="0" w:color="auto"/>
                            <w:right w:val="none" w:sz="0" w:space="0" w:color="auto"/>
                          </w:divBdr>
                        </w:div>
                      </w:divsChild>
                    </w:div>
                    <w:div w:id="2098213654">
                      <w:marLeft w:val="0"/>
                      <w:marRight w:val="0"/>
                      <w:marTop w:val="150"/>
                      <w:marBottom w:val="375"/>
                      <w:divBdr>
                        <w:top w:val="none" w:sz="0" w:space="0" w:color="auto"/>
                        <w:left w:val="none" w:sz="0" w:space="0" w:color="auto"/>
                        <w:bottom w:val="none" w:sz="0" w:space="0" w:color="auto"/>
                        <w:right w:val="none" w:sz="0" w:space="0" w:color="auto"/>
                      </w:divBdr>
                      <w:divsChild>
                        <w:div w:id="968435223">
                          <w:marLeft w:val="0"/>
                          <w:marRight w:val="0"/>
                          <w:marTop w:val="0"/>
                          <w:marBottom w:val="0"/>
                          <w:divBdr>
                            <w:top w:val="none" w:sz="0" w:space="0" w:color="auto"/>
                            <w:left w:val="none" w:sz="0" w:space="0" w:color="auto"/>
                            <w:bottom w:val="none" w:sz="0" w:space="0" w:color="auto"/>
                            <w:right w:val="none" w:sz="0" w:space="0" w:color="auto"/>
                          </w:divBdr>
                        </w:div>
                        <w:div w:id="1347444329">
                          <w:marLeft w:val="0"/>
                          <w:marRight w:val="0"/>
                          <w:marTop w:val="0"/>
                          <w:marBottom w:val="0"/>
                          <w:divBdr>
                            <w:top w:val="none" w:sz="0" w:space="0" w:color="auto"/>
                            <w:left w:val="none" w:sz="0" w:space="0" w:color="auto"/>
                            <w:bottom w:val="none" w:sz="0" w:space="0" w:color="auto"/>
                            <w:right w:val="none" w:sz="0" w:space="0" w:color="auto"/>
                          </w:divBdr>
                        </w:div>
                      </w:divsChild>
                    </w:div>
                    <w:div w:id="1598908216">
                      <w:marLeft w:val="0"/>
                      <w:marRight w:val="0"/>
                      <w:marTop w:val="150"/>
                      <w:marBottom w:val="375"/>
                      <w:divBdr>
                        <w:top w:val="none" w:sz="0" w:space="0" w:color="auto"/>
                        <w:left w:val="none" w:sz="0" w:space="0" w:color="auto"/>
                        <w:bottom w:val="none" w:sz="0" w:space="0" w:color="auto"/>
                        <w:right w:val="none" w:sz="0" w:space="0" w:color="auto"/>
                      </w:divBdr>
                      <w:divsChild>
                        <w:div w:id="1686789076">
                          <w:marLeft w:val="0"/>
                          <w:marRight w:val="0"/>
                          <w:marTop w:val="0"/>
                          <w:marBottom w:val="0"/>
                          <w:divBdr>
                            <w:top w:val="none" w:sz="0" w:space="0" w:color="auto"/>
                            <w:left w:val="none" w:sz="0" w:space="0" w:color="auto"/>
                            <w:bottom w:val="none" w:sz="0" w:space="0" w:color="auto"/>
                            <w:right w:val="none" w:sz="0" w:space="0" w:color="auto"/>
                          </w:divBdr>
                        </w:div>
                        <w:div w:id="128404768">
                          <w:marLeft w:val="0"/>
                          <w:marRight w:val="0"/>
                          <w:marTop w:val="0"/>
                          <w:marBottom w:val="0"/>
                          <w:divBdr>
                            <w:top w:val="none" w:sz="0" w:space="0" w:color="auto"/>
                            <w:left w:val="none" w:sz="0" w:space="0" w:color="auto"/>
                            <w:bottom w:val="none" w:sz="0" w:space="0" w:color="auto"/>
                            <w:right w:val="none" w:sz="0" w:space="0" w:color="auto"/>
                          </w:divBdr>
                        </w:div>
                      </w:divsChild>
                    </w:div>
                    <w:div w:id="1286809816">
                      <w:marLeft w:val="0"/>
                      <w:marRight w:val="0"/>
                      <w:marTop w:val="150"/>
                      <w:marBottom w:val="375"/>
                      <w:divBdr>
                        <w:top w:val="none" w:sz="0" w:space="0" w:color="auto"/>
                        <w:left w:val="none" w:sz="0" w:space="0" w:color="auto"/>
                        <w:bottom w:val="none" w:sz="0" w:space="0" w:color="auto"/>
                        <w:right w:val="none" w:sz="0" w:space="0" w:color="auto"/>
                      </w:divBdr>
                      <w:divsChild>
                        <w:div w:id="2084328975">
                          <w:marLeft w:val="0"/>
                          <w:marRight w:val="0"/>
                          <w:marTop w:val="0"/>
                          <w:marBottom w:val="0"/>
                          <w:divBdr>
                            <w:top w:val="none" w:sz="0" w:space="0" w:color="auto"/>
                            <w:left w:val="none" w:sz="0" w:space="0" w:color="auto"/>
                            <w:bottom w:val="none" w:sz="0" w:space="0" w:color="auto"/>
                            <w:right w:val="none" w:sz="0" w:space="0" w:color="auto"/>
                          </w:divBdr>
                        </w:div>
                        <w:div w:id="750931815">
                          <w:marLeft w:val="0"/>
                          <w:marRight w:val="0"/>
                          <w:marTop w:val="0"/>
                          <w:marBottom w:val="0"/>
                          <w:divBdr>
                            <w:top w:val="none" w:sz="0" w:space="0" w:color="auto"/>
                            <w:left w:val="none" w:sz="0" w:space="0" w:color="auto"/>
                            <w:bottom w:val="none" w:sz="0" w:space="0" w:color="auto"/>
                            <w:right w:val="none" w:sz="0" w:space="0" w:color="auto"/>
                          </w:divBdr>
                        </w:div>
                      </w:divsChild>
                    </w:div>
                    <w:div w:id="1197281615">
                      <w:marLeft w:val="0"/>
                      <w:marRight w:val="0"/>
                      <w:marTop w:val="150"/>
                      <w:marBottom w:val="375"/>
                      <w:divBdr>
                        <w:top w:val="none" w:sz="0" w:space="0" w:color="auto"/>
                        <w:left w:val="none" w:sz="0" w:space="0" w:color="auto"/>
                        <w:bottom w:val="none" w:sz="0" w:space="0" w:color="auto"/>
                        <w:right w:val="none" w:sz="0" w:space="0" w:color="auto"/>
                      </w:divBdr>
                      <w:divsChild>
                        <w:div w:id="2058972516">
                          <w:marLeft w:val="0"/>
                          <w:marRight w:val="0"/>
                          <w:marTop w:val="0"/>
                          <w:marBottom w:val="0"/>
                          <w:divBdr>
                            <w:top w:val="none" w:sz="0" w:space="0" w:color="auto"/>
                            <w:left w:val="none" w:sz="0" w:space="0" w:color="auto"/>
                            <w:bottom w:val="none" w:sz="0" w:space="0" w:color="auto"/>
                            <w:right w:val="none" w:sz="0" w:space="0" w:color="auto"/>
                          </w:divBdr>
                        </w:div>
                        <w:div w:id="1226331547">
                          <w:marLeft w:val="0"/>
                          <w:marRight w:val="0"/>
                          <w:marTop w:val="0"/>
                          <w:marBottom w:val="0"/>
                          <w:divBdr>
                            <w:top w:val="none" w:sz="0" w:space="0" w:color="auto"/>
                            <w:left w:val="none" w:sz="0" w:space="0" w:color="auto"/>
                            <w:bottom w:val="none" w:sz="0" w:space="0" w:color="auto"/>
                            <w:right w:val="none" w:sz="0" w:space="0" w:color="auto"/>
                          </w:divBdr>
                        </w:div>
                      </w:divsChild>
                    </w:div>
                    <w:div w:id="1507548917">
                      <w:marLeft w:val="0"/>
                      <w:marRight w:val="0"/>
                      <w:marTop w:val="150"/>
                      <w:marBottom w:val="375"/>
                      <w:divBdr>
                        <w:top w:val="none" w:sz="0" w:space="0" w:color="auto"/>
                        <w:left w:val="none" w:sz="0" w:space="0" w:color="auto"/>
                        <w:bottom w:val="none" w:sz="0" w:space="0" w:color="auto"/>
                        <w:right w:val="none" w:sz="0" w:space="0" w:color="auto"/>
                      </w:divBdr>
                      <w:divsChild>
                        <w:div w:id="68383452">
                          <w:marLeft w:val="0"/>
                          <w:marRight w:val="0"/>
                          <w:marTop w:val="0"/>
                          <w:marBottom w:val="0"/>
                          <w:divBdr>
                            <w:top w:val="none" w:sz="0" w:space="0" w:color="auto"/>
                            <w:left w:val="none" w:sz="0" w:space="0" w:color="auto"/>
                            <w:bottom w:val="none" w:sz="0" w:space="0" w:color="auto"/>
                            <w:right w:val="none" w:sz="0" w:space="0" w:color="auto"/>
                          </w:divBdr>
                        </w:div>
                        <w:div w:id="154612839">
                          <w:marLeft w:val="0"/>
                          <w:marRight w:val="0"/>
                          <w:marTop w:val="0"/>
                          <w:marBottom w:val="0"/>
                          <w:divBdr>
                            <w:top w:val="none" w:sz="0" w:space="0" w:color="auto"/>
                            <w:left w:val="none" w:sz="0" w:space="0" w:color="auto"/>
                            <w:bottom w:val="none" w:sz="0" w:space="0" w:color="auto"/>
                            <w:right w:val="none" w:sz="0" w:space="0" w:color="auto"/>
                          </w:divBdr>
                        </w:div>
                      </w:divsChild>
                    </w:div>
                    <w:div w:id="1505901962">
                      <w:marLeft w:val="0"/>
                      <w:marRight w:val="0"/>
                      <w:marTop w:val="150"/>
                      <w:marBottom w:val="375"/>
                      <w:divBdr>
                        <w:top w:val="none" w:sz="0" w:space="0" w:color="auto"/>
                        <w:left w:val="none" w:sz="0" w:space="0" w:color="auto"/>
                        <w:bottom w:val="none" w:sz="0" w:space="0" w:color="auto"/>
                        <w:right w:val="none" w:sz="0" w:space="0" w:color="auto"/>
                      </w:divBdr>
                      <w:divsChild>
                        <w:div w:id="2010785388">
                          <w:marLeft w:val="0"/>
                          <w:marRight w:val="0"/>
                          <w:marTop w:val="0"/>
                          <w:marBottom w:val="0"/>
                          <w:divBdr>
                            <w:top w:val="none" w:sz="0" w:space="0" w:color="auto"/>
                            <w:left w:val="none" w:sz="0" w:space="0" w:color="auto"/>
                            <w:bottom w:val="none" w:sz="0" w:space="0" w:color="auto"/>
                            <w:right w:val="none" w:sz="0" w:space="0" w:color="auto"/>
                          </w:divBdr>
                        </w:div>
                        <w:div w:id="450591094">
                          <w:marLeft w:val="0"/>
                          <w:marRight w:val="0"/>
                          <w:marTop w:val="0"/>
                          <w:marBottom w:val="0"/>
                          <w:divBdr>
                            <w:top w:val="none" w:sz="0" w:space="0" w:color="auto"/>
                            <w:left w:val="none" w:sz="0" w:space="0" w:color="auto"/>
                            <w:bottom w:val="none" w:sz="0" w:space="0" w:color="auto"/>
                            <w:right w:val="none" w:sz="0" w:space="0" w:color="auto"/>
                          </w:divBdr>
                        </w:div>
                      </w:divsChild>
                    </w:div>
                    <w:div w:id="290986669">
                      <w:marLeft w:val="0"/>
                      <w:marRight w:val="0"/>
                      <w:marTop w:val="150"/>
                      <w:marBottom w:val="375"/>
                      <w:divBdr>
                        <w:top w:val="none" w:sz="0" w:space="0" w:color="auto"/>
                        <w:left w:val="none" w:sz="0" w:space="0" w:color="auto"/>
                        <w:bottom w:val="none" w:sz="0" w:space="0" w:color="auto"/>
                        <w:right w:val="none" w:sz="0" w:space="0" w:color="auto"/>
                      </w:divBdr>
                      <w:divsChild>
                        <w:div w:id="21980328">
                          <w:marLeft w:val="0"/>
                          <w:marRight w:val="0"/>
                          <w:marTop w:val="0"/>
                          <w:marBottom w:val="0"/>
                          <w:divBdr>
                            <w:top w:val="none" w:sz="0" w:space="0" w:color="auto"/>
                            <w:left w:val="none" w:sz="0" w:space="0" w:color="auto"/>
                            <w:bottom w:val="none" w:sz="0" w:space="0" w:color="auto"/>
                            <w:right w:val="none" w:sz="0" w:space="0" w:color="auto"/>
                          </w:divBdr>
                        </w:div>
                        <w:div w:id="759713728">
                          <w:marLeft w:val="0"/>
                          <w:marRight w:val="0"/>
                          <w:marTop w:val="0"/>
                          <w:marBottom w:val="0"/>
                          <w:divBdr>
                            <w:top w:val="none" w:sz="0" w:space="0" w:color="auto"/>
                            <w:left w:val="none" w:sz="0" w:space="0" w:color="auto"/>
                            <w:bottom w:val="none" w:sz="0" w:space="0" w:color="auto"/>
                            <w:right w:val="none" w:sz="0" w:space="0" w:color="auto"/>
                          </w:divBdr>
                        </w:div>
                      </w:divsChild>
                    </w:div>
                    <w:div w:id="2063744710">
                      <w:marLeft w:val="0"/>
                      <w:marRight w:val="0"/>
                      <w:marTop w:val="150"/>
                      <w:marBottom w:val="375"/>
                      <w:divBdr>
                        <w:top w:val="none" w:sz="0" w:space="0" w:color="auto"/>
                        <w:left w:val="none" w:sz="0" w:space="0" w:color="auto"/>
                        <w:bottom w:val="none" w:sz="0" w:space="0" w:color="auto"/>
                        <w:right w:val="none" w:sz="0" w:space="0" w:color="auto"/>
                      </w:divBdr>
                      <w:divsChild>
                        <w:div w:id="1694183091">
                          <w:marLeft w:val="0"/>
                          <w:marRight w:val="0"/>
                          <w:marTop w:val="0"/>
                          <w:marBottom w:val="0"/>
                          <w:divBdr>
                            <w:top w:val="none" w:sz="0" w:space="0" w:color="auto"/>
                            <w:left w:val="none" w:sz="0" w:space="0" w:color="auto"/>
                            <w:bottom w:val="none" w:sz="0" w:space="0" w:color="auto"/>
                            <w:right w:val="none" w:sz="0" w:space="0" w:color="auto"/>
                          </w:divBdr>
                        </w:div>
                        <w:div w:id="777216170">
                          <w:marLeft w:val="0"/>
                          <w:marRight w:val="0"/>
                          <w:marTop w:val="0"/>
                          <w:marBottom w:val="0"/>
                          <w:divBdr>
                            <w:top w:val="none" w:sz="0" w:space="0" w:color="auto"/>
                            <w:left w:val="none" w:sz="0" w:space="0" w:color="auto"/>
                            <w:bottom w:val="none" w:sz="0" w:space="0" w:color="auto"/>
                            <w:right w:val="none" w:sz="0" w:space="0" w:color="auto"/>
                          </w:divBdr>
                        </w:div>
                      </w:divsChild>
                    </w:div>
                    <w:div w:id="67193695">
                      <w:marLeft w:val="0"/>
                      <w:marRight w:val="0"/>
                      <w:marTop w:val="150"/>
                      <w:marBottom w:val="375"/>
                      <w:divBdr>
                        <w:top w:val="none" w:sz="0" w:space="0" w:color="auto"/>
                        <w:left w:val="none" w:sz="0" w:space="0" w:color="auto"/>
                        <w:bottom w:val="none" w:sz="0" w:space="0" w:color="auto"/>
                        <w:right w:val="none" w:sz="0" w:space="0" w:color="auto"/>
                      </w:divBdr>
                      <w:divsChild>
                        <w:div w:id="1071930648">
                          <w:marLeft w:val="0"/>
                          <w:marRight w:val="0"/>
                          <w:marTop w:val="0"/>
                          <w:marBottom w:val="0"/>
                          <w:divBdr>
                            <w:top w:val="none" w:sz="0" w:space="0" w:color="auto"/>
                            <w:left w:val="none" w:sz="0" w:space="0" w:color="auto"/>
                            <w:bottom w:val="none" w:sz="0" w:space="0" w:color="auto"/>
                            <w:right w:val="none" w:sz="0" w:space="0" w:color="auto"/>
                          </w:divBdr>
                        </w:div>
                        <w:div w:id="315183663">
                          <w:marLeft w:val="0"/>
                          <w:marRight w:val="0"/>
                          <w:marTop w:val="0"/>
                          <w:marBottom w:val="0"/>
                          <w:divBdr>
                            <w:top w:val="none" w:sz="0" w:space="0" w:color="auto"/>
                            <w:left w:val="none" w:sz="0" w:space="0" w:color="auto"/>
                            <w:bottom w:val="none" w:sz="0" w:space="0" w:color="auto"/>
                            <w:right w:val="none" w:sz="0" w:space="0" w:color="auto"/>
                          </w:divBdr>
                        </w:div>
                      </w:divsChild>
                    </w:div>
                    <w:div w:id="28116006">
                      <w:marLeft w:val="0"/>
                      <w:marRight w:val="0"/>
                      <w:marTop w:val="150"/>
                      <w:marBottom w:val="375"/>
                      <w:divBdr>
                        <w:top w:val="none" w:sz="0" w:space="0" w:color="auto"/>
                        <w:left w:val="none" w:sz="0" w:space="0" w:color="auto"/>
                        <w:bottom w:val="none" w:sz="0" w:space="0" w:color="auto"/>
                        <w:right w:val="none" w:sz="0" w:space="0" w:color="auto"/>
                      </w:divBdr>
                      <w:divsChild>
                        <w:div w:id="400980823">
                          <w:marLeft w:val="0"/>
                          <w:marRight w:val="0"/>
                          <w:marTop w:val="0"/>
                          <w:marBottom w:val="0"/>
                          <w:divBdr>
                            <w:top w:val="none" w:sz="0" w:space="0" w:color="auto"/>
                            <w:left w:val="none" w:sz="0" w:space="0" w:color="auto"/>
                            <w:bottom w:val="none" w:sz="0" w:space="0" w:color="auto"/>
                            <w:right w:val="none" w:sz="0" w:space="0" w:color="auto"/>
                          </w:divBdr>
                        </w:div>
                        <w:div w:id="1695962515">
                          <w:marLeft w:val="0"/>
                          <w:marRight w:val="0"/>
                          <w:marTop w:val="0"/>
                          <w:marBottom w:val="0"/>
                          <w:divBdr>
                            <w:top w:val="none" w:sz="0" w:space="0" w:color="auto"/>
                            <w:left w:val="none" w:sz="0" w:space="0" w:color="auto"/>
                            <w:bottom w:val="none" w:sz="0" w:space="0" w:color="auto"/>
                            <w:right w:val="none" w:sz="0" w:space="0" w:color="auto"/>
                          </w:divBdr>
                        </w:div>
                      </w:divsChild>
                    </w:div>
                    <w:div w:id="974413349">
                      <w:marLeft w:val="0"/>
                      <w:marRight w:val="0"/>
                      <w:marTop w:val="150"/>
                      <w:marBottom w:val="375"/>
                      <w:divBdr>
                        <w:top w:val="none" w:sz="0" w:space="0" w:color="auto"/>
                        <w:left w:val="none" w:sz="0" w:space="0" w:color="auto"/>
                        <w:bottom w:val="none" w:sz="0" w:space="0" w:color="auto"/>
                        <w:right w:val="none" w:sz="0" w:space="0" w:color="auto"/>
                      </w:divBdr>
                      <w:divsChild>
                        <w:div w:id="547378636">
                          <w:marLeft w:val="0"/>
                          <w:marRight w:val="0"/>
                          <w:marTop w:val="0"/>
                          <w:marBottom w:val="0"/>
                          <w:divBdr>
                            <w:top w:val="none" w:sz="0" w:space="0" w:color="auto"/>
                            <w:left w:val="none" w:sz="0" w:space="0" w:color="auto"/>
                            <w:bottom w:val="none" w:sz="0" w:space="0" w:color="auto"/>
                            <w:right w:val="none" w:sz="0" w:space="0" w:color="auto"/>
                          </w:divBdr>
                        </w:div>
                        <w:div w:id="107168544">
                          <w:marLeft w:val="0"/>
                          <w:marRight w:val="0"/>
                          <w:marTop w:val="0"/>
                          <w:marBottom w:val="0"/>
                          <w:divBdr>
                            <w:top w:val="none" w:sz="0" w:space="0" w:color="auto"/>
                            <w:left w:val="none" w:sz="0" w:space="0" w:color="auto"/>
                            <w:bottom w:val="none" w:sz="0" w:space="0" w:color="auto"/>
                            <w:right w:val="none" w:sz="0" w:space="0" w:color="auto"/>
                          </w:divBdr>
                        </w:div>
                      </w:divsChild>
                    </w:div>
                    <w:div w:id="85158042">
                      <w:marLeft w:val="0"/>
                      <w:marRight w:val="0"/>
                      <w:marTop w:val="150"/>
                      <w:marBottom w:val="375"/>
                      <w:divBdr>
                        <w:top w:val="none" w:sz="0" w:space="0" w:color="auto"/>
                        <w:left w:val="none" w:sz="0" w:space="0" w:color="auto"/>
                        <w:bottom w:val="none" w:sz="0" w:space="0" w:color="auto"/>
                        <w:right w:val="none" w:sz="0" w:space="0" w:color="auto"/>
                      </w:divBdr>
                      <w:divsChild>
                        <w:div w:id="1130628464">
                          <w:marLeft w:val="0"/>
                          <w:marRight w:val="0"/>
                          <w:marTop w:val="0"/>
                          <w:marBottom w:val="0"/>
                          <w:divBdr>
                            <w:top w:val="none" w:sz="0" w:space="0" w:color="auto"/>
                            <w:left w:val="none" w:sz="0" w:space="0" w:color="auto"/>
                            <w:bottom w:val="none" w:sz="0" w:space="0" w:color="auto"/>
                            <w:right w:val="none" w:sz="0" w:space="0" w:color="auto"/>
                          </w:divBdr>
                        </w:div>
                        <w:div w:id="656034361">
                          <w:marLeft w:val="0"/>
                          <w:marRight w:val="0"/>
                          <w:marTop w:val="0"/>
                          <w:marBottom w:val="0"/>
                          <w:divBdr>
                            <w:top w:val="none" w:sz="0" w:space="0" w:color="auto"/>
                            <w:left w:val="none" w:sz="0" w:space="0" w:color="auto"/>
                            <w:bottom w:val="none" w:sz="0" w:space="0" w:color="auto"/>
                            <w:right w:val="none" w:sz="0" w:space="0" w:color="auto"/>
                          </w:divBdr>
                        </w:div>
                      </w:divsChild>
                    </w:div>
                    <w:div w:id="1218739803">
                      <w:marLeft w:val="0"/>
                      <w:marRight w:val="0"/>
                      <w:marTop w:val="150"/>
                      <w:marBottom w:val="375"/>
                      <w:divBdr>
                        <w:top w:val="none" w:sz="0" w:space="0" w:color="auto"/>
                        <w:left w:val="none" w:sz="0" w:space="0" w:color="auto"/>
                        <w:bottom w:val="none" w:sz="0" w:space="0" w:color="auto"/>
                        <w:right w:val="none" w:sz="0" w:space="0" w:color="auto"/>
                      </w:divBdr>
                      <w:divsChild>
                        <w:div w:id="343017182">
                          <w:marLeft w:val="0"/>
                          <w:marRight w:val="0"/>
                          <w:marTop w:val="0"/>
                          <w:marBottom w:val="0"/>
                          <w:divBdr>
                            <w:top w:val="none" w:sz="0" w:space="0" w:color="auto"/>
                            <w:left w:val="none" w:sz="0" w:space="0" w:color="auto"/>
                            <w:bottom w:val="none" w:sz="0" w:space="0" w:color="auto"/>
                            <w:right w:val="none" w:sz="0" w:space="0" w:color="auto"/>
                          </w:divBdr>
                        </w:div>
                        <w:div w:id="1898660904">
                          <w:marLeft w:val="0"/>
                          <w:marRight w:val="0"/>
                          <w:marTop w:val="0"/>
                          <w:marBottom w:val="0"/>
                          <w:divBdr>
                            <w:top w:val="none" w:sz="0" w:space="0" w:color="auto"/>
                            <w:left w:val="none" w:sz="0" w:space="0" w:color="auto"/>
                            <w:bottom w:val="none" w:sz="0" w:space="0" w:color="auto"/>
                            <w:right w:val="none" w:sz="0" w:space="0" w:color="auto"/>
                          </w:divBdr>
                        </w:div>
                      </w:divsChild>
                    </w:div>
                    <w:div w:id="65878314">
                      <w:marLeft w:val="0"/>
                      <w:marRight w:val="0"/>
                      <w:marTop w:val="150"/>
                      <w:marBottom w:val="375"/>
                      <w:divBdr>
                        <w:top w:val="none" w:sz="0" w:space="0" w:color="auto"/>
                        <w:left w:val="none" w:sz="0" w:space="0" w:color="auto"/>
                        <w:bottom w:val="none" w:sz="0" w:space="0" w:color="auto"/>
                        <w:right w:val="none" w:sz="0" w:space="0" w:color="auto"/>
                      </w:divBdr>
                      <w:divsChild>
                        <w:div w:id="203832366">
                          <w:marLeft w:val="0"/>
                          <w:marRight w:val="0"/>
                          <w:marTop w:val="0"/>
                          <w:marBottom w:val="0"/>
                          <w:divBdr>
                            <w:top w:val="none" w:sz="0" w:space="0" w:color="auto"/>
                            <w:left w:val="none" w:sz="0" w:space="0" w:color="auto"/>
                            <w:bottom w:val="none" w:sz="0" w:space="0" w:color="auto"/>
                            <w:right w:val="none" w:sz="0" w:space="0" w:color="auto"/>
                          </w:divBdr>
                        </w:div>
                        <w:div w:id="1525443405">
                          <w:marLeft w:val="0"/>
                          <w:marRight w:val="0"/>
                          <w:marTop w:val="0"/>
                          <w:marBottom w:val="0"/>
                          <w:divBdr>
                            <w:top w:val="none" w:sz="0" w:space="0" w:color="auto"/>
                            <w:left w:val="none" w:sz="0" w:space="0" w:color="auto"/>
                            <w:bottom w:val="none" w:sz="0" w:space="0" w:color="auto"/>
                            <w:right w:val="none" w:sz="0" w:space="0" w:color="auto"/>
                          </w:divBdr>
                        </w:div>
                      </w:divsChild>
                    </w:div>
                    <w:div w:id="662048713">
                      <w:marLeft w:val="0"/>
                      <w:marRight w:val="0"/>
                      <w:marTop w:val="150"/>
                      <w:marBottom w:val="375"/>
                      <w:divBdr>
                        <w:top w:val="none" w:sz="0" w:space="0" w:color="auto"/>
                        <w:left w:val="none" w:sz="0" w:space="0" w:color="auto"/>
                        <w:bottom w:val="none" w:sz="0" w:space="0" w:color="auto"/>
                        <w:right w:val="none" w:sz="0" w:space="0" w:color="auto"/>
                      </w:divBdr>
                      <w:divsChild>
                        <w:div w:id="620696589">
                          <w:marLeft w:val="0"/>
                          <w:marRight w:val="0"/>
                          <w:marTop w:val="0"/>
                          <w:marBottom w:val="0"/>
                          <w:divBdr>
                            <w:top w:val="none" w:sz="0" w:space="0" w:color="auto"/>
                            <w:left w:val="none" w:sz="0" w:space="0" w:color="auto"/>
                            <w:bottom w:val="none" w:sz="0" w:space="0" w:color="auto"/>
                            <w:right w:val="none" w:sz="0" w:space="0" w:color="auto"/>
                          </w:divBdr>
                        </w:div>
                        <w:div w:id="846552622">
                          <w:marLeft w:val="0"/>
                          <w:marRight w:val="0"/>
                          <w:marTop w:val="0"/>
                          <w:marBottom w:val="0"/>
                          <w:divBdr>
                            <w:top w:val="none" w:sz="0" w:space="0" w:color="auto"/>
                            <w:left w:val="none" w:sz="0" w:space="0" w:color="auto"/>
                            <w:bottom w:val="none" w:sz="0" w:space="0" w:color="auto"/>
                            <w:right w:val="none" w:sz="0" w:space="0" w:color="auto"/>
                          </w:divBdr>
                        </w:div>
                      </w:divsChild>
                    </w:div>
                    <w:div w:id="1047797285">
                      <w:marLeft w:val="0"/>
                      <w:marRight w:val="0"/>
                      <w:marTop w:val="150"/>
                      <w:marBottom w:val="375"/>
                      <w:divBdr>
                        <w:top w:val="none" w:sz="0" w:space="0" w:color="auto"/>
                        <w:left w:val="none" w:sz="0" w:space="0" w:color="auto"/>
                        <w:bottom w:val="none" w:sz="0" w:space="0" w:color="auto"/>
                        <w:right w:val="none" w:sz="0" w:space="0" w:color="auto"/>
                      </w:divBdr>
                      <w:divsChild>
                        <w:div w:id="254941223">
                          <w:marLeft w:val="0"/>
                          <w:marRight w:val="0"/>
                          <w:marTop w:val="0"/>
                          <w:marBottom w:val="0"/>
                          <w:divBdr>
                            <w:top w:val="none" w:sz="0" w:space="0" w:color="auto"/>
                            <w:left w:val="none" w:sz="0" w:space="0" w:color="auto"/>
                            <w:bottom w:val="none" w:sz="0" w:space="0" w:color="auto"/>
                            <w:right w:val="none" w:sz="0" w:space="0" w:color="auto"/>
                          </w:divBdr>
                        </w:div>
                        <w:div w:id="636880017">
                          <w:marLeft w:val="0"/>
                          <w:marRight w:val="0"/>
                          <w:marTop w:val="0"/>
                          <w:marBottom w:val="0"/>
                          <w:divBdr>
                            <w:top w:val="none" w:sz="0" w:space="0" w:color="auto"/>
                            <w:left w:val="none" w:sz="0" w:space="0" w:color="auto"/>
                            <w:bottom w:val="none" w:sz="0" w:space="0" w:color="auto"/>
                            <w:right w:val="none" w:sz="0" w:space="0" w:color="auto"/>
                          </w:divBdr>
                        </w:div>
                      </w:divsChild>
                    </w:div>
                    <w:div w:id="2119137671">
                      <w:marLeft w:val="0"/>
                      <w:marRight w:val="0"/>
                      <w:marTop w:val="150"/>
                      <w:marBottom w:val="375"/>
                      <w:divBdr>
                        <w:top w:val="none" w:sz="0" w:space="0" w:color="auto"/>
                        <w:left w:val="none" w:sz="0" w:space="0" w:color="auto"/>
                        <w:bottom w:val="none" w:sz="0" w:space="0" w:color="auto"/>
                        <w:right w:val="none" w:sz="0" w:space="0" w:color="auto"/>
                      </w:divBdr>
                      <w:divsChild>
                        <w:div w:id="2033796459">
                          <w:marLeft w:val="0"/>
                          <w:marRight w:val="0"/>
                          <w:marTop w:val="0"/>
                          <w:marBottom w:val="0"/>
                          <w:divBdr>
                            <w:top w:val="none" w:sz="0" w:space="0" w:color="auto"/>
                            <w:left w:val="none" w:sz="0" w:space="0" w:color="auto"/>
                            <w:bottom w:val="none" w:sz="0" w:space="0" w:color="auto"/>
                            <w:right w:val="none" w:sz="0" w:space="0" w:color="auto"/>
                          </w:divBdr>
                        </w:div>
                        <w:div w:id="664892567">
                          <w:marLeft w:val="0"/>
                          <w:marRight w:val="0"/>
                          <w:marTop w:val="0"/>
                          <w:marBottom w:val="0"/>
                          <w:divBdr>
                            <w:top w:val="none" w:sz="0" w:space="0" w:color="auto"/>
                            <w:left w:val="none" w:sz="0" w:space="0" w:color="auto"/>
                            <w:bottom w:val="none" w:sz="0" w:space="0" w:color="auto"/>
                            <w:right w:val="none" w:sz="0" w:space="0" w:color="auto"/>
                          </w:divBdr>
                        </w:div>
                      </w:divsChild>
                    </w:div>
                    <w:div w:id="904995982">
                      <w:marLeft w:val="0"/>
                      <w:marRight w:val="0"/>
                      <w:marTop w:val="150"/>
                      <w:marBottom w:val="375"/>
                      <w:divBdr>
                        <w:top w:val="none" w:sz="0" w:space="0" w:color="auto"/>
                        <w:left w:val="none" w:sz="0" w:space="0" w:color="auto"/>
                        <w:bottom w:val="none" w:sz="0" w:space="0" w:color="auto"/>
                        <w:right w:val="none" w:sz="0" w:space="0" w:color="auto"/>
                      </w:divBdr>
                      <w:divsChild>
                        <w:div w:id="1409300744">
                          <w:marLeft w:val="0"/>
                          <w:marRight w:val="0"/>
                          <w:marTop w:val="0"/>
                          <w:marBottom w:val="0"/>
                          <w:divBdr>
                            <w:top w:val="none" w:sz="0" w:space="0" w:color="auto"/>
                            <w:left w:val="none" w:sz="0" w:space="0" w:color="auto"/>
                            <w:bottom w:val="none" w:sz="0" w:space="0" w:color="auto"/>
                            <w:right w:val="none" w:sz="0" w:space="0" w:color="auto"/>
                          </w:divBdr>
                        </w:div>
                        <w:div w:id="162203767">
                          <w:marLeft w:val="0"/>
                          <w:marRight w:val="0"/>
                          <w:marTop w:val="0"/>
                          <w:marBottom w:val="0"/>
                          <w:divBdr>
                            <w:top w:val="none" w:sz="0" w:space="0" w:color="auto"/>
                            <w:left w:val="none" w:sz="0" w:space="0" w:color="auto"/>
                            <w:bottom w:val="none" w:sz="0" w:space="0" w:color="auto"/>
                            <w:right w:val="none" w:sz="0" w:space="0" w:color="auto"/>
                          </w:divBdr>
                        </w:div>
                      </w:divsChild>
                    </w:div>
                    <w:div w:id="1573540468">
                      <w:marLeft w:val="0"/>
                      <w:marRight w:val="0"/>
                      <w:marTop w:val="150"/>
                      <w:marBottom w:val="375"/>
                      <w:divBdr>
                        <w:top w:val="none" w:sz="0" w:space="0" w:color="auto"/>
                        <w:left w:val="none" w:sz="0" w:space="0" w:color="auto"/>
                        <w:bottom w:val="none" w:sz="0" w:space="0" w:color="auto"/>
                        <w:right w:val="none" w:sz="0" w:space="0" w:color="auto"/>
                      </w:divBdr>
                      <w:divsChild>
                        <w:div w:id="1848901709">
                          <w:marLeft w:val="0"/>
                          <w:marRight w:val="0"/>
                          <w:marTop w:val="0"/>
                          <w:marBottom w:val="0"/>
                          <w:divBdr>
                            <w:top w:val="none" w:sz="0" w:space="0" w:color="auto"/>
                            <w:left w:val="none" w:sz="0" w:space="0" w:color="auto"/>
                            <w:bottom w:val="none" w:sz="0" w:space="0" w:color="auto"/>
                            <w:right w:val="none" w:sz="0" w:space="0" w:color="auto"/>
                          </w:divBdr>
                        </w:div>
                        <w:div w:id="2141725657">
                          <w:marLeft w:val="0"/>
                          <w:marRight w:val="0"/>
                          <w:marTop w:val="0"/>
                          <w:marBottom w:val="0"/>
                          <w:divBdr>
                            <w:top w:val="none" w:sz="0" w:space="0" w:color="auto"/>
                            <w:left w:val="none" w:sz="0" w:space="0" w:color="auto"/>
                            <w:bottom w:val="none" w:sz="0" w:space="0" w:color="auto"/>
                            <w:right w:val="none" w:sz="0" w:space="0" w:color="auto"/>
                          </w:divBdr>
                        </w:div>
                      </w:divsChild>
                    </w:div>
                    <w:div w:id="1343165208">
                      <w:marLeft w:val="0"/>
                      <w:marRight w:val="0"/>
                      <w:marTop w:val="150"/>
                      <w:marBottom w:val="375"/>
                      <w:divBdr>
                        <w:top w:val="none" w:sz="0" w:space="0" w:color="auto"/>
                        <w:left w:val="none" w:sz="0" w:space="0" w:color="auto"/>
                        <w:bottom w:val="none" w:sz="0" w:space="0" w:color="auto"/>
                        <w:right w:val="none" w:sz="0" w:space="0" w:color="auto"/>
                      </w:divBdr>
                      <w:divsChild>
                        <w:div w:id="1327977564">
                          <w:marLeft w:val="0"/>
                          <w:marRight w:val="0"/>
                          <w:marTop w:val="0"/>
                          <w:marBottom w:val="0"/>
                          <w:divBdr>
                            <w:top w:val="none" w:sz="0" w:space="0" w:color="auto"/>
                            <w:left w:val="none" w:sz="0" w:space="0" w:color="auto"/>
                            <w:bottom w:val="none" w:sz="0" w:space="0" w:color="auto"/>
                            <w:right w:val="none" w:sz="0" w:space="0" w:color="auto"/>
                          </w:divBdr>
                        </w:div>
                        <w:div w:id="1565139612">
                          <w:marLeft w:val="0"/>
                          <w:marRight w:val="0"/>
                          <w:marTop w:val="0"/>
                          <w:marBottom w:val="0"/>
                          <w:divBdr>
                            <w:top w:val="none" w:sz="0" w:space="0" w:color="auto"/>
                            <w:left w:val="none" w:sz="0" w:space="0" w:color="auto"/>
                            <w:bottom w:val="none" w:sz="0" w:space="0" w:color="auto"/>
                            <w:right w:val="none" w:sz="0" w:space="0" w:color="auto"/>
                          </w:divBdr>
                        </w:div>
                      </w:divsChild>
                    </w:div>
                    <w:div w:id="311644419">
                      <w:marLeft w:val="0"/>
                      <w:marRight w:val="0"/>
                      <w:marTop w:val="150"/>
                      <w:marBottom w:val="375"/>
                      <w:divBdr>
                        <w:top w:val="none" w:sz="0" w:space="0" w:color="auto"/>
                        <w:left w:val="none" w:sz="0" w:space="0" w:color="auto"/>
                        <w:bottom w:val="none" w:sz="0" w:space="0" w:color="auto"/>
                        <w:right w:val="none" w:sz="0" w:space="0" w:color="auto"/>
                      </w:divBdr>
                      <w:divsChild>
                        <w:div w:id="275212859">
                          <w:marLeft w:val="0"/>
                          <w:marRight w:val="0"/>
                          <w:marTop w:val="0"/>
                          <w:marBottom w:val="0"/>
                          <w:divBdr>
                            <w:top w:val="none" w:sz="0" w:space="0" w:color="auto"/>
                            <w:left w:val="none" w:sz="0" w:space="0" w:color="auto"/>
                            <w:bottom w:val="none" w:sz="0" w:space="0" w:color="auto"/>
                            <w:right w:val="none" w:sz="0" w:space="0" w:color="auto"/>
                          </w:divBdr>
                        </w:div>
                        <w:div w:id="254246664">
                          <w:marLeft w:val="0"/>
                          <w:marRight w:val="0"/>
                          <w:marTop w:val="0"/>
                          <w:marBottom w:val="0"/>
                          <w:divBdr>
                            <w:top w:val="none" w:sz="0" w:space="0" w:color="auto"/>
                            <w:left w:val="none" w:sz="0" w:space="0" w:color="auto"/>
                            <w:bottom w:val="none" w:sz="0" w:space="0" w:color="auto"/>
                            <w:right w:val="none" w:sz="0" w:space="0" w:color="auto"/>
                          </w:divBdr>
                        </w:div>
                      </w:divsChild>
                    </w:div>
                    <w:div w:id="144249901">
                      <w:marLeft w:val="0"/>
                      <w:marRight w:val="0"/>
                      <w:marTop w:val="150"/>
                      <w:marBottom w:val="375"/>
                      <w:divBdr>
                        <w:top w:val="none" w:sz="0" w:space="0" w:color="auto"/>
                        <w:left w:val="none" w:sz="0" w:space="0" w:color="auto"/>
                        <w:bottom w:val="none" w:sz="0" w:space="0" w:color="auto"/>
                        <w:right w:val="none" w:sz="0" w:space="0" w:color="auto"/>
                      </w:divBdr>
                      <w:divsChild>
                        <w:div w:id="274102093">
                          <w:marLeft w:val="0"/>
                          <w:marRight w:val="0"/>
                          <w:marTop w:val="0"/>
                          <w:marBottom w:val="0"/>
                          <w:divBdr>
                            <w:top w:val="none" w:sz="0" w:space="0" w:color="auto"/>
                            <w:left w:val="none" w:sz="0" w:space="0" w:color="auto"/>
                            <w:bottom w:val="none" w:sz="0" w:space="0" w:color="auto"/>
                            <w:right w:val="none" w:sz="0" w:space="0" w:color="auto"/>
                          </w:divBdr>
                        </w:div>
                        <w:div w:id="1702515318">
                          <w:marLeft w:val="0"/>
                          <w:marRight w:val="0"/>
                          <w:marTop w:val="0"/>
                          <w:marBottom w:val="0"/>
                          <w:divBdr>
                            <w:top w:val="none" w:sz="0" w:space="0" w:color="auto"/>
                            <w:left w:val="none" w:sz="0" w:space="0" w:color="auto"/>
                            <w:bottom w:val="none" w:sz="0" w:space="0" w:color="auto"/>
                            <w:right w:val="none" w:sz="0" w:space="0" w:color="auto"/>
                          </w:divBdr>
                        </w:div>
                      </w:divsChild>
                    </w:div>
                    <w:div w:id="865287585">
                      <w:marLeft w:val="0"/>
                      <w:marRight w:val="0"/>
                      <w:marTop w:val="150"/>
                      <w:marBottom w:val="375"/>
                      <w:divBdr>
                        <w:top w:val="none" w:sz="0" w:space="0" w:color="auto"/>
                        <w:left w:val="none" w:sz="0" w:space="0" w:color="auto"/>
                        <w:bottom w:val="none" w:sz="0" w:space="0" w:color="auto"/>
                        <w:right w:val="none" w:sz="0" w:space="0" w:color="auto"/>
                      </w:divBdr>
                      <w:divsChild>
                        <w:div w:id="540289195">
                          <w:marLeft w:val="0"/>
                          <w:marRight w:val="0"/>
                          <w:marTop w:val="0"/>
                          <w:marBottom w:val="0"/>
                          <w:divBdr>
                            <w:top w:val="none" w:sz="0" w:space="0" w:color="auto"/>
                            <w:left w:val="none" w:sz="0" w:space="0" w:color="auto"/>
                            <w:bottom w:val="none" w:sz="0" w:space="0" w:color="auto"/>
                            <w:right w:val="none" w:sz="0" w:space="0" w:color="auto"/>
                          </w:divBdr>
                        </w:div>
                        <w:div w:id="908658723">
                          <w:marLeft w:val="0"/>
                          <w:marRight w:val="0"/>
                          <w:marTop w:val="0"/>
                          <w:marBottom w:val="0"/>
                          <w:divBdr>
                            <w:top w:val="none" w:sz="0" w:space="0" w:color="auto"/>
                            <w:left w:val="none" w:sz="0" w:space="0" w:color="auto"/>
                            <w:bottom w:val="none" w:sz="0" w:space="0" w:color="auto"/>
                            <w:right w:val="none" w:sz="0" w:space="0" w:color="auto"/>
                          </w:divBdr>
                        </w:div>
                      </w:divsChild>
                    </w:div>
                    <w:div w:id="306478814">
                      <w:marLeft w:val="0"/>
                      <w:marRight w:val="0"/>
                      <w:marTop w:val="150"/>
                      <w:marBottom w:val="375"/>
                      <w:divBdr>
                        <w:top w:val="none" w:sz="0" w:space="0" w:color="auto"/>
                        <w:left w:val="none" w:sz="0" w:space="0" w:color="auto"/>
                        <w:bottom w:val="none" w:sz="0" w:space="0" w:color="auto"/>
                        <w:right w:val="none" w:sz="0" w:space="0" w:color="auto"/>
                      </w:divBdr>
                      <w:divsChild>
                        <w:div w:id="1442915792">
                          <w:marLeft w:val="0"/>
                          <w:marRight w:val="0"/>
                          <w:marTop w:val="0"/>
                          <w:marBottom w:val="0"/>
                          <w:divBdr>
                            <w:top w:val="none" w:sz="0" w:space="0" w:color="auto"/>
                            <w:left w:val="none" w:sz="0" w:space="0" w:color="auto"/>
                            <w:bottom w:val="none" w:sz="0" w:space="0" w:color="auto"/>
                            <w:right w:val="none" w:sz="0" w:space="0" w:color="auto"/>
                          </w:divBdr>
                        </w:div>
                        <w:div w:id="571962063">
                          <w:marLeft w:val="0"/>
                          <w:marRight w:val="0"/>
                          <w:marTop w:val="0"/>
                          <w:marBottom w:val="0"/>
                          <w:divBdr>
                            <w:top w:val="none" w:sz="0" w:space="0" w:color="auto"/>
                            <w:left w:val="none" w:sz="0" w:space="0" w:color="auto"/>
                            <w:bottom w:val="none" w:sz="0" w:space="0" w:color="auto"/>
                            <w:right w:val="none" w:sz="0" w:space="0" w:color="auto"/>
                          </w:divBdr>
                        </w:div>
                      </w:divsChild>
                    </w:div>
                    <w:div w:id="1747653614">
                      <w:marLeft w:val="0"/>
                      <w:marRight w:val="0"/>
                      <w:marTop w:val="150"/>
                      <w:marBottom w:val="375"/>
                      <w:divBdr>
                        <w:top w:val="none" w:sz="0" w:space="0" w:color="auto"/>
                        <w:left w:val="none" w:sz="0" w:space="0" w:color="auto"/>
                        <w:bottom w:val="none" w:sz="0" w:space="0" w:color="auto"/>
                        <w:right w:val="none" w:sz="0" w:space="0" w:color="auto"/>
                      </w:divBdr>
                      <w:divsChild>
                        <w:div w:id="1048411869">
                          <w:marLeft w:val="0"/>
                          <w:marRight w:val="0"/>
                          <w:marTop w:val="0"/>
                          <w:marBottom w:val="0"/>
                          <w:divBdr>
                            <w:top w:val="none" w:sz="0" w:space="0" w:color="auto"/>
                            <w:left w:val="none" w:sz="0" w:space="0" w:color="auto"/>
                            <w:bottom w:val="none" w:sz="0" w:space="0" w:color="auto"/>
                            <w:right w:val="none" w:sz="0" w:space="0" w:color="auto"/>
                          </w:divBdr>
                        </w:div>
                        <w:div w:id="4525600">
                          <w:marLeft w:val="0"/>
                          <w:marRight w:val="0"/>
                          <w:marTop w:val="0"/>
                          <w:marBottom w:val="0"/>
                          <w:divBdr>
                            <w:top w:val="none" w:sz="0" w:space="0" w:color="auto"/>
                            <w:left w:val="none" w:sz="0" w:space="0" w:color="auto"/>
                            <w:bottom w:val="none" w:sz="0" w:space="0" w:color="auto"/>
                            <w:right w:val="none" w:sz="0" w:space="0" w:color="auto"/>
                          </w:divBdr>
                        </w:div>
                      </w:divsChild>
                    </w:div>
                    <w:div w:id="286201848">
                      <w:marLeft w:val="0"/>
                      <w:marRight w:val="0"/>
                      <w:marTop w:val="150"/>
                      <w:marBottom w:val="375"/>
                      <w:divBdr>
                        <w:top w:val="none" w:sz="0" w:space="0" w:color="auto"/>
                        <w:left w:val="none" w:sz="0" w:space="0" w:color="auto"/>
                        <w:bottom w:val="none" w:sz="0" w:space="0" w:color="auto"/>
                        <w:right w:val="none" w:sz="0" w:space="0" w:color="auto"/>
                      </w:divBdr>
                      <w:divsChild>
                        <w:div w:id="375736826">
                          <w:marLeft w:val="0"/>
                          <w:marRight w:val="0"/>
                          <w:marTop w:val="0"/>
                          <w:marBottom w:val="0"/>
                          <w:divBdr>
                            <w:top w:val="none" w:sz="0" w:space="0" w:color="auto"/>
                            <w:left w:val="none" w:sz="0" w:space="0" w:color="auto"/>
                            <w:bottom w:val="none" w:sz="0" w:space="0" w:color="auto"/>
                            <w:right w:val="none" w:sz="0" w:space="0" w:color="auto"/>
                          </w:divBdr>
                        </w:div>
                        <w:div w:id="581839852">
                          <w:marLeft w:val="0"/>
                          <w:marRight w:val="0"/>
                          <w:marTop w:val="0"/>
                          <w:marBottom w:val="0"/>
                          <w:divBdr>
                            <w:top w:val="none" w:sz="0" w:space="0" w:color="auto"/>
                            <w:left w:val="none" w:sz="0" w:space="0" w:color="auto"/>
                            <w:bottom w:val="none" w:sz="0" w:space="0" w:color="auto"/>
                            <w:right w:val="none" w:sz="0" w:space="0" w:color="auto"/>
                          </w:divBdr>
                        </w:div>
                      </w:divsChild>
                    </w:div>
                    <w:div w:id="1080981215">
                      <w:marLeft w:val="0"/>
                      <w:marRight w:val="0"/>
                      <w:marTop w:val="150"/>
                      <w:marBottom w:val="375"/>
                      <w:divBdr>
                        <w:top w:val="none" w:sz="0" w:space="0" w:color="auto"/>
                        <w:left w:val="none" w:sz="0" w:space="0" w:color="auto"/>
                        <w:bottom w:val="none" w:sz="0" w:space="0" w:color="auto"/>
                        <w:right w:val="none" w:sz="0" w:space="0" w:color="auto"/>
                      </w:divBdr>
                      <w:divsChild>
                        <w:div w:id="79722559">
                          <w:marLeft w:val="0"/>
                          <w:marRight w:val="0"/>
                          <w:marTop w:val="0"/>
                          <w:marBottom w:val="0"/>
                          <w:divBdr>
                            <w:top w:val="none" w:sz="0" w:space="0" w:color="auto"/>
                            <w:left w:val="none" w:sz="0" w:space="0" w:color="auto"/>
                            <w:bottom w:val="none" w:sz="0" w:space="0" w:color="auto"/>
                            <w:right w:val="none" w:sz="0" w:space="0" w:color="auto"/>
                          </w:divBdr>
                        </w:div>
                        <w:div w:id="875312824">
                          <w:marLeft w:val="0"/>
                          <w:marRight w:val="0"/>
                          <w:marTop w:val="0"/>
                          <w:marBottom w:val="0"/>
                          <w:divBdr>
                            <w:top w:val="none" w:sz="0" w:space="0" w:color="auto"/>
                            <w:left w:val="none" w:sz="0" w:space="0" w:color="auto"/>
                            <w:bottom w:val="none" w:sz="0" w:space="0" w:color="auto"/>
                            <w:right w:val="none" w:sz="0" w:space="0" w:color="auto"/>
                          </w:divBdr>
                        </w:div>
                      </w:divsChild>
                    </w:div>
                    <w:div w:id="507528625">
                      <w:marLeft w:val="0"/>
                      <w:marRight w:val="0"/>
                      <w:marTop w:val="150"/>
                      <w:marBottom w:val="375"/>
                      <w:divBdr>
                        <w:top w:val="none" w:sz="0" w:space="0" w:color="auto"/>
                        <w:left w:val="none" w:sz="0" w:space="0" w:color="auto"/>
                        <w:bottom w:val="none" w:sz="0" w:space="0" w:color="auto"/>
                        <w:right w:val="none" w:sz="0" w:space="0" w:color="auto"/>
                      </w:divBdr>
                      <w:divsChild>
                        <w:div w:id="78723305">
                          <w:marLeft w:val="0"/>
                          <w:marRight w:val="0"/>
                          <w:marTop w:val="0"/>
                          <w:marBottom w:val="0"/>
                          <w:divBdr>
                            <w:top w:val="none" w:sz="0" w:space="0" w:color="auto"/>
                            <w:left w:val="none" w:sz="0" w:space="0" w:color="auto"/>
                            <w:bottom w:val="none" w:sz="0" w:space="0" w:color="auto"/>
                            <w:right w:val="none" w:sz="0" w:space="0" w:color="auto"/>
                          </w:divBdr>
                        </w:div>
                        <w:div w:id="1829133049">
                          <w:marLeft w:val="0"/>
                          <w:marRight w:val="0"/>
                          <w:marTop w:val="0"/>
                          <w:marBottom w:val="0"/>
                          <w:divBdr>
                            <w:top w:val="none" w:sz="0" w:space="0" w:color="auto"/>
                            <w:left w:val="none" w:sz="0" w:space="0" w:color="auto"/>
                            <w:bottom w:val="none" w:sz="0" w:space="0" w:color="auto"/>
                            <w:right w:val="none" w:sz="0" w:space="0" w:color="auto"/>
                          </w:divBdr>
                        </w:div>
                      </w:divsChild>
                    </w:div>
                    <w:div w:id="1487699012">
                      <w:marLeft w:val="0"/>
                      <w:marRight w:val="0"/>
                      <w:marTop w:val="150"/>
                      <w:marBottom w:val="375"/>
                      <w:divBdr>
                        <w:top w:val="none" w:sz="0" w:space="0" w:color="auto"/>
                        <w:left w:val="none" w:sz="0" w:space="0" w:color="auto"/>
                        <w:bottom w:val="none" w:sz="0" w:space="0" w:color="auto"/>
                        <w:right w:val="none" w:sz="0" w:space="0" w:color="auto"/>
                      </w:divBdr>
                      <w:divsChild>
                        <w:div w:id="1090277140">
                          <w:marLeft w:val="0"/>
                          <w:marRight w:val="0"/>
                          <w:marTop w:val="0"/>
                          <w:marBottom w:val="0"/>
                          <w:divBdr>
                            <w:top w:val="none" w:sz="0" w:space="0" w:color="auto"/>
                            <w:left w:val="none" w:sz="0" w:space="0" w:color="auto"/>
                            <w:bottom w:val="none" w:sz="0" w:space="0" w:color="auto"/>
                            <w:right w:val="none" w:sz="0" w:space="0" w:color="auto"/>
                          </w:divBdr>
                        </w:div>
                        <w:div w:id="1524435467">
                          <w:marLeft w:val="0"/>
                          <w:marRight w:val="0"/>
                          <w:marTop w:val="0"/>
                          <w:marBottom w:val="0"/>
                          <w:divBdr>
                            <w:top w:val="none" w:sz="0" w:space="0" w:color="auto"/>
                            <w:left w:val="none" w:sz="0" w:space="0" w:color="auto"/>
                            <w:bottom w:val="none" w:sz="0" w:space="0" w:color="auto"/>
                            <w:right w:val="none" w:sz="0" w:space="0" w:color="auto"/>
                          </w:divBdr>
                        </w:div>
                      </w:divsChild>
                    </w:div>
                    <w:div w:id="697967491">
                      <w:marLeft w:val="0"/>
                      <w:marRight w:val="0"/>
                      <w:marTop w:val="150"/>
                      <w:marBottom w:val="375"/>
                      <w:divBdr>
                        <w:top w:val="none" w:sz="0" w:space="0" w:color="auto"/>
                        <w:left w:val="none" w:sz="0" w:space="0" w:color="auto"/>
                        <w:bottom w:val="none" w:sz="0" w:space="0" w:color="auto"/>
                        <w:right w:val="none" w:sz="0" w:space="0" w:color="auto"/>
                      </w:divBdr>
                      <w:divsChild>
                        <w:div w:id="1661344513">
                          <w:marLeft w:val="0"/>
                          <w:marRight w:val="0"/>
                          <w:marTop w:val="0"/>
                          <w:marBottom w:val="0"/>
                          <w:divBdr>
                            <w:top w:val="none" w:sz="0" w:space="0" w:color="auto"/>
                            <w:left w:val="none" w:sz="0" w:space="0" w:color="auto"/>
                            <w:bottom w:val="none" w:sz="0" w:space="0" w:color="auto"/>
                            <w:right w:val="none" w:sz="0" w:space="0" w:color="auto"/>
                          </w:divBdr>
                        </w:div>
                        <w:div w:id="19737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89094">
          <w:marLeft w:val="0"/>
          <w:marRight w:val="0"/>
          <w:marTop w:val="0"/>
          <w:marBottom w:val="0"/>
          <w:divBdr>
            <w:top w:val="none" w:sz="0" w:space="0" w:color="auto"/>
            <w:left w:val="none" w:sz="0" w:space="0" w:color="auto"/>
            <w:bottom w:val="none" w:sz="0" w:space="0" w:color="auto"/>
            <w:right w:val="none" w:sz="0" w:space="0" w:color="auto"/>
          </w:divBdr>
          <w:divsChild>
            <w:div w:id="556092537">
              <w:marLeft w:val="0"/>
              <w:marRight w:val="0"/>
              <w:marTop w:val="0"/>
              <w:marBottom w:val="0"/>
              <w:divBdr>
                <w:top w:val="none" w:sz="0" w:space="0" w:color="auto"/>
                <w:left w:val="none" w:sz="0" w:space="0" w:color="auto"/>
                <w:bottom w:val="none" w:sz="0" w:space="0" w:color="auto"/>
                <w:right w:val="none" w:sz="0" w:space="0" w:color="auto"/>
              </w:divBdr>
              <w:divsChild>
                <w:div w:id="1449816466">
                  <w:marLeft w:val="0"/>
                  <w:marRight w:val="0"/>
                  <w:marTop w:val="0"/>
                  <w:marBottom w:val="300"/>
                  <w:divBdr>
                    <w:top w:val="none" w:sz="0" w:space="0" w:color="auto"/>
                    <w:left w:val="none" w:sz="0" w:space="0" w:color="auto"/>
                    <w:bottom w:val="none" w:sz="0" w:space="0" w:color="auto"/>
                    <w:right w:val="none" w:sz="0" w:space="0" w:color="auto"/>
                  </w:divBdr>
                </w:div>
              </w:divsChild>
            </w:div>
            <w:div w:id="1539315021">
              <w:marLeft w:val="0"/>
              <w:marRight w:val="0"/>
              <w:marTop w:val="0"/>
              <w:marBottom w:val="0"/>
              <w:divBdr>
                <w:top w:val="none" w:sz="0" w:space="0" w:color="auto"/>
                <w:left w:val="none" w:sz="0" w:space="0" w:color="auto"/>
                <w:bottom w:val="none" w:sz="0" w:space="0" w:color="auto"/>
                <w:right w:val="none" w:sz="0" w:space="0" w:color="auto"/>
              </w:divBdr>
              <w:divsChild>
                <w:div w:id="957300059">
                  <w:marLeft w:val="0"/>
                  <w:marRight w:val="0"/>
                  <w:marTop w:val="0"/>
                  <w:marBottom w:val="450"/>
                  <w:divBdr>
                    <w:top w:val="none" w:sz="0" w:space="0" w:color="auto"/>
                    <w:left w:val="none" w:sz="0" w:space="0" w:color="auto"/>
                    <w:bottom w:val="none" w:sz="0" w:space="0" w:color="auto"/>
                    <w:right w:val="none" w:sz="0" w:space="0" w:color="auto"/>
                  </w:divBdr>
                  <w:divsChild>
                    <w:div w:id="1551308639">
                      <w:marLeft w:val="0"/>
                      <w:marRight w:val="0"/>
                      <w:marTop w:val="0"/>
                      <w:marBottom w:val="600"/>
                      <w:divBdr>
                        <w:top w:val="none" w:sz="0" w:space="0" w:color="auto"/>
                        <w:left w:val="none" w:sz="0" w:space="0" w:color="auto"/>
                        <w:bottom w:val="none" w:sz="0" w:space="0" w:color="auto"/>
                        <w:right w:val="none" w:sz="0" w:space="0" w:color="auto"/>
                      </w:divBdr>
                    </w:div>
                    <w:div w:id="201447">
                      <w:marLeft w:val="0"/>
                      <w:marRight w:val="0"/>
                      <w:marTop w:val="0"/>
                      <w:marBottom w:val="0"/>
                      <w:divBdr>
                        <w:top w:val="none" w:sz="0" w:space="0" w:color="auto"/>
                        <w:left w:val="none" w:sz="0" w:space="0" w:color="auto"/>
                        <w:bottom w:val="none" w:sz="0" w:space="0" w:color="auto"/>
                        <w:right w:val="none" w:sz="0" w:space="0" w:color="auto"/>
                      </w:divBdr>
                      <w:divsChild>
                        <w:div w:id="1809735592">
                          <w:marLeft w:val="0"/>
                          <w:marRight w:val="0"/>
                          <w:marTop w:val="0"/>
                          <w:marBottom w:val="0"/>
                          <w:divBdr>
                            <w:top w:val="none" w:sz="0" w:space="0" w:color="auto"/>
                            <w:left w:val="none" w:sz="0" w:space="0" w:color="auto"/>
                            <w:bottom w:val="none" w:sz="0" w:space="0" w:color="auto"/>
                            <w:right w:val="none" w:sz="0" w:space="0" w:color="auto"/>
                          </w:divBdr>
                          <w:divsChild>
                            <w:div w:id="573854178">
                              <w:marLeft w:val="-225"/>
                              <w:marRight w:val="0"/>
                              <w:marTop w:val="0"/>
                              <w:marBottom w:val="180"/>
                              <w:divBdr>
                                <w:top w:val="none" w:sz="0" w:space="0" w:color="auto"/>
                                <w:left w:val="none" w:sz="0" w:space="0" w:color="auto"/>
                                <w:bottom w:val="none" w:sz="0" w:space="0" w:color="auto"/>
                                <w:right w:val="none" w:sz="0" w:space="0" w:color="auto"/>
                              </w:divBdr>
                            </w:div>
                          </w:divsChild>
                        </w:div>
                        <w:div w:id="1661152757">
                          <w:marLeft w:val="0"/>
                          <w:marRight w:val="0"/>
                          <w:marTop w:val="0"/>
                          <w:marBottom w:val="0"/>
                          <w:divBdr>
                            <w:top w:val="none" w:sz="0" w:space="0" w:color="auto"/>
                            <w:left w:val="none" w:sz="0" w:space="0" w:color="auto"/>
                            <w:bottom w:val="none" w:sz="0" w:space="0" w:color="auto"/>
                            <w:right w:val="none" w:sz="0" w:space="0" w:color="auto"/>
                          </w:divBdr>
                        </w:div>
                        <w:div w:id="451553573">
                          <w:marLeft w:val="0"/>
                          <w:marRight w:val="375"/>
                          <w:marTop w:val="0"/>
                          <w:marBottom w:val="0"/>
                          <w:divBdr>
                            <w:top w:val="none" w:sz="0" w:space="0" w:color="auto"/>
                            <w:left w:val="none" w:sz="0" w:space="0" w:color="auto"/>
                            <w:bottom w:val="none" w:sz="0" w:space="0" w:color="auto"/>
                            <w:right w:val="none" w:sz="0" w:space="0" w:color="auto"/>
                          </w:divBdr>
                        </w:div>
                        <w:div w:id="1456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0502358">
      <w:bodyDiv w:val="1"/>
      <w:marLeft w:val="0"/>
      <w:marRight w:val="0"/>
      <w:marTop w:val="0"/>
      <w:marBottom w:val="0"/>
      <w:divBdr>
        <w:top w:val="none" w:sz="0" w:space="0" w:color="auto"/>
        <w:left w:val="none" w:sz="0" w:space="0" w:color="auto"/>
        <w:bottom w:val="none" w:sz="0" w:space="0" w:color="auto"/>
        <w:right w:val="none" w:sz="0" w:space="0" w:color="auto"/>
      </w:divBdr>
      <w:divsChild>
        <w:div w:id="1450276602">
          <w:marLeft w:val="0"/>
          <w:marRight w:val="375"/>
          <w:marTop w:val="0"/>
          <w:marBottom w:val="0"/>
          <w:divBdr>
            <w:top w:val="none" w:sz="0" w:space="0" w:color="auto"/>
            <w:left w:val="none" w:sz="0" w:space="0" w:color="auto"/>
            <w:bottom w:val="none" w:sz="0" w:space="0" w:color="auto"/>
            <w:right w:val="none" w:sz="0" w:space="0" w:color="auto"/>
          </w:divBdr>
        </w:div>
        <w:div w:id="222453071">
          <w:marLeft w:val="0"/>
          <w:marRight w:val="0"/>
          <w:marTop w:val="0"/>
          <w:marBottom w:val="0"/>
          <w:divBdr>
            <w:top w:val="none" w:sz="0" w:space="0" w:color="auto"/>
            <w:left w:val="none" w:sz="0" w:space="0" w:color="auto"/>
            <w:bottom w:val="none" w:sz="0" w:space="0" w:color="auto"/>
            <w:right w:val="none" w:sz="0" w:space="0" w:color="auto"/>
          </w:divBdr>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4894787">
      <w:bodyDiv w:val="1"/>
      <w:marLeft w:val="0"/>
      <w:marRight w:val="0"/>
      <w:marTop w:val="0"/>
      <w:marBottom w:val="0"/>
      <w:divBdr>
        <w:top w:val="none" w:sz="0" w:space="0" w:color="auto"/>
        <w:left w:val="none" w:sz="0" w:space="0" w:color="auto"/>
        <w:bottom w:val="none" w:sz="0" w:space="0" w:color="auto"/>
        <w:right w:val="none" w:sz="0" w:space="0" w:color="auto"/>
      </w:divBdr>
      <w:divsChild>
        <w:div w:id="236326598">
          <w:marLeft w:val="0"/>
          <w:marRight w:val="0"/>
          <w:marTop w:val="0"/>
          <w:marBottom w:val="30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411342">
      <w:bodyDiv w:val="1"/>
      <w:marLeft w:val="0"/>
      <w:marRight w:val="0"/>
      <w:marTop w:val="0"/>
      <w:marBottom w:val="0"/>
      <w:divBdr>
        <w:top w:val="none" w:sz="0" w:space="0" w:color="auto"/>
        <w:left w:val="none" w:sz="0" w:space="0" w:color="auto"/>
        <w:bottom w:val="none" w:sz="0" w:space="0" w:color="auto"/>
        <w:right w:val="none" w:sz="0" w:space="0" w:color="auto"/>
      </w:divBdr>
      <w:divsChild>
        <w:div w:id="1282689953">
          <w:marLeft w:val="0"/>
          <w:marRight w:val="375"/>
          <w:marTop w:val="0"/>
          <w:marBottom w:val="0"/>
          <w:divBdr>
            <w:top w:val="none" w:sz="0" w:space="0" w:color="auto"/>
            <w:left w:val="none" w:sz="0" w:space="0" w:color="auto"/>
            <w:bottom w:val="none" w:sz="0" w:space="0" w:color="auto"/>
            <w:right w:val="none" w:sz="0" w:space="0" w:color="auto"/>
          </w:divBdr>
        </w:div>
        <w:div w:id="207631481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224185">
      <w:bodyDiv w:val="1"/>
      <w:marLeft w:val="0"/>
      <w:marRight w:val="0"/>
      <w:marTop w:val="0"/>
      <w:marBottom w:val="0"/>
      <w:divBdr>
        <w:top w:val="none" w:sz="0" w:space="0" w:color="auto"/>
        <w:left w:val="none" w:sz="0" w:space="0" w:color="auto"/>
        <w:bottom w:val="none" w:sz="0" w:space="0" w:color="auto"/>
        <w:right w:val="none" w:sz="0" w:space="0" w:color="auto"/>
      </w:divBdr>
      <w:divsChild>
        <w:div w:id="164591616">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1361">
      <w:bodyDiv w:val="1"/>
      <w:marLeft w:val="0"/>
      <w:marRight w:val="0"/>
      <w:marTop w:val="0"/>
      <w:marBottom w:val="0"/>
      <w:divBdr>
        <w:top w:val="none" w:sz="0" w:space="0" w:color="auto"/>
        <w:left w:val="none" w:sz="0" w:space="0" w:color="auto"/>
        <w:bottom w:val="none" w:sz="0" w:space="0" w:color="auto"/>
        <w:right w:val="none" w:sz="0" w:space="0" w:color="auto"/>
      </w:divBdr>
      <w:divsChild>
        <w:div w:id="1958443754">
          <w:marLeft w:val="0"/>
          <w:marRight w:val="375"/>
          <w:marTop w:val="0"/>
          <w:marBottom w:val="0"/>
          <w:divBdr>
            <w:top w:val="none" w:sz="0" w:space="0" w:color="auto"/>
            <w:left w:val="none" w:sz="0" w:space="0" w:color="auto"/>
            <w:bottom w:val="none" w:sz="0" w:space="0" w:color="auto"/>
            <w:right w:val="none" w:sz="0" w:space="0" w:color="auto"/>
          </w:divBdr>
        </w:div>
        <w:div w:id="1117093315">
          <w:marLeft w:val="0"/>
          <w:marRight w:val="0"/>
          <w:marTop w:val="0"/>
          <w:marBottom w:val="0"/>
          <w:divBdr>
            <w:top w:val="none" w:sz="0" w:space="0" w:color="auto"/>
            <w:left w:val="none" w:sz="0" w:space="0" w:color="auto"/>
            <w:bottom w:val="none" w:sz="0" w:space="0" w:color="auto"/>
            <w:right w:val="none" w:sz="0" w:space="0" w:color="auto"/>
          </w:divBdr>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472">
      <w:bodyDiv w:val="1"/>
      <w:marLeft w:val="0"/>
      <w:marRight w:val="0"/>
      <w:marTop w:val="0"/>
      <w:marBottom w:val="0"/>
      <w:divBdr>
        <w:top w:val="none" w:sz="0" w:space="0" w:color="auto"/>
        <w:left w:val="none" w:sz="0" w:space="0" w:color="auto"/>
        <w:bottom w:val="none" w:sz="0" w:space="0" w:color="auto"/>
        <w:right w:val="none" w:sz="0" w:space="0" w:color="auto"/>
      </w:divBdr>
      <w:divsChild>
        <w:div w:id="881212922">
          <w:marLeft w:val="0"/>
          <w:marRight w:val="0"/>
          <w:marTop w:val="0"/>
          <w:marBottom w:val="300"/>
          <w:divBdr>
            <w:top w:val="none" w:sz="0" w:space="0" w:color="auto"/>
            <w:left w:val="none" w:sz="0" w:space="0" w:color="auto"/>
            <w:bottom w:val="none" w:sz="0" w:space="0" w:color="auto"/>
            <w:right w:val="none" w:sz="0" w:space="0" w:color="auto"/>
          </w:divBdr>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18698096">
      <w:bodyDiv w:val="1"/>
      <w:marLeft w:val="0"/>
      <w:marRight w:val="0"/>
      <w:marTop w:val="0"/>
      <w:marBottom w:val="0"/>
      <w:divBdr>
        <w:top w:val="none" w:sz="0" w:space="0" w:color="auto"/>
        <w:left w:val="none" w:sz="0" w:space="0" w:color="auto"/>
        <w:bottom w:val="none" w:sz="0" w:space="0" w:color="auto"/>
        <w:right w:val="none" w:sz="0" w:space="0" w:color="auto"/>
      </w:divBdr>
      <w:divsChild>
        <w:div w:id="707215837">
          <w:marLeft w:val="0"/>
          <w:marRight w:val="0"/>
          <w:marTop w:val="0"/>
          <w:marBottom w:val="75"/>
          <w:divBdr>
            <w:top w:val="none" w:sz="0" w:space="0" w:color="auto"/>
            <w:left w:val="none" w:sz="0" w:space="0" w:color="auto"/>
            <w:bottom w:val="none" w:sz="0" w:space="0" w:color="auto"/>
            <w:right w:val="none" w:sz="0" w:space="0" w:color="auto"/>
          </w:divBdr>
        </w:div>
        <w:div w:id="1760634407">
          <w:marLeft w:val="0"/>
          <w:marRight w:val="0"/>
          <w:marTop w:val="0"/>
          <w:marBottom w:val="0"/>
          <w:divBdr>
            <w:top w:val="none" w:sz="0" w:space="0" w:color="auto"/>
            <w:left w:val="none" w:sz="0" w:space="0" w:color="auto"/>
            <w:bottom w:val="none" w:sz="0" w:space="0" w:color="auto"/>
            <w:right w:val="none" w:sz="0" w:space="0" w:color="auto"/>
          </w:divBdr>
        </w:div>
      </w:divsChild>
    </w:div>
    <w:div w:id="1019239233">
      <w:bodyDiv w:val="1"/>
      <w:marLeft w:val="0"/>
      <w:marRight w:val="0"/>
      <w:marTop w:val="0"/>
      <w:marBottom w:val="0"/>
      <w:divBdr>
        <w:top w:val="none" w:sz="0" w:space="0" w:color="auto"/>
        <w:left w:val="none" w:sz="0" w:space="0" w:color="auto"/>
        <w:bottom w:val="none" w:sz="0" w:space="0" w:color="auto"/>
        <w:right w:val="none" w:sz="0" w:space="0" w:color="auto"/>
      </w:divBdr>
      <w:divsChild>
        <w:div w:id="708603644">
          <w:marLeft w:val="0"/>
          <w:marRight w:val="0"/>
          <w:marTop w:val="0"/>
          <w:marBottom w:val="0"/>
          <w:divBdr>
            <w:top w:val="none" w:sz="0" w:space="0" w:color="auto"/>
            <w:left w:val="none" w:sz="0" w:space="0" w:color="auto"/>
            <w:bottom w:val="none" w:sz="0" w:space="0" w:color="auto"/>
            <w:right w:val="none" w:sz="0" w:space="0" w:color="auto"/>
          </w:divBdr>
          <w:divsChild>
            <w:div w:id="190648149">
              <w:marLeft w:val="0"/>
              <w:marRight w:val="0"/>
              <w:marTop w:val="0"/>
              <w:marBottom w:val="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 w:id="403573985">
              <w:marLeft w:val="0"/>
              <w:marRight w:val="0"/>
              <w:marTop w:val="0"/>
              <w:marBottom w:val="0"/>
              <w:divBdr>
                <w:top w:val="none" w:sz="0" w:space="0" w:color="auto"/>
                <w:left w:val="none" w:sz="0" w:space="0" w:color="auto"/>
                <w:bottom w:val="none" w:sz="0" w:space="0" w:color="auto"/>
                <w:right w:val="none" w:sz="0" w:space="0" w:color="auto"/>
              </w:divBdr>
            </w:div>
          </w:divsChild>
        </w:div>
        <w:div w:id="46612215">
          <w:marLeft w:val="0"/>
          <w:marRight w:val="0"/>
          <w:marTop w:val="576"/>
          <w:marBottom w:val="288"/>
          <w:divBdr>
            <w:top w:val="single" w:sz="6" w:space="5" w:color="CCCCCC"/>
            <w:left w:val="single" w:sz="6" w:space="5" w:color="CCCCCC"/>
            <w:bottom w:val="single" w:sz="6" w:space="5" w:color="CCCCCC"/>
            <w:right w:val="single" w:sz="6" w:space="5" w:color="CCCCCC"/>
          </w:divBdr>
          <w:divsChild>
            <w:div w:id="1236285390">
              <w:marLeft w:val="0"/>
              <w:marRight w:val="0"/>
              <w:marTop w:val="0"/>
              <w:marBottom w:val="0"/>
              <w:divBdr>
                <w:top w:val="none" w:sz="0" w:space="0" w:color="auto"/>
                <w:left w:val="none" w:sz="0" w:space="0" w:color="auto"/>
                <w:bottom w:val="none" w:sz="0" w:space="0" w:color="auto"/>
                <w:right w:val="none" w:sz="0" w:space="0" w:color="auto"/>
              </w:divBdr>
            </w:div>
          </w:divsChild>
        </w:div>
        <w:div w:id="881404596">
          <w:marLeft w:val="0"/>
          <w:marRight w:val="0"/>
          <w:marTop w:val="0"/>
          <w:marBottom w:val="240"/>
          <w:divBdr>
            <w:top w:val="none" w:sz="0" w:space="0" w:color="auto"/>
            <w:left w:val="none" w:sz="0" w:space="0" w:color="auto"/>
            <w:bottom w:val="none" w:sz="0" w:space="0" w:color="auto"/>
            <w:right w:val="none" w:sz="0" w:space="0" w:color="auto"/>
          </w:divBdr>
        </w:div>
        <w:div w:id="655570292">
          <w:marLeft w:val="0"/>
          <w:marRight w:val="0"/>
          <w:marTop w:val="0"/>
          <w:marBottom w:val="264"/>
          <w:divBdr>
            <w:top w:val="none" w:sz="0" w:space="0" w:color="auto"/>
            <w:left w:val="none" w:sz="0" w:space="0" w:color="auto"/>
            <w:bottom w:val="none" w:sz="0" w:space="0" w:color="auto"/>
            <w:right w:val="none" w:sz="0" w:space="0" w:color="auto"/>
          </w:divBdr>
        </w:div>
        <w:div w:id="1145272203">
          <w:marLeft w:val="0"/>
          <w:marRight w:val="0"/>
          <w:marTop w:val="0"/>
          <w:marBottom w:val="0"/>
          <w:divBdr>
            <w:top w:val="none" w:sz="0" w:space="0" w:color="auto"/>
            <w:left w:val="none" w:sz="0" w:space="0" w:color="auto"/>
            <w:bottom w:val="none" w:sz="0" w:space="0" w:color="auto"/>
            <w:right w:val="none" w:sz="0" w:space="0" w:color="auto"/>
          </w:divBdr>
          <w:divsChild>
            <w:div w:id="101010695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 w:id="464664412">
              <w:marLeft w:val="0"/>
              <w:marRight w:val="150"/>
              <w:marTop w:val="0"/>
              <w:marBottom w:val="225"/>
              <w:divBdr>
                <w:top w:val="none" w:sz="0" w:space="0" w:color="auto"/>
                <w:left w:val="none" w:sz="0" w:space="0" w:color="auto"/>
                <w:bottom w:val="none" w:sz="0" w:space="0" w:color="auto"/>
                <w:right w:val="none" w:sz="0" w:space="0" w:color="auto"/>
              </w:divBdr>
              <w:divsChild>
                <w:div w:id="1242369393">
                  <w:marLeft w:val="0"/>
                  <w:marRight w:val="0"/>
                  <w:marTop w:val="0"/>
                  <w:marBottom w:val="0"/>
                  <w:divBdr>
                    <w:top w:val="none" w:sz="0" w:space="0" w:color="auto"/>
                    <w:left w:val="none" w:sz="0" w:space="0" w:color="auto"/>
                    <w:bottom w:val="none" w:sz="0" w:space="0" w:color="auto"/>
                    <w:right w:val="none" w:sz="0" w:space="0" w:color="auto"/>
                  </w:divBdr>
                </w:div>
                <w:div w:id="1110248049">
                  <w:marLeft w:val="0"/>
                  <w:marRight w:val="0"/>
                  <w:marTop w:val="0"/>
                  <w:marBottom w:val="0"/>
                  <w:divBdr>
                    <w:top w:val="none" w:sz="0" w:space="0" w:color="auto"/>
                    <w:left w:val="none" w:sz="0" w:space="0" w:color="auto"/>
                    <w:bottom w:val="none" w:sz="0" w:space="0" w:color="auto"/>
                    <w:right w:val="none" w:sz="0" w:space="0" w:color="auto"/>
                  </w:divBdr>
                </w:div>
              </w:divsChild>
            </w:div>
            <w:div w:id="1274365918">
              <w:marLeft w:val="0"/>
              <w:marRight w:val="0"/>
              <w:marTop w:val="0"/>
              <w:marBottom w:val="264"/>
              <w:divBdr>
                <w:top w:val="none" w:sz="0" w:space="0" w:color="auto"/>
                <w:left w:val="none" w:sz="0" w:space="0" w:color="auto"/>
                <w:bottom w:val="none" w:sz="0" w:space="0" w:color="auto"/>
                <w:right w:val="none" w:sz="0" w:space="0" w:color="auto"/>
              </w:divBdr>
            </w:div>
            <w:div w:id="49245494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01989295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16">
          <w:marLeft w:val="0"/>
          <w:marRight w:val="0"/>
          <w:marTop w:val="0"/>
          <w:marBottom w:val="150"/>
          <w:divBdr>
            <w:top w:val="none" w:sz="0" w:space="0" w:color="auto"/>
            <w:left w:val="none" w:sz="0" w:space="0" w:color="auto"/>
            <w:bottom w:val="none" w:sz="0" w:space="0" w:color="auto"/>
            <w:right w:val="none" w:sz="0" w:space="0" w:color="auto"/>
          </w:divBdr>
          <w:divsChild>
            <w:div w:id="997656821">
              <w:marLeft w:val="0"/>
              <w:marRight w:val="0"/>
              <w:marTop w:val="0"/>
              <w:marBottom w:val="0"/>
              <w:divBdr>
                <w:top w:val="none" w:sz="0" w:space="0" w:color="auto"/>
                <w:left w:val="none" w:sz="0" w:space="0" w:color="auto"/>
                <w:bottom w:val="none" w:sz="0" w:space="0" w:color="auto"/>
                <w:right w:val="none" w:sz="0" w:space="0" w:color="auto"/>
              </w:divBdr>
            </w:div>
            <w:div w:id="2005234311">
              <w:marLeft w:val="0"/>
              <w:marRight w:val="0"/>
              <w:marTop w:val="0"/>
              <w:marBottom w:val="0"/>
              <w:divBdr>
                <w:top w:val="none" w:sz="0" w:space="0" w:color="auto"/>
                <w:left w:val="none" w:sz="0" w:space="0" w:color="auto"/>
                <w:bottom w:val="none" w:sz="0" w:space="0" w:color="auto"/>
                <w:right w:val="none" w:sz="0" w:space="0" w:color="auto"/>
              </w:divBdr>
              <w:divsChild>
                <w:div w:id="861819252">
                  <w:marLeft w:val="0"/>
                  <w:marRight w:val="0"/>
                  <w:marTop w:val="0"/>
                  <w:marBottom w:val="0"/>
                  <w:divBdr>
                    <w:top w:val="none" w:sz="0" w:space="0" w:color="auto"/>
                    <w:left w:val="none" w:sz="0" w:space="0" w:color="auto"/>
                    <w:bottom w:val="none" w:sz="0" w:space="0" w:color="auto"/>
                    <w:right w:val="none" w:sz="0" w:space="0" w:color="auto"/>
                  </w:divBdr>
                  <w:divsChild>
                    <w:div w:id="260727302">
                      <w:marLeft w:val="0"/>
                      <w:marRight w:val="0"/>
                      <w:marTop w:val="0"/>
                      <w:marBottom w:val="0"/>
                      <w:divBdr>
                        <w:top w:val="none" w:sz="0" w:space="0" w:color="auto"/>
                        <w:left w:val="none" w:sz="0" w:space="0" w:color="auto"/>
                        <w:bottom w:val="none" w:sz="0" w:space="0" w:color="auto"/>
                        <w:right w:val="none" w:sz="0" w:space="0" w:color="auto"/>
                      </w:divBdr>
                      <w:divsChild>
                        <w:div w:id="812285184">
                          <w:marLeft w:val="0"/>
                          <w:marRight w:val="0"/>
                          <w:marTop w:val="0"/>
                          <w:marBottom w:val="0"/>
                          <w:divBdr>
                            <w:top w:val="none" w:sz="0" w:space="0" w:color="auto"/>
                            <w:left w:val="none" w:sz="0" w:space="0" w:color="auto"/>
                            <w:bottom w:val="none" w:sz="0" w:space="0" w:color="auto"/>
                            <w:right w:val="none" w:sz="0" w:space="0" w:color="auto"/>
                          </w:divBdr>
                        </w:div>
                      </w:divsChild>
                    </w:div>
                    <w:div w:id="542526218">
                      <w:marLeft w:val="0"/>
                      <w:marRight w:val="135"/>
                      <w:marTop w:val="0"/>
                      <w:marBottom w:val="0"/>
                      <w:divBdr>
                        <w:top w:val="none" w:sz="0" w:space="0" w:color="auto"/>
                        <w:left w:val="none" w:sz="0" w:space="0" w:color="auto"/>
                        <w:bottom w:val="none" w:sz="0" w:space="0" w:color="auto"/>
                        <w:right w:val="none" w:sz="0" w:space="0" w:color="auto"/>
                      </w:divBdr>
                    </w:div>
                    <w:div w:id="14073366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8378">
          <w:marLeft w:val="0"/>
          <w:marRight w:val="0"/>
          <w:marTop w:val="0"/>
          <w:marBottom w:val="0"/>
          <w:divBdr>
            <w:top w:val="none" w:sz="0" w:space="0" w:color="auto"/>
            <w:left w:val="none" w:sz="0" w:space="0" w:color="auto"/>
            <w:bottom w:val="none" w:sz="0" w:space="0" w:color="auto"/>
            <w:right w:val="none" w:sz="0" w:space="0" w:color="auto"/>
          </w:divBdr>
          <w:divsChild>
            <w:div w:id="828910353">
              <w:marLeft w:val="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
              </w:divsChild>
            </w:div>
            <w:div w:id="1439060826">
              <w:marLeft w:val="0"/>
              <w:marRight w:val="0"/>
              <w:marTop w:val="375"/>
              <w:marBottom w:val="0"/>
              <w:divBdr>
                <w:top w:val="none" w:sz="0" w:space="0" w:color="auto"/>
                <w:left w:val="none" w:sz="0" w:space="0" w:color="auto"/>
                <w:bottom w:val="none" w:sz="0" w:space="0" w:color="auto"/>
                <w:right w:val="none" w:sz="0" w:space="0" w:color="auto"/>
              </w:divBdr>
              <w:divsChild>
                <w:div w:id="340471413">
                  <w:marLeft w:val="0"/>
                  <w:marRight w:val="0"/>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814">
              <w:marLeft w:val="0"/>
              <w:marRight w:val="0"/>
              <w:marTop w:val="375"/>
              <w:marBottom w:val="0"/>
              <w:divBdr>
                <w:top w:val="none" w:sz="0" w:space="0" w:color="auto"/>
                <w:left w:val="none" w:sz="0" w:space="0" w:color="auto"/>
                <w:bottom w:val="none" w:sz="0" w:space="0" w:color="auto"/>
                <w:right w:val="none" w:sz="0" w:space="0" w:color="auto"/>
              </w:divBdr>
              <w:divsChild>
                <w:div w:id="1406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8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034">
          <w:marLeft w:val="0"/>
          <w:marRight w:val="150"/>
          <w:marTop w:val="0"/>
          <w:marBottom w:val="75"/>
          <w:divBdr>
            <w:top w:val="none" w:sz="0" w:space="0" w:color="auto"/>
            <w:left w:val="none" w:sz="0" w:space="0" w:color="auto"/>
            <w:bottom w:val="none" w:sz="0" w:space="0" w:color="auto"/>
            <w:right w:val="none" w:sz="0" w:space="0" w:color="auto"/>
          </w:divBdr>
        </w:div>
        <w:div w:id="2146964867">
          <w:marLeft w:val="0"/>
          <w:marRight w:val="150"/>
          <w:marTop w:val="150"/>
          <w:marBottom w:val="150"/>
          <w:divBdr>
            <w:top w:val="none" w:sz="0" w:space="0" w:color="auto"/>
            <w:left w:val="none" w:sz="0" w:space="0" w:color="auto"/>
            <w:bottom w:val="none" w:sz="0" w:space="0" w:color="auto"/>
            <w:right w:val="none" w:sz="0" w:space="0" w:color="auto"/>
          </w:divBdr>
        </w:div>
        <w:div w:id="1637298564">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40">
      <w:bodyDiv w:val="1"/>
      <w:marLeft w:val="0"/>
      <w:marRight w:val="0"/>
      <w:marTop w:val="0"/>
      <w:marBottom w:val="0"/>
      <w:divBdr>
        <w:top w:val="none" w:sz="0" w:space="0" w:color="auto"/>
        <w:left w:val="none" w:sz="0" w:space="0" w:color="auto"/>
        <w:bottom w:val="none" w:sz="0" w:space="0" w:color="auto"/>
        <w:right w:val="none" w:sz="0" w:space="0" w:color="auto"/>
      </w:divBdr>
      <w:divsChild>
        <w:div w:id="1839735956">
          <w:marLeft w:val="0"/>
          <w:marRight w:val="0"/>
          <w:marTop w:val="0"/>
          <w:marBottom w:val="75"/>
          <w:divBdr>
            <w:top w:val="none" w:sz="0" w:space="0" w:color="auto"/>
            <w:left w:val="none" w:sz="0" w:space="0" w:color="auto"/>
            <w:bottom w:val="none" w:sz="0" w:space="0" w:color="auto"/>
            <w:right w:val="none" w:sz="0" w:space="0" w:color="auto"/>
          </w:divBdr>
        </w:div>
        <w:div w:id="1438871962">
          <w:marLeft w:val="0"/>
          <w:marRight w:val="0"/>
          <w:marTop w:val="0"/>
          <w:marBottom w:val="0"/>
          <w:divBdr>
            <w:top w:val="none" w:sz="0" w:space="0" w:color="auto"/>
            <w:left w:val="none" w:sz="0" w:space="0" w:color="auto"/>
            <w:bottom w:val="none" w:sz="0" w:space="0" w:color="auto"/>
            <w:right w:val="none" w:sz="0" w:space="0" w:color="auto"/>
          </w:divBdr>
        </w:div>
      </w:divsChild>
    </w:div>
    <w:div w:id="1025866107">
      <w:bodyDiv w:val="1"/>
      <w:marLeft w:val="0"/>
      <w:marRight w:val="0"/>
      <w:marTop w:val="0"/>
      <w:marBottom w:val="0"/>
      <w:divBdr>
        <w:top w:val="none" w:sz="0" w:space="0" w:color="auto"/>
        <w:left w:val="none" w:sz="0" w:space="0" w:color="auto"/>
        <w:bottom w:val="none" w:sz="0" w:space="0" w:color="auto"/>
        <w:right w:val="none" w:sz="0" w:space="0" w:color="auto"/>
      </w:divBdr>
      <w:divsChild>
        <w:div w:id="1078866162">
          <w:marLeft w:val="0"/>
          <w:marRight w:val="0"/>
          <w:marTop w:val="0"/>
          <w:marBottom w:val="0"/>
          <w:divBdr>
            <w:top w:val="none" w:sz="0" w:space="0" w:color="auto"/>
            <w:left w:val="none" w:sz="0" w:space="0" w:color="auto"/>
            <w:bottom w:val="none" w:sz="0" w:space="0" w:color="auto"/>
            <w:right w:val="none" w:sz="0" w:space="0" w:color="auto"/>
          </w:divBdr>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564440">
      <w:bodyDiv w:val="1"/>
      <w:marLeft w:val="0"/>
      <w:marRight w:val="0"/>
      <w:marTop w:val="0"/>
      <w:marBottom w:val="0"/>
      <w:divBdr>
        <w:top w:val="none" w:sz="0" w:space="0" w:color="auto"/>
        <w:left w:val="none" w:sz="0" w:space="0" w:color="auto"/>
        <w:bottom w:val="none" w:sz="0" w:space="0" w:color="auto"/>
        <w:right w:val="none" w:sz="0" w:space="0" w:color="auto"/>
      </w:divBdr>
      <w:divsChild>
        <w:div w:id="116220573">
          <w:marLeft w:val="0"/>
          <w:marRight w:val="0"/>
          <w:marTop w:val="0"/>
          <w:marBottom w:val="300"/>
          <w:divBdr>
            <w:top w:val="none" w:sz="0" w:space="0" w:color="auto"/>
            <w:left w:val="none" w:sz="0" w:space="0" w:color="auto"/>
            <w:bottom w:val="none" w:sz="0" w:space="0" w:color="auto"/>
            <w:right w:val="none" w:sz="0" w:space="0" w:color="auto"/>
          </w:divBdr>
          <w:divsChild>
            <w:div w:id="99644918">
              <w:marLeft w:val="0"/>
              <w:marRight w:val="0"/>
              <w:marTop w:val="0"/>
              <w:marBottom w:val="0"/>
              <w:divBdr>
                <w:top w:val="none" w:sz="0" w:space="0" w:color="auto"/>
                <w:left w:val="none" w:sz="0" w:space="0" w:color="auto"/>
                <w:bottom w:val="none" w:sz="0" w:space="0" w:color="auto"/>
                <w:right w:val="none" w:sz="0" w:space="0" w:color="auto"/>
              </w:divBdr>
              <w:divsChild>
                <w:div w:id="1917353196">
                  <w:marLeft w:val="0"/>
                  <w:marRight w:val="0"/>
                  <w:marTop w:val="0"/>
                  <w:marBottom w:val="0"/>
                  <w:divBdr>
                    <w:top w:val="single" w:sz="8" w:space="1" w:color="F79646"/>
                    <w:left w:val="none" w:sz="0" w:space="0" w:color="auto"/>
                    <w:bottom w:val="single" w:sz="8" w:space="1" w:color="F79646"/>
                    <w:right w:val="none" w:sz="0" w:space="0" w:color="auto"/>
                  </w:divBdr>
                  <w:divsChild>
                    <w:div w:id="15029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0226240">
      <w:bodyDiv w:val="1"/>
      <w:marLeft w:val="0"/>
      <w:marRight w:val="0"/>
      <w:marTop w:val="0"/>
      <w:marBottom w:val="0"/>
      <w:divBdr>
        <w:top w:val="none" w:sz="0" w:space="0" w:color="auto"/>
        <w:left w:val="none" w:sz="0" w:space="0" w:color="auto"/>
        <w:bottom w:val="none" w:sz="0" w:space="0" w:color="auto"/>
        <w:right w:val="none" w:sz="0" w:space="0" w:color="auto"/>
      </w:divBdr>
      <w:divsChild>
        <w:div w:id="1348168013">
          <w:marLeft w:val="0"/>
          <w:marRight w:val="150"/>
          <w:marTop w:val="0"/>
          <w:marBottom w:val="75"/>
          <w:divBdr>
            <w:top w:val="none" w:sz="0" w:space="0" w:color="auto"/>
            <w:left w:val="none" w:sz="0" w:space="0" w:color="auto"/>
            <w:bottom w:val="none" w:sz="0" w:space="0" w:color="auto"/>
            <w:right w:val="none" w:sz="0" w:space="0" w:color="auto"/>
          </w:divBdr>
        </w:div>
        <w:div w:id="1375891240">
          <w:marLeft w:val="0"/>
          <w:marRight w:val="150"/>
          <w:marTop w:val="150"/>
          <w:marBottom w:val="150"/>
          <w:divBdr>
            <w:top w:val="none" w:sz="0" w:space="0" w:color="auto"/>
            <w:left w:val="none" w:sz="0" w:space="0" w:color="auto"/>
            <w:bottom w:val="none" w:sz="0" w:space="0" w:color="auto"/>
            <w:right w:val="none" w:sz="0" w:space="0" w:color="auto"/>
          </w:divBdr>
        </w:div>
        <w:div w:id="22949713">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2009">
      <w:bodyDiv w:val="1"/>
      <w:marLeft w:val="0"/>
      <w:marRight w:val="0"/>
      <w:marTop w:val="0"/>
      <w:marBottom w:val="0"/>
      <w:divBdr>
        <w:top w:val="none" w:sz="0" w:space="0" w:color="auto"/>
        <w:left w:val="none" w:sz="0" w:space="0" w:color="auto"/>
        <w:bottom w:val="none" w:sz="0" w:space="0" w:color="auto"/>
        <w:right w:val="none" w:sz="0" w:space="0" w:color="auto"/>
      </w:divBdr>
      <w:divsChild>
        <w:div w:id="44064828">
          <w:marLeft w:val="0"/>
          <w:marRight w:val="0"/>
          <w:marTop w:val="0"/>
          <w:marBottom w:val="0"/>
          <w:divBdr>
            <w:top w:val="none" w:sz="0" w:space="0" w:color="auto"/>
            <w:left w:val="none" w:sz="0" w:space="0" w:color="auto"/>
            <w:bottom w:val="none" w:sz="0" w:space="0" w:color="auto"/>
            <w:right w:val="none" w:sz="0" w:space="0" w:color="auto"/>
          </w:divBdr>
        </w:div>
        <w:div w:id="65343358">
          <w:marLeft w:val="0"/>
          <w:marRight w:val="0"/>
          <w:marTop w:val="300"/>
          <w:marBottom w:val="300"/>
          <w:divBdr>
            <w:top w:val="none" w:sz="0" w:space="0" w:color="auto"/>
            <w:left w:val="none" w:sz="0" w:space="0" w:color="auto"/>
            <w:bottom w:val="none" w:sz="0" w:space="0" w:color="auto"/>
            <w:right w:val="none" w:sz="0" w:space="0" w:color="auto"/>
          </w:divBdr>
        </w:div>
        <w:div w:id="442457802">
          <w:marLeft w:val="0"/>
          <w:marRight w:val="0"/>
          <w:marTop w:val="0"/>
          <w:marBottom w:val="0"/>
          <w:divBdr>
            <w:top w:val="none" w:sz="0" w:space="0" w:color="auto"/>
            <w:left w:val="none" w:sz="0" w:space="0" w:color="auto"/>
            <w:bottom w:val="none" w:sz="0" w:space="0" w:color="auto"/>
            <w:right w:val="none" w:sz="0" w:space="0" w:color="auto"/>
          </w:divBdr>
          <w:divsChild>
            <w:div w:id="798299195">
              <w:marLeft w:val="0"/>
              <w:marRight w:val="0"/>
              <w:marTop w:val="300"/>
              <w:marBottom w:val="450"/>
              <w:divBdr>
                <w:top w:val="none" w:sz="0" w:space="0" w:color="auto"/>
                <w:left w:val="none" w:sz="0" w:space="0" w:color="auto"/>
                <w:bottom w:val="none" w:sz="0" w:space="0" w:color="auto"/>
                <w:right w:val="none" w:sz="0" w:space="0" w:color="auto"/>
              </w:divBdr>
              <w:divsChild>
                <w:div w:id="1221356362">
                  <w:marLeft w:val="0"/>
                  <w:marRight w:val="0"/>
                  <w:marTop w:val="0"/>
                  <w:marBottom w:val="0"/>
                  <w:divBdr>
                    <w:top w:val="none" w:sz="0" w:space="0" w:color="auto"/>
                    <w:left w:val="none" w:sz="0" w:space="0" w:color="auto"/>
                    <w:bottom w:val="none" w:sz="0" w:space="0" w:color="auto"/>
                    <w:right w:val="none" w:sz="0" w:space="0" w:color="auto"/>
                  </w:divBdr>
                  <w:divsChild>
                    <w:div w:id="1174613808">
                      <w:marLeft w:val="0"/>
                      <w:marRight w:val="0"/>
                      <w:marTop w:val="0"/>
                      <w:marBottom w:val="0"/>
                      <w:divBdr>
                        <w:top w:val="none" w:sz="0" w:space="0" w:color="auto"/>
                        <w:left w:val="none" w:sz="0" w:space="0" w:color="auto"/>
                        <w:bottom w:val="none" w:sz="0" w:space="0" w:color="auto"/>
                        <w:right w:val="none" w:sz="0" w:space="0" w:color="auto"/>
                      </w:divBdr>
                      <w:divsChild>
                        <w:div w:id="114643131">
                          <w:marLeft w:val="0"/>
                          <w:marRight w:val="0"/>
                          <w:marTop w:val="0"/>
                          <w:marBottom w:val="0"/>
                          <w:divBdr>
                            <w:top w:val="none" w:sz="0" w:space="0" w:color="auto"/>
                            <w:left w:val="none" w:sz="0" w:space="0" w:color="auto"/>
                            <w:bottom w:val="none" w:sz="0" w:space="0" w:color="auto"/>
                            <w:right w:val="none" w:sz="0" w:space="0" w:color="auto"/>
                          </w:divBdr>
                          <w:divsChild>
                            <w:div w:id="1738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11034">
          <w:marLeft w:val="0"/>
          <w:marRight w:val="0"/>
          <w:marTop w:val="0"/>
          <w:marBottom w:val="0"/>
          <w:divBdr>
            <w:top w:val="none" w:sz="0" w:space="0" w:color="auto"/>
            <w:left w:val="none" w:sz="0" w:space="0" w:color="auto"/>
            <w:bottom w:val="none" w:sz="0" w:space="0" w:color="auto"/>
            <w:right w:val="none" w:sz="0" w:space="0" w:color="auto"/>
          </w:divBdr>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5958249">
      <w:bodyDiv w:val="1"/>
      <w:marLeft w:val="0"/>
      <w:marRight w:val="0"/>
      <w:marTop w:val="0"/>
      <w:marBottom w:val="0"/>
      <w:divBdr>
        <w:top w:val="none" w:sz="0" w:space="0" w:color="auto"/>
        <w:left w:val="none" w:sz="0" w:space="0" w:color="auto"/>
        <w:bottom w:val="none" w:sz="0" w:space="0" w:color="auto"/>
        <w:right w:val="none" w:sz="0" w:space="0" w:color="auto"/>
      </w:divBdr>
      <w:divsChild>
        <w:div w:id="2037804128">
          <w:marLeft w:val="0"/>
          <w:marRight w:val="0"/>
          <w:marTop w:val="0"/>
          <w:marBottom w:val="300"/>
          <w:divBdr>
            <w:top w:val="none" w:sz="0" w:space="0" w:color="auto"/>
            <w:left w:val="none" w:sz="0" w:space="0" w:color="auto"/>
            <w:bottom w:val="none" w:sz="0" w:space="0" w:color="auto"/>
            <w:right w:val="none" w:sz="0" w:space="0" w:color="auto"/>
          </w:divBdr>
        </w:div>
      </w:divsChild>
    </w:div>
    <w:div w:id="1036004884">
      <w:bodyDiv w:val="1"/>
      <w:marLeft w:val="0"/>
      <w:marRight w:val="0"/>
      <w:marTop w:val="0"/>
      <w:marBottom w:val="0"/>
      <w:divBdr>
        <w:top w:val="none" w:sz="0" w:space="0" w:color="auto"/>
        <w:left w:val="none" w:sz="0" w:space="0" w:color="auto"/>
        <w:bottom w:val="none" w:sz="0" w:space="0" w:color="auto"/>
        <w:right w:val="none" w:sz="0" w:space="0" w:color="auto"/>
      </w:divBdr>
      <w:divsChild>
        <w:div w:id="769932080">
          <w:marLeft w:val="0"/>
          <w:marRight w:val="150"/>
          <w:marTop w:val="0"/>
          <w:marBottom w:val="75"/>
          <w:divBdr>
            <w:top w:val="none" w:sz="0" w:space="0" w:color="auto"/>
            <w:left w:val="none" w:sz="0" w:space="0" w:color="auto"/>
            <w:bottom w:val="none" w:sz="0" w:space="0" w:color="auto"/>
            <w:right w:val="none" w:sz="0" w:space="0" w:color="auto"/>
          </w:divBdr>
        </w:div>
        <w:div w:id="722757347">
          <w:marLeft w:val="0"/>
          <w:marRight w:val="150"/>
          <w:marTop w:val="150"/>
          <w:marBottom w:val="150"/>
          <w:divBdr>
            <w:top w:val="none" w:sz="0" w:space="0" w:color="auto"/>
            <w:left w:val="none" w:sz="0" w:space="0" w:color="auto"/>
            <w:bottom w:val="none" w:sz="0" w:space="0" w:color="auto"/>
            <w:right w:val="none" w:sz="0" w:space="0" w:color="auto"/>
          </w:divBdr>
        </w:div>
        <w:div w:id="1226256526">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8624088">
      <w:bodyDiv w:val="1"/>
      <w:marLeft w:val="0"/>
      <w:marRight w:val="0"/>
      <w:marTop w:val="0"/>
      <w:marBottom w:val="0"/>
      <w:divBdr>
        <w:top w:val="none" w:sz="0" w:space="0" w:color="auto"/>
        <w:left w:val="none" w:sz="0" w:space="0" w:color="auto"/>
        <w:bottom w:val="none" w:sz="0" w:space="0" w:color="auto"/>
        <w:right w:val="none" w:sz="0" w:space="0" w:color="auto"/>
      </w:divBdr>
      <w:divsChild>
        <w:div w:id="522985939">
          <w:marLeft w:val="0"/>
          <w:marRight w:val="0"/>
          <w:marTop w:val="0"/>
          <w:marBottom w:val="300"/>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835">
      <w:bodyDiv w:val="1"/>
      <w:marLeft w:val="0"/>
      <w:marRight w:val="0"/>
      <w:marTop w:val="0"/>
      <w:marBottom w:val="0"/>
      <w:divBdr>
        <w:top w:val="none" w:sz="0" w:space="0" w:color="auto"/>
        <w:left w:val="none" w:sz="0" w:space="0" w:color="auto"/>
        <w:bottom w:val="none" w:sz="0" w:space="0" w:color="auto"/>
        <w:right w:val="none" w:sz="0" w:space="0" w:color="auto"/>
      </w:divBdr>
      <w:divsChild>
        <w:div w:id="1050307461">
          <w:marLeft w:val="0"/>
          <w:marRight w:val="0"/>
          <w:marTop w:val="0"/>
          <w:marBottom w:val="0"/>
          <w:divBdr>
            <w:top w:val="none" w:sz="0" w:space="0" w:color="auto"/>
            <w:left w:val="none" w:sz="0" w:space="0" w:color="auto"/>
            <w:bottom w:val="none" w:sz="0" w:space="0" w:color="auto"/>
            <w:right w:val="none" w:sz="0" w:space="0" w:color="auto"/>
          </w:divBdr>
        </w:div>
        <w:div w:id="2084594703">
          <w:marLeft w:val="0"/>
          <w:marRight w:val="0"/>
          <w:marTop w:val="0"/>
          <w:marBottom w:val="0"/>
          <w:divBdr>
            <w:top w:val="none" w:sz="0" w:space="0" w:color="auto"/>
            <w:left w:val="none" w:sz="0" w:space="0" w:color="auto"/>
            <w:bottom w:val="none" w:sz="0" w:space="0" w:color="auto"/>
            <w:right w:val="none" w:sz="0" w:space="0" w:color="auto"/>
          </w:divBdr>
          <w:divsChild>
            <w:div w:id="77093350">
              <w:marLeft w:val="0"/>
              <w:marRight w:val="0"/>
              <w:marTop w:val="0"/>
              <w:marBottom w:val="0"/>
              <w:divBdr>
                <w:top w:val="none" w:sz="0" w:space="0" w:color="auto"/>
                <w:left w:val="none" w:sz="0" w:space="0" w:color="auto"/>
                <w:bottom w:val="none" w:sz="0" w:space="0" w:color="auto"/>
                <w:right w:val="none" w:sz="0" w:space="0" w:color="auto"/>
              </w:divBdr>
              <w:divsChild>
                <w:div w:id="1613631225">
                  <w:marLeft w:val="0"/>
                  <w:marRight w:val="0"/>
                  <w:marTop w:val="300"/>
                  <w:marBottom w:val="450"/>
                  <w:divBdr>
                    <w:top w:val="none" w:sz="0" w:space="0" w:color="auto"/>
                    <w:left w:val="none" w:sz="0" w:space="0" w:color="auto"/>
                    <w:bottom w:val="none" w:sz="0" w:space="0" w:color="auto"/>
                    <w:right w:val="none" w:sz="0" w:space="0" w:color="auto"/>
                  </w:divBdr>
                  <w:divsChild>
                    <w:div w:id="1661883891">
                      <w:marLeft w:val="0"/>
                      <w:marRight w:val="0"/>
                      <w:marTop w:val="0"/>
                      <w:marBottom w:val="0"/>
                      <w:divBdr>
                        <w:top w:val="none" w:sz="0" w:space="0" w:color="auto"/>
                        <w:left w:val="none" w:sz="0" w:space="0" w:color="auto"/>
                        <w:bottom w:val="none" w:sz="0" w:space="0" w:color="auto"/>
                        <w:right w:val="none" w:sz="0" w:space="0" w:color="auto"/>
                      </w:divBdr>
                      <w:divsChild>
                        <w:div w:id="546531982">
                          <w:marLeft w:val="0"/>
                          <w:marRight w:val="0"/>
                          <w:marTop w:val="0"/>
                          <w:marBottom w:val="0"/>
                          <w:divBdr>
                            <w:top w:val="none" w:sz="0" w:space="0" w:color="auto"/>
                            <w:left w:val="none" w:sz="0" w:space="0" w:color="auto"/>
                            <w:bottom w:val="none" w:sz="0" w:space="0" w:color="auto"/>
                            <w:right w:val="none" w:sz="0" w:space="0" w:color="auto"/>
                          </w:divBdr>
                          <w:divsChild>
                            <w:div w:id="597450135">
                              <w:marLeft w:val="0"/>
                              <w:marRight w:val="0"/>
                              <w:marTop w:val="0"/>
                              <w:marBottom w:val="0"/>
                              <w:divBdr>
                                <w:top w:val="none" w:sz="0" w:space="0" w:color="auto"/>
                                <w:left w:val="none" w:sz="0" w:space="0" w:color="auto"/>
                                <w:bottom w:val="none" w:sz="0" w:space="0" w:color="auto"/>
                                <w:right w:val="none" w:sz="0" w:space="0" w:color="auto"/>
                              </w:divBdr>
                              <w:divsChild>
                                <w:div w:id="1740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49106500">
      <w:bodyDiv w:val="1"/>
      <w:marLeft w:val="0"/>
      <w:marRight w:val="0"/>
      <w:marTop w:val="0"/>
      <w:marBottom w:val="0"/>
      <w:divBdr>
        <w:top w:val="none" w:sz="0" w:space="0" w:color="auto"/>
        <w:left w:val="none" w:sz="0" w:space="0" w:color="auto"/>
        <w:bottom w:val="none" w:sz="0" w:space="0" w:color="auto"/>
        <w:right w:val="none" w:sz="0" w:space="0" w:color="auto"/>
      </w:divBdr>
      <w:divsChild>
        <w:div w:id="1424112403">
          <w:marLeft w:val="0"/>
          <w:marRight w:val="150"/>
          <w:marTop w:val="0"/>
          <w:marBottom w:val="75"/>
          <w:divBdr>
            <w:top w:val="none" w:sz="0" w:space="0" w:color="auto"/>
            <w:left w:val="none" w:sz="0" w:space="0" w:color="auto"/>
            <w:bottom w:val="none" w:sz="0" w:space="0" w:color="auto"/>
            <w:right w:val="none" w:sz="0" w:space="0" w:color="auto"/>
          </w:divBdr>
        </w:div>
        <w:div w:id="1593394155">
          <w:marLeft w:val="0"/>
          <w:marRight w:val="150"/>
          <w:marTop w:val="150"/>
          <w:marBottom w:val="150"/>
          <w:divBdr>
            <w:top w:val="none" w:sz="0" w:space="0" w:color="auto"/>
            <w:left w:val="none" w:sz="0" w:space="0" w:color="auto"/>
            <w:bottom w:val="none" w:sz="0" w:space="0" w:color="auto"/>
            <w:right w:val="none" w:sz="0" w:space="0" w:color="auto"/>
          </w:divBdr>
        </w:div>
        <w:div w:id="539901644">
          <w:marLeft w:val="0"/>
          <w:marRight w:val="150"/>
          <w:marTop w:val="0"/>
          <w:marBottom w:val="0"/>
          <w:divBdr>
            <w:top w:val="none" w:sz="0" w:space="0" w:color="auto"/>
            <w:left w:val="none" w:sz="0" w:space="0" w:color="auto"/>
            <w:bottom w:val="none" w:sz="0" w:space="0" w:color="auto"/>
            <w:right w:val="none" w:sz="0" w:space="0" w:color="auto"/>
          </w:divBdr>
        </w:div>
      </w:divsChild>
    </w:div>
    <w:div w:id="1049113383">
      <w:bodyDiv w:val="1"/>
      <w:marLeft w:val="0"/>
      <w:marRight w:val="0"/>
      <w:marTop w:val="0"/>
      <w:marBottom w:val="0"/>
      <w:divBdr>
        <w:top w:val="none" w:sz="0" w:space="0" w:color="auto"/>
        <w:left w:val="none" w:sz="0" w:space="0" w:color="auto"/>
        <w:bottom w:val="none" w:sz="0" w:space="0" w:color="auto"/>
        <w:right w:val="none" w:sz="0" w:space="0" w:color="auto"/>
      </w:divBdr>
      <w:divsChild>
        <w:div w:id="319311315">
          <w:marLeft w:val="0"/>
          <w:marRight w:val="0"/>
          <w:marTop w:val="0"/>
          <w:marBottom w:val="300"/>
          <w:divBdr>
            <w:top w:val="none" w:sz="0" w:space="0" w:color="auto"/>
            <w:left w:val="none" w:sz="0" w:space="0" w:color="auto"/>
            <w:bottom w:val="none" w:sz="0" w:space="0" w:color="auto"/>
            <w:right w:val="none" w:sz="0" w:space="0" w:color="auto"/>
          </w:divBdr>
        </w:div>
      </w:divsChild>
    </w:div>
    <w:div w:id="1049838285">
      <w:bodyDiv w:val="1"/>
      <w:marLeft w:val="0"/>
      <w:marRight w:val="0"/>
      <w:marTop w:val="0"/>
      <w:marBottom w:val="0"/>
      <w:divBdr>
        <w:top w:val="none" w:sz="0" w:space="0" w:color="auto"/>
        <w:left w:val="none" w:sz="0" w:space="0" w:color="auto"/>
        <w:bottom w:val="none" w:sz="0" w:space="0" w:color="auto"/>
        <w:right w:val="none" w:sz="0" w:space="0" w:color="auto"/>
      </w:divBdr>
      <w:divsChild>
        <w:div w:id="703218403">
          <w:marLeft w:val="0"/>
          <w:marRight w:val="150"/>
          <w:marTop w:val="0"/>
          <w:marBottom w:val="75"/>
          <w:divBdr>
            <w:top w:val="none" w:sz="0" w:space="0" w:color="auto"/>
            <w:left w:val="none" w:sz="0" w:space="0" w:color="auto"/>
            <w:bottom w:val="none" w:sz="0" w:space="0" w:color="auto"/>
            <w:right w:val="none" w:sz="0" w:space="0" w:color="auto"/>
          </w:divBdr>
        </w:div>
        <w:div w:id="553464472">
          <w:marLeft w:val="0"/>
          <w:marRight w:val="150"/>
          <w:marTop w:val="150"/>
          <w:marBottom w:val="150"/>
          <w:divBdr>
            <w:top w:val="none" w:sz="0" w:space="0" w:color="auto"/>
            <w:left w:val="none" w:sz="0" w:space="0" w:color="auto"/>
            <w:bottom w:val="none" w:sz="0" w:space="0" w:color="auto"/>
            <w:right w:val="none" w:sz="0" w:space="0" w:color="auto"/>
          </w:divBdr>
        </w:div>
        <w:div w:id="315568817">
          <w:marLeft w:val="0"/>
          <w:marRight w:val="150"/>
          <w:marTop w:val="0"/>
          <w:marBottom w:val="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1346291">
      <w:bodyDiv w:val="1"/>
      <w:marLeft w:val="0"/>
      <w:marRight w:val="0"/>
      <w:marTop w:val="0"/>
      <w:marBottom w:val="0"/>
      <w:divBdr>
        <w:top w:val="none" w:sz="0" w:space="0" w:color="auto"/>
        <w:left w:val="none" w:sz="0" w:space="0" w:color="auto"/>
        <w:bottom w:val="none" w:sz="0" w:space="0" w:color="auto"/>
        <w:right w:val="none" w:sz="0" w:space="0" w:color="auto"/>
      </w:divBdr>
      <w:divsChild>
        <w:div w:id="769933996">
          <w:marLeft w:val="0"/>
          <w:marRight w:val="0"/>
          <w:marTop w:val="0"/>
          <w:marBottom w:val="0"/>
          <w:divBdr>
            <w:top w:val="none" w:sz="0" w:space="0" w:color="auto"/>
            <w:left w:val="none" w:sz="0" w:space="0" w:color="auto"/>
            <w:bottom w:val="none" w:sz="0" w:space="0" w:color="auto"/>
            <w:right w:val="none" w:sz="0" w:space="0" w:color="auto"/>
          </w:divBdr>
          <w:divsChild>
            <w:div w:id="1581868224">
              <w:marLeft w:val="-225"/>
              <w:marRight w:val="-225"/>
              <w:marTop w:val="0"/>
              <w:marBottom w:val="0"/>
              <w:divBdr>
                <w:top w:val="none" w:sz="0" w:space="0" w:color="auto"/>
                <w:left w:val="none" w:sz="0" w:space="0" w:color="auto"/>
                <w:bottom w:val="none" w:sz="0" w:space="0" w:color="auto"/>
                <w:right w:val="none" w:sz="0" w:space="0" w:color="auto"/>
              </w:divBdr>
              <w:divsChild>
                <w:div w:id="1345863046">
                  <w:marLeft w:val="1700"/>
                  <w:marRight w:val="0"/>
                  <w:marTop w:val="0"/>
                  <w:marBottom w:val="0"/>
                  <w:divBdr>
                    <w:top w:val="none" w:sz="0" w:space="0" w:color="auto"/>
                    <w:left w:val="none" w:sz="0" w:space="0" w:color="auto"/>
                    <w:bottom w:val="none" w:sz="0" w:space="0" w:color="auto"/>
                    <w:right w:val="none" w:sz="0" w:space="0" w:color="auto"/>
                  </w:divBdr>
                  <w:divsChild>
                    <w:div w:id="19357861">
                      <w:marLeft w:val="0"/>
                      <w:marRight w:val="0"/>
                      <w:marTop w:val="0"/>
                      <w:marBottom w:val="0"/>
                      <w:divBdr>
                        <w:top w:val="none" w:sz="0" w:space="0" w:color="auto"/>
                        <w:left w:val="none" w:sz="0" w:space="0" w:color="auto"/>
                        <w:bottom w:val="none" w:sz="0" w:space="0" w:color="auto"/>
                        <w:right w:val="none" w:sz="0" w:space="0" w:color="auto"/>
                      </w:divBdr>
                      <w:divsChild>
                        <w:div w:id="19529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8017">
          <w:marLeft w:val="1700"/>
          <w:marRight w:val="0"/>
          <w:marTop w:val="0"/>
          <w:marBottom w:val="0"/>
          <w:divBdr>
            <w:top w:val="none" w:sz="0" w:space="0" w:color="auto"/>
            <w:left w:val="none" w:sz="0" w:space="0" w:color="auto"/>
            <w:bottom w:val="none" w:sz="0" w:space="0" w:color="auto"/>
            <w:right w:val="none" w:sz="0" w:space="0" w:color="auto"/>
          </w:divBdr>
          <w:divsChild>
            <w:div w:id="94911007">
              <w:marLeft w:val="0"/>
              <w:marRight w:val="0"/>
              <w:marTop w:val="0"/>
              <w:marBottom w:val="0"/>
              <w:divBdr>
                <w:top w:val="none" w:sz="0" w:space="0" w:color="auto"/>
                <w:left w:val="none" w:sz="0" w:space="0" w:color="auto"/>
                <w:bottom w:val="none" w:sz="0" w:space="0" w:color="auto"/>
                <w:right w:val="none" w:sz="0" w:space="0" w:color="auto"/>
              </w:divBdr>
              <w:divsChild>
                <w:div w:id="1479806119">
                  <w:marLeft w:val="0"/>
                  <w:marRight w:val="0"/>
                  <w:marTop w:val="0"/>
                  <w:marBottom w:val="0"/>
                  <w:divBdr>
                    <w:top w:val="none" w:sz="0" w:space="0" w:color="auto"/>
                    <w:left w:val="none" w:sz="0" w:space="0" w:color="auto"/>
                    <w:bottom w:val="none" w:sz="0" w:space="0" w:color="auto"/>
                    <w:right w:val="none" w:sz="0" w:space="0" w:color="auto"/>
                  </w:divBdr>
                </w:div>
                <w:div w:id="436562698">
                  <w:marLeft w:val="0"/>
                  <w:marRight w:val="0"/>
                  <w:marTop w:val="0"/>
                  <w:marBottom w:val="0"/>
                  <w:divBdr>
                    <w:top w:val="none" w:sz="0" w:space="0" w:color="auto"/>
                    <w:left w:val="none" w:sz="0" w:space="0" w:color="auto"/>
                    <w:bottom w:val="none" w:sz="0" w:space="0" w:color="auto"/>
                    <w:right w:val="none" w:sz="0" w:space="0" w:color="auto"/>
                  </w:divBdr>
                  <w:divsChild>
                    <w:div w:id="1568803292">
                      <w:marLeft w:val="0"/>
                      <w:marRight w:val="0"/>
                      <w:marTop w:val="300"/>
                      <w:marBottom w:val="300"/>
                      <w:divBdr>
                        <w:top w:val="none" w:sz="0" w:space="0" w:color="auto"/>
                        <w:left w:val="none" w:sz="0" w:space="0" w:color="auto"/>
                        <w:bottom w:val="none" w:sz="0" w:space="0" w:color="auto"/>
                        <w:right w:val="none" w:sz="0" w:space="0" w:color="auto"/>
                      </w:divBdr>
                    </w:div>
                    <w:div w:id="1983845531">
                      <w:marLeft w:val="0"/>
                      <w:marRight w:val="0"/>
                      <w:marTop w:val="0"/>
                      <w:marBottom w:val="0"/>
                      <w:divBdr>
                        <w:top w:val="none" w:sz="0" w:space="0" w:color="auto"/>
                        <w:left w:val="none" w:sz="0" w:space="0" w:color="auto"/>
                        <w:bottom w:val="none" w:sz="0" w:space="0" w:color="auto"/>
                        <w:right w:val="none" w:sz="0" w:space="0" w:color="auto"/>
                      </w:divBdr>
                      <w:divsChild>
                        <w:div w:id="1121731071">
                          <w:marLeft w:val="0"/>
                          <w:marRight w:val="0"/>
                          <w:marTop w:val="300"/>
                          <w:marBottom w:val="450"/>
                          <w:divBdr>
                            <w:top w:val="none" w:sz="0" w:space="0" w:color="auto"/>
                            <w:left w:val="none" w:sz="0" w:space="0" w:color="auto"/>
                            <w:bottom w:val="none" w:sz="0" w:space="0" w:color="auto"/>
                            <w:right w:val="none" w:sz="0" w:space="0" w:color="auto"/>
                          </w:divBdr>
                          <w:divsChild>
                            <w:div w:id="1612082836">
                              <w:marLeft w:val="0"/>
                              <w:marRight w:val="0"/>
                              <w:marTop w:val="0"/>
                              <w:marBottom w:val="0"/>
                              <w:divBdr>
                                <w:top w:val="none" w:sz="0" w:space="0" w:color="auto"/>
                                <w:left w:val="none" w:sz="0" w:space="0" w:color="auto"/>
                                <w:bottom w:val="none" w:sz="0" w:space="0" w:color="auto"/>
                                <w:right w:val="none" w:sz="0" w:space="0" w:color="auto"/>
                              </w:divBdr>
                              <w:divsChild>
                                <w:div w:id="852694330">
                                  <w:marLeft w:val="0"/>
                                  <w:marRight w:val="0"/>
                                  <w:marTop w:val="0"/>
                                  <w:marBottom w:val="0"/>
                                  <w:divBdr>
                                    <w:top w:val="none" w:sz="0" w:space="0" w:color="auto"/>
                                    <w:left w:val="none" w:sz="0" w:space="0" w:color="auto"/>
                                    <w:bottom w:val="none" w:sz="0" w:space="0" w:color="auto"/>
                                    <w:right w:val="none" w:sz="0" w:space="0" w:color="auto"/>
                                  </w:divBdr>
                                  <w:divsChild>
                                    <w:div w:id="1777168813">
                                      <w:marLeft w:val="0"/>
                                      <w:marRight w:val="0"/>
                                      <w:marTop w:val="0"/>
                                      <w:marBottom w:val="0"/>
                                      <w:divBdr>
                                        <w:top w:val="none" w:sz="0" w:space="0" w:color="auto"/>
                                        <w:left w:val="none" w:sz="0" w:space="0" w:color="auto"/>
                                        <w:bottom w:val="none" w:sz="0" w:space="0" w:color="auto"/>
                                        <w:right w:val="none" w:sz="0" w:space="0" w:color="auto"/>
                                      </w:divBdr>
                                      <w:divsChild>
                                        <w:div w:id="107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741622">
      <w:bodyDiv w:val="1"/>
      <w:marLeft w:val="0"/>
      <w:marRight w:val="0"/>
      <w:marTop w:val="0"/>
      <w:marBottom w:val="0"/>
      <w:divBdr>
        <w:top w:val="none" w:sz="0" w:space="0" w:color="auto"/>
        <w:left w:val="none" w:sz="0" w:space="0" w:color="auto"/>
        <w:bottom w:val="none" w:sz="0" w:space="0" w:color="auto"/>
        <w:right w:val="none" w:sz="0" w:space="0" w:color="auto"/>
      </w:divBdr>
      <w:divsChild>
        <w:div w:id="1483885530">
          <w:marLeft w:val="0"/>
          <w:marRight w:val="150"/>
          <w:marTop w:val="0"/>
          <w:marBottom w:val="75"/>
          <w:divBdr>
            <w:top w:val="none" w:sz="0" w:space="0" w:color="auto"/>
            <w:left w:val="none" w:sz="0" w:space="0" w:color="auto"/>
            <w:bottom w:val="none" w:sz="0" w:space="0" w:color="auto"/>
            <w:right w:val="none" w:sz="0" w:space="0" w:color="auto"/>
          </w:divBdr>
        </w:div>
        <w:div w:id="153379508">
          <w:marLeft w:val="0"/>
          <w:marRight w:val="150"/>
          <w:marTop w:val="150"/>
          <w:marBottom w:val="150"/>
          <w:divBdr>
            <w:top w:val="none" w:sz="0" w:space="0" w:color="auto"/>
            <w:left w:val="none" w:sz="0" w:space="0" w:color="auto"/>
            <w:bottom w:val="none" w:sz="0" w:space="0" w:color="auto"/>
            <w:right w:val="none" w:sz="0" w:space="0" w:color="auto"/>
          </w:divBdr>
        </w:div>
        <w:div w:id="1239243484">
          <w:marLeft w:val="0"/>
          <w:marRight w:val="150"/>
          <w:marTop w:val="0"/>
          <w:marBottom w:val="0"/>
          <w:divBdr>
            <w:top w:val="none" w:sz="0" w:space="0" w:color="auto"/>
            <w:left w:val="none" w:sz="0" w:space="0" w:color="auto"/>
            <w:bottom w:val="none" w:sz="0" w:space="0" w:color="auto"/>
            <w:right w:val="none" w:sz="0" w:space="0" w:color="auto"/>
          </w:divBdr>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437372">
      <w:bodyDiv w:val="1"/>
      <w:marLeft w:val="0"/>
      <w:marRight w:val="0"/>
      <w:marTop w:val="0"/>
      <w:marBottom w:val="0"/>
      <w:divBdr>
        <w:top w:val="none" w:sz="0" w:space="0" w:color="auto"/>
        <w:left w:val="none" w:sz="0" w:space="0" w:color="auto"/>
        <w:bottom w:val="none" w:sz="0" w:space="0" w:color="auto"/>
        <w:right w:val="none" w:sz="0" w:space="0" w:color="auto"/>
      </w:divBdr>
      <w:divsChild>
        <w:div w:id="1842696734">
          <w:marLeft w:val="0"/>
          <w:marRight w:val="0"/>
          <w:marTop w:val="0"/>
          <w:marBottom w:val="75"/>
          <w:divBdr>
            <w:top w:val="none" w:sz="0" w:space="0" w:color="auto"/>
            <w:left w:val="none" w:sz="0" w:space="0" w:color="auto"/>
            <w:bottom w:val="none" w:sz="0" w:space="0" w:color="auto"/>
            <w:right w:val="none" w:sz="0" w:space="0" w:color="auto"/>
          </w:divBdr>
        </w:div>
        <w:div w:id="1730960018">
          <w:marLeft w:val="0"/>
          <w:marRight w:val="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8628604">
      <w:bodyDiv w:val="1"/>
      <w:marLeft w:val="0"/>
      <w:marRight w:val="0"/>
      <w:marTop w:val="0"/>
      <w:marBottom w:val="0"/>
      <w:divBdr>
        <w:top w:val="none" w:sz="0" w:space="0" w:color="auto"/>
        <w:left w:val="none" w:sz="0" w:space="0" w:color="auto"/>
        <w:bottom w:val="none" w:sz="0" w:space="0" w:color="auto"/>
        <w:right w:val="none" w:sz="0" w:space="0" w:color="auto"/>
      </w:divBdr>
      <w:divsChild>
        <w:div w:id="1789933074">
          <w:marLeft w:val="0"/>
          <w:marRight w:val="150"/>
          <w:marTop w:val="0"/>
          <w:marBottom w:val="75"/>
          <w:divBdr>
            <w:top w:val="none" w:sz="0" w:space="0" w:color="auto"/>
            <w:left w:val="none" w:sz="0" w:space="0" w:color="auto"/>
            <w:bottom w:val="none" w:sz="0" w:space="0" w:color="auto"/>
            <w:right w:val="none" w:sz="0" w:space="0" w:color="auto"/>
          </w:divBdr>
        </w:div>
        <w:div w:id="1593970580">
          <w:marLeft w:val="0"/>
          <w:marRight w:val="150"/>
          <w:marTop w:val="150"/>
          <w:marBottom w:val="150"/>
          <w:divBdr>
            <w:top w:val="none" w:sz="0" w:space="0" w:color="auto"/>
            <w:left w:val="none" w:sz="0" w:space="0" w:color="auto"/>
            <w:bottom w:val="none" w:sz="0" w:space="0" w:color="auto"/>
            <w:right w:val="none" w:sz="0" w:space="0" w:color="auto"/>
          </w:divBdr>
        </w:div>
        <w:div w:id="851068904">
          <w:marLeft w:val="0"/>
          <w:marRight w:val="15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8112821">
      <w:bodyDiv w:val="1"/>
      <w:marLeft w:val="0"/>
      <w:marRight w:val="0"/>
      <w:marTop w:val="0"/>
      <w:marBottom w:val="0"/>
      <w:divBdr>
        <w:top w:val="none" w:sz="0" w:space="0" w:color="auto"/>
        <w:left w:val="none" w:sz="0" w:space="0" w:color="auto"/>
        <w:bottom w:val="none" w:sz="0" w:space="0" w:color="auto"/>
        <w:right w:val="none" w:sz="0" w:space="0" w:color="auto"/>
      </w:divBdr>
      <w:divsChild>
        <w:div w:id="91779085">
          <w:marLeft w:val="0"/>
          <w:marRight w:val="0"/>
          <w:marTop w:val="0"/>
          <w:marBottom w:val="0"/>
          <w:divBdr>
            <w:top w:val="none" w:sz="0" w:space="0" w:color="auto"/>
            <w:left w:val="none" w:sz="0" w:space="0" w:color="auto"/>
            <w:bottom w:val="none" w:sz="0" w:space="0" w:color="auto"/>
            <w:right w:val="none" w:sz="0" w:space="0" w:color="auto"/>
          </w:divBdr>
        </w:div>
      </w:divsChild>
    </w:div>
    <w:div w:id="1068266169">
      <w:bodyDiv w:val="1"/>
      <w:marLeft w:val="0"/>
      <w:marRight w:val="0"/>
      <w:marTop w:val="0"/>
      <w:marBottom w:val="0"/>
      <w:divBdr>
        <w:top w:val="none" w:sz="0" w:space="0" w:color="auto"/>
        <w:left w:val="none" w:sz="0" w:space="0" w:color="auto"/>
        <w:bottom w:val="none" w:sz="0" w:space="0" w:color="auto"/>
        <w:right w:val="none" w:sz="0" w:space="0" w:color="auto"/>
      </w:divBdr>
      <w:divsChild>
        <w:div w:id="827136058">
          <w:marLeft w:val="0"/>
          <w:marRight w:val="150"/>
          <w:marTop w:val="0"/>
          <w:marBottom w:val="75"/>
          <w:divBdr>
            <w:top w:val="none" w:sz="0" w:space="0" w:color="auto"/>
            <w:left w:val="none" w:sz="0" w:space="0" w:color="auto"/>
            <w:bottom w:val="none" w:sz="0" w:space="0" w:color="auto"/>
            <w:right w:val="none" w:sz="0" w:space="0" w:color="auto"/>
          </w:divBdr>
        </w:div>
        <w:div w:id="1954361945">
          <w:marLeft w:val="0"/>
          <w:marRight w:val="150"/>
          <w:marTop w:val="150"/>
          <w:marBottom w:val="150"/>
          <w:divBdr>
            <w:top w:val="none" w:sz="0" w:space="0" w:color="auto"/>
            <w:left w:val="none" w:sz="0" w:space="0" w:color="auto"/>
            <w:bottom w:val="none" w:sz="0" w:space="0" w:color="auto"/>
            <w:right w:val="none" w:sz="0" w:space="0" w:color="auto"/>
          </w:divBdr>
        </w:div>
        <w:div w:id="479811061">
          <w:marLeft w:val="0"/>
          <w:marRight w:val="150"/>
          <w:marTop w:val="0"/>
          <w:marBottom w:val="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1849415">
      <w:bodyDiv w:val="1"/>
      <w:marLeft w:val="0"/>
      <w:marRight w:val="0"/>
      <w:marTop w:val="0"/>
      <w:marBottom w:val="0"/>
      <w:divBdr>
        <w:top w:val="none" w:sz="0" w:space="0" w:color="auto"/>
        <w:left w:val="none" w:sz="0" w:space="0" w:color="auto"/>
        <w:bottom w:val="none" w:sz="0" w:space="0" w:color="auto"/>
        <w:right w:val="none" w:sz="0" w:space="0" w:color="auto"/>
      </w:divBdr>
      <w:divsChild>
        <w:div w:id="1066954114">
          <w:marLeft w:val="0"/>
          <w:marRight w:val="0"/>
          <w:marTop w:val="0"/>
          <w:marBottom w:val="30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8619">
      <w:bodyDiv w:val="1"/>
      <w:marLeft w:val="0"/>
      <w:marRight w:val="0"/>
      <w:marTop w:val="0"/>
      <w:marBottom w:val="0"/>
      <w:divBdr>
        <w:top w:val="none" w:sz="0" w:space="0" w:color="auto"/>
        <w:left w:val="none" w:sz="0" w:space="0" w:color="auto"/>
        <w:bottom w:val="none" w:sz="0" w:space="0" w:color="auto"/>
        <w:right w:val="none" w:sz="0" w:space="0" w:color="auto"/>
      </w:divBdr>
      <w:divsChild>
        <w:div w:id="770929257">
          <w:marLeft w:val="0"/>
          <w:marRight w:val="0"/>
          <w:marTop w:val="0"/>
          <w:marBottom w:val="0"/>
          <w:divBdr>
            <w:top w:val="none" w:sz="0" w:space="0" w:color="auto"/>
            <w:left w:val="none" w:sz="0" w:space="0" w:color="auto"/>
            <w:bottom w:val="none" w:sz="0" w:space="0" w:color="auto"/>
            <w:right w:val="none" w:sz="0" w:space="0" w:color="auto"/>
          </w:divBdr>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7875">
      <w:bodyDiv w:val="1"/>
      <w:marLeft w:val="0"/>
      <w:marRight w:val="0"/>
      <w:marTop w:val="0"/>
      <w:marBottom w:val="0"/>
      <w:divBdr>
        <w:top w:val="none" w:sz="0" w:space="0" w:color="auto"/>
        <w:left w:val="none" w:sz="0" w:space="0" w:color="auto"/>
        <w:bottom w:val="none" w:sz="0" w:space="0" w:color="auto"/>
        <w:right w:val="none" w:sz="0" w:space="0" w:color="auto"/>
      </w:divBdr>
      <w:divsChild>
        <w:div w:id="1326861849">
          <w:marLeft w:val="0"/>
          <w:marRight w:val="0"/>
          <w:marTop w:val="0"/>
          <w:marBottom w:val="300"/>
          <w:divBdr>
            <w:top w:val="none" w:sz="0" w:space="0" w:color="auto"/>
            <w:left w:val="none" w:sz="0" w:space="0" w:color="auto"/>
            <w:bottom w:val="none" w:sz="0" w:space="0" w:color="auto"/>
            <w:right w:val="none" w:sz="0" w:space="0" w:color="auto"/>
          </w:divBdr>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1677975">
      <w:bodyDiv w:val="1"/>
      <w:marLeft w:val="0"/>
      <w:marRight w:val="0"/>
      <w:marTop w:val="0"/>
      <w:marBottom w:val="0"/>
      <w:divBdr>
        <w:top w:val="none" w:sz="0" w:space="0" w:color="auto"/>
        <w:left w:val="none" w:sz="0" w:space="0" w:color="auto"/>
        <w:bottom w:val="none" w:sz="0" w:space="0" w:color="auto"/>
        <w:right w:val="none" w:sz="0" w:space="0" w:color="auto"/>
      </w:divBdr>
      <w:divsChild>
        <w:div w:id="419177136">
          <w:marLeft w:val="0"/>
          <w:marRight w:val="0"/>
          <w:marTop w:val="0"/>
          <w:marBottom w:val="0"/>
          <w:divBdr>
            <w:top w:val="none" w:sz="0" w:space="0" w:color="auto"/>
            <w:left w:val="none" w:sz="0" w:space="0" w:color="auto"/>
            <w:bottom w:val="none" w:sz="0" w:space="0" w:color="auto"/>
            <w:right w:val="none" w:sz="0" w:space="0" w:color="auto"/>
          </w:divBdr>
        </w:div>
        <w:div w:id="1450587793">
          <w:marLeft w:val="0"/>
          <w:marRight w:val="0"/>
          <w:marTop w:val="300"/>
          <w:marBottom w:val="300"/>
          <w:divBdr>
            <w:top w:val="none" w:sz="0" w:space="0" w:color="auto"/>
            <w:left w:val="none" w:sz="0" w:space="0" w:color="auto"/>
            <w:bottom w:val="none" w:sz="0" w:space="0" w:color="auto"/>
            <w:right w:val="none" w:sz="0" w:space="0" w:color="auto"/>
          </w:divBdr>
        </w:div>
        <w:div w:id="2126919498">
          <w:marLeft w:val="0"/>
          <w:marRight w:val="0"/>
          <w:marTop w:val="0"/>
          <w:marBottom w:val="0"/>
          <w:divBdr>
            <w:top w:val="none" w:sz="0" w:space="0" w:color="auto"/>
            <w:left w:val="none" w:sz="0" w:space="0" w:color="auto"/>
            <w:bottom w:val="none" w:sz="0" w:space="0" w:color="auto"/>
            <w:right w:val="none" w:sz="0" w:space="0" w:color="auto"/>
          </w:divBdr>
          <w:divsChild>
            <w:div w:id="1005279532">
              <w:marLeft w:val="0"/>
              <w:marRight w:val="0"/>
              <w:marTop w:val="300"/>
              <w:marBottom w:val="450"/>
              <w:divBdr>
                <w:top w:val="none" w:sz="0" w:space="0" w:color="auto"/>
                <w:left w:val="none" w:sz="0" w:space="0" w:color="auto"/>
                <w:bottom w:val="none" w:sz="0" w:space="0" w:color="auto"/>
                <w:right w:val="none" w:sz="0" w:space="0" w:color="auto"/>
              </w:divBdr>
              <w:divsChild>
                <w:div w:id="510418442">
                  <w:marLeft w:val="0"/>
                  <w:marRight w:val="0"/>
                  <w:marTop w:val="0"/>
                  <w:marBottom w:val="0"/>
                  <w:divBdr>
                    <w:top w:val="none" w:sz="0" w:space="0" w:color="auto"/>
                    <w:left w:val="none" w:sz="0" w:space="0" w:color="auto"/>
                    <w:bottom w:val="none" w:sz="0" w:space="0" w:color="auto"/>
                    <w:right w:val="none" w:sz="0" w:space="0" w:color="auto"/>
                  </w:divBdr>
                  <w:divsChild>
                    <w:div w:id="1080954575">
                      <w:marLeft w:val="0"/>
                      <w:marRight w:val="0"/>
                      <w:marTop w:val="0"/>
                      <w:marBottom w:val="0"/>
                      <w:divBdr>
                        <w:top w:val="none" w:sz="0" w:space="0" w:color="auto"/>
                        <w:left w:val="none" w:sz="0" w:space="0" w:color="auto"/>
                        <w:bottom w:val="none" w:sz="0" w:space="0" w:color="auto"/>
                        <w:right w:val="none" w:sz="0" w:space="0" w:color="auto"/>
                      </w:divBdr>
                      <w:divsChild>
                        <w:div w:id="1614944059">
                          <w:marLeft w:val="0"/>
                          <w:marRight w:val="0"/>
                          <w:marTop w:val="0"/>
                          <w:marBottom w:val="0"/>
                          <w:divBdr>
                            <w:top w:val="none" w:sz="0" w:space="0" w:color="auto"/>
                            <w:left w:val="none" w:sz="0" w:space="0" w:color="auto"/>
                            <w:bottom w:val="none" w:sz="0" w:space="0" w:color="auto"/>
                            <w:right w:val="none" w:sz="0" w:space="0" w:color="auto"/>
                          </w:divBdr>
                          <w:divsChild>
                            <w:div w:id="16608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0409">
          <w:marLeft w:val="0"/>
          <w:marRight w:val="0"/>
          <w:marTop w:val="0"/>
          <w:marBottom w:val="0"/>
          <w:divBdr>
            <w:top w:val="none" w:sz="0" w:space="0" w:color="auto"/>
            <w:left w:val="none" w:sz="0" w:space="0" w:color="auto"/>
            <w:bottom w:val="none" w:sz="0" w:space="0" w:color="auto"/>
            <w:right w:val="none" w:sz="0" w:space="0" w:color="auto"/>
          </w:divBdr>
          <w:divsChild>
            <w:div w:id="943223603">
              <w:blockQuote w:val="1"/>
              <w:marLeft w:val="0"/>
              <w:marRight w:val="0"/>
              <w:marTop w:val="465"/>
              <w:marBottom w:val="525"/>
              <w:divBdr>
                <w:top w:val="none" w:sz="0" w:space="0" w:color="auto"/>
                <w:left w:val="none" w:sz="0" w:space="0" w:color="auto"/>
                <w:bottom w:val="none" w:sz="0" w:space="0" w:color="auto"/>
                <w:right w:val="none" w:sz="0" w:space="0" w:color="auto"/>
              </w:divBdr>
            </w:div>
            <w:div w:id="85542099">
              <w:blockQuote w:val="1"/>
              <w:marLeft w:val="0"/>
              <w:marRight w:val="0"/>
              <w:marTop w:val="465"/>
              <w:marBottom w:val="525"/>
              <w:divBdr>
                <w:top w:val="none" w:sz="0" w:space="0" w:color="auto"/>
                <w:left w:val="none" w:sz="0" w:space="0" w:color="auto"/>
                <w:bottom w:val="none" w:sz="0" w:space="0" w:color="auto"/>
                <w:right w:val="none" w:sz="0" w:space="0" w:color="auto"/>
              </w:divBdr>
            </w:div>
            <w:div w:id="2071804433">
              <w:blockQuote w:val="1"/>
              <w:marLeft w:val="0"/>
              <w:marRight w:val="0"/>
              <w:marTop w:val="465"/>
              <w:marBottom w:val="525"/>
              <w:divBdr>
                <w:top w:val="none" w:sz="0" w:space="0" w:color="auto"/>
                <w:left w:val="none" w:sz="0" w:space="0" w:color="auto"/>
                <w:bottom w:val="none" w:sz="0" w:space="0" w:color="auto"/>
                <w:right w:val="none" w:sz="0" w:space="0" w:color="auto"/>
              </w:divBdr>
            </w:div>
            <w:div w:id="1013914668">
              <w:blockQuote w:val="1"/>
              <w:marLeft w:val="0"/>
              <w:marRight w:val="0"/>
              <w:marTop w:val="465"/>
              <w:marBottom w:val="525"/>
              <w:divBdr>
                <w:top w:val="none" w:sz="0" w:space="0" w:color="auto"/>
                <w:left w:val="none" w:sz="0" w:space="0" w:color="auto"/>
                <w:bottom w:val="none" w:sz="0" w:space="0" w:color="auto"/>
                <w:right w:val="none" w:sz="0" w:space="0" w:color="auto"/>
              </w:divBdr>
            </w:div>
            <w:div w:id="10957059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07699">
      <w:bodyDiv w:val="1"/>
      <w:marLeft w:val="0"/>
      <w:marRight w:val="0"/>
      <w:marTop w:val="0"/>
      <w:marBottom w:val="0"/>
      <w:divBdr>
        <w:top w:val="none" w:sz="0" w:space="0" w:color="auto"/>
        <w:left w:val="none" w:sz="0" w:space="0" w:color="auto"/>
        <w:bottom w:val="none" w:sz="0" w:space="0" w:color="auto"/>
        <w:right w:val="none" w:sz="0" w:space="0" w:color="auto"/>
      </w:divBdr>
      <w:divsChild>
        <w:div w:id="2140026150">
          <w:marLeft w:val="0"/>
          <w:marRight w:val="150"/>
          <w:marTop w:val="0"/>
          <w:marBottom w:val="75"/>
          <w:divBdr>
            <w:top w:val="none" w:sz="0" w:space="0" w:color="auto"/>
            <w:left w:val="none" w:sz="0" w:space="0" w:color="auto"/>
            <w:bottom w:val="none" w:sz="0" w:space="0" w:color="auto"/>
            <w:right w:val="none" w:sz="0" w:space="0" w:color="auto"/>
          </w:divBdr>
        </w:div>
        <w:div w:id="2046172286">
          <w:marLeft w:val="0"/>
          <w:marRight w:val="150"/>
          <w:marTop w:val="150"/>
          <w:marBottom w:val="150"/>
          <w:divBdr>
            <w:top w:val="none" w:sz="0" w:space="0" w:color="auto"/>
            <w:left w:val="none" w:sz="0" w:space="0" w:color="auto"/>
            <w:bottom w:val="none" w:sz="0" w:space="0" w:color="auto"/>
            <w:right w:val="none" w:sz="0" w:space="0" w:color="auto"/>
          </w:divBdr>
        </w:div>
        <w:div w:id="356124180">
          <w:marLeft w:val="0"/>
          <w:marRight w:val="150"/>
          <w:marTop w:val="0"/>
          <w:marBottom w:val="0"/>
          <w:divBdr>
            <w:top w:val="none" w:sz="0" w:space="0" w:color="auto"/>
            <w:left w:val="none" w:sz="0" w:space="0" w:color="auto"/>
            <w:bottom w:val="none" w:sz="0" w:space="0" w:color="auto"/>
            <w:right w:val="none" w:sz="0" w:space="0" w:color="auto"/>
          </w:divBdr>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6748607">
      <w:bodyDiv w:val="1"/>
      <w:marLeft w:val="0"/>
      <w:marRight w:val="0"/>
      <w:marTop w:val="0"/>
      <w:marBottom w:val="0"/>
      <w:divBdr>
        <w:top w:val="none" w:sz="0" w:space="0" w:color="auto"/>
        <w:left w:val="none" w:sz="0" w:space="0" w:color="auto"/>
        <w:bottom w:val="none" w:sz="0" w:space="0" w:color="auto"/>
        <w:right w:val="none" w:sz="0" w:space="0" w:color="auto"/>
      </w:divBdr>
      <w:divsChild>
        <w:div w:id="693700250">
          <w:marLeft w:val="0"/>
          <w:marRight w:val="0"/>
          <w:marTop w:val="0"/>
          <w:marBottom w:val="0"/>
          <w:divBdr>
            <w:top w:val="none" w:sz="0" w:space="0" w:color="auto"/>
            <w:left w:val="none" w:sz="0" w:space="0" w:color="auto"/>
            <w:bottom w:val="none" w:sz="0" w:space="0" w:color="auto"/>
            <w:right w:val="none" w:sz="0" w:space="0" w:color="auto"/>
          </w:divBdr>
          <w:divsChild>
            <w:div w:id="2147314656">
              <w:marLeft w:val="0"/>
              <w:marRight w:val="0"/>
              <w:marTop w:val="0"/>
              <w:marBottom w:val="75"/>
              <w:divBdr>
                <w:top w:val="none" w:sz="0" w:space="0" w:color="auto"/>
                <w:left w:val="none" w:sz="0" w:space="0" w:color="auto"/>
                <w:bottom w:val="none" w:sz="0" w:space="0" w:color="auto"/>
                <w:right w:val="none" w:sz="0" w:space="0" w:color="auto"/>
              </w:divBdr>
            </w:div>
            <w:div w:id="626660341">
              <w:marLeft w:val="0"/>
              <w:marRight w:val="0"/>
              <w:marTop w:val="0"/>
              <w:marBottom w:val="75"/>
              <w:divBdr>
                <w:top w:val="none" w:sz="0" w:space="0" w:color="auto"/>
                <w:left w:val="none" w:sz="0" w:space="0" w:color="auto"/>
                <w:bottom w:val="none" w:sz="0" w:space="0" w:color="auto"/>
                <w:right w:val="none" w:sz="0" w:space="0" w:color="auto"/>
              </w:divBdr>
            </w:div>
            <w:div w:id="4281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099984475">
      <w:bodyDiv w:val="1"/>
      <w:marLeft w:val="0"/>
      <w:marRight w:val="0"/>
      <w:marTop w:val="0"/>
      <w:marBottom w:val="0"/>
      <w:divBdr>
        <w:top w:val="none" w:sz="0" w:space="0" w:color="auto"/>
        <w:left w:val="none" w:sz="0" w:space="0" w:color="auto"/>
        <w:bottom w:val="none" w:sz="0" w:space="0" w:color="auto"/>
        <w:right w:val="none" w:sz="0" w:space="0" w:color="auto"/>
      </w:divBdr>
      <w:divsChild>
        <w:div w:id="425463513">
          <w:marLeft w:val="0"/>
          <w:marRight w:val="150"/>
          <w:marTop w:val="0"/>
          <w:marBottom w:val="75"/>
          <w:divBdr>
            <w:top w:val="none" w:sz="0" w:space="0" w:color="auto"/>
            <w:left w:val="none" w:sz="0" w:space="0" w:color="auto"/>
            <w:bottom w:val="none" w:sz="0" w:space="0" w:color="auto"/>
            <w:right w:val="none" w:sz="0" w:space="0" w:color="auto"/>
          </w:divBdr>
        </w:div>
        <w:div w:id="407534120">
          <w:marLeft w:val="0"/>
          <w:marRight w:val="150"/>
          <w:marTop w:val="150"/>
          <w:marBottom w:val="150"/>
          <w:divBdr>
            <w:top w:val="none" w:sz="0" w:space="0" w:color="auto"/>
            <w:left w:val="none" w:sz="0" w:space="0" w:color="auto"/>
            <w:bottom w:val="none" w:sz="0" w:space="0" w:color="auto"/>
            <w:right w:val="none" w:sz="0" w:space="0" w:color="auto"/>
          </w:divBdr>
        </w:div>
        <w:div w:id="1980911697">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423316">
      <w:bodyDiv w:val="1"/>
      <w:marLeft w:val="0"/>
      <w:marRight w:val="0"/>
      <w:marTop w:val="0"/>
      <w:marBottom w:val="0"/>
      <w:divBdr>
        <w:top w:val="none" w:sz="0" w:space="0" w:color="auto"/>
        <w:left w:val="none" w:sz="0" w:space="0" w:color="auto"/>
        <w:bottom w:val="none" w:sz="0" w:space="0" w:color="auto"/>
        <w:right w:val="none" w:sz="0" w:space="0" w:color="auto"/>
      </w:divBdr>
      <w:divsChild>
        <w:div w:id="1389378936">
          <w:marLeft w:val="0"/>
          <w:marRight w:val="0"/>
          <w:marTop w:val="0"/>
          <w:marBottom w:val="300"/>
          <w:divBdr>
            <w:top w:val="none" w:sz="0" w:space="0" w:color="auto"/>
            <w:left w:val="none" w:sz="0" w:space="0" w:color="auto"/>
            <w:bottom w:val="none" w:sz="0" w:space="0" w:color="auto"/>
            <w:right w:val="none" w:sz="0" w:space="0" w:color="auto"/>
          </w:divBdr>
        </w:div>
      </w:divsChild>
    </w:div>
    <w:div w:id="1104496314">
      <w:bodyDiv w:val="1"/>
      <w:marLeft w:val="0"/>
      <w:marRight w:val="0"/>
      <w:marTop w:val="0"/>
      <w:marBottom w:val="0"/>
      <w:divBdr>
        <w:top w:val="none" w:sz="0" w:space="0" w:color="auto"/>
        <w:left w:val="none" w:sz="0" w:space="0" w:color="auto"/>
        <w:bottom w:val="none" w:sz="0" w:space="0" w:color="auto"/>
        <w:right w:val="none" w:sz="0" w:space="0" w:color="auto"/>
      </w:divBdr>
      <w:divsChild>
        <w:div w:id="1083142697">
          <w:marLeft w:val="0"/>
          <w:marRight w:val="0"/>
          <w:marTop w:val="0"/>
          <w:marBottom w:val="75"/>
          <w:divBdr>
            <w:top w:val="none" w:sz="0" w:space="0" w:color="auto"/>
            <w:left w:val="none" w:sz="0" w:space="0" w:color="auto"/>
            <w:bottom w:val="none" w:sz="0" w:space="0" w:color="auto"/>
            <w:right w:val="none" w:sz="0" w:space="0" w:color="auto"/>
          </w:divBdr>
        </w:div>
        <w:div w:id="12305052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5616622">
      <w:bodyDiv w:val="1"/>
      <w:marLeft w:val="0"/>
      <w:marRight w:val="0"/>
      <w:marTop w:val="0"/>
      <w:marBottom w:val="0"/>
      <w:divBdr>
        <w:top w:val="none" w:sz="0" w:space="0" w:color="auto"/>
        <w:left w:val="none" w:sz="0" w:space="0" w:color="auto"/>
        <w:bottom w:val="none" w:sz="0" w:space="0" w:color="auto"/>
        <w:right w:val="none" w:sz="0" w:space="0" w:color="auto"/>
      </w:divBdr>
      <w:divsChild>
        <w:div w:id="181166141">
          <w:marLeft w:val="0"/>
          <w:marRight w:val="375"/>
          <w:marTop w:val="0"/>
          <w:marBottom w:val="0"/>
          <w:divBdr>
            <w:top w:val="none" w:sz="0" w:space="0" w:color="auto"/>
            <w:left w:val="none" w:sz="0" w:space="0" w:color="auto"/>
            <w:bottom w:val="none" w:sz="0" w:space="0" w:color="auto"/>
            <w:right w:val="none" w:sz="0" w:space="0" w:color="auto"/>
          </w:divBdr>
        </w:div>
        <w:div w:id="970788713">
          <w:marLeft w:val="0"/>
          <w:marRight w:val="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355271">
      <w:bodyDiv w:val="1"/>
      <w:marLeft w:val="0"/>
      <w:marRight w:val="0"/>
      <w:marTop w:val="0"/>
      <w:marBottom w:val="0"/>
      <w:divBdr>
        <w:top w:val="none" w:sz="0" w:space="0" w:color="auto"/>
        <w:left w:val="none" w:sz="0" w:space="0" w:color="auto"/>
        <w:bottom w:val="none" w:sz="0" w:space="0" w:color="auto"/>
        <w:right w:val="none" w:sz="0" w:space="0" w:color="auto"/>
      </w:divBdr>
      <w:divsChild>
        <w:div w:id="1210651101">
          <w:marLeft w:val="0"/>
          <w:marRight w:val="375"/>
          <w:marTop w:val="0"/>
          <w:marBottom w:val="0"/>
          <w:divBdr>
            <w:top w:val="none" w:sz="0" w:space="0" w:color="auto"/>
            <w:left w:val="none" w:sz="0" w:space="0" w:color="auto"/>
            <w:bottom w:val="none" w:sz="0" w:space="0" w:color="auto"/>
            <w:right w:val="none" w:sz="0" w:space="0" w:color="auto"/>
          </w:divBdr>
        </w:div>
        <w:div w:id="1674720101">
          <w:marLeft w:val="0"/>
          <w:marRight w:val="0"/>
          <w:marTop w:val="0"/>
          <w:marBottom w:val="0"/>
          <w:divBdr>
            <w:top w:val="none" w:sz="0" w:space="0" w:color="auto"/>
            <w:left w:val="none" w:sz="0" w:space="0" w:color="auto"/>
            <w:bottom w:val="none" w:sz="0" w:space="0" w:color="auto"/>
            <w:right w:val="none" w:sz="0" w:space="0" w:color="auto"/>
          </w:divBdr>
        </w:div>
      </w:divsChild>
    </w:div>
    <w:div w:id="1109661496">
      <w:bodyDiv w:val="1"/>
      <w:marLeft w:val="0"/>
      <w:marRight w:val="0"/>
      <w:marTop w:val="0"/>
      <w:marBottom w:val="0"/>
      <w:divBdr>
        <w:top w:val="none" w:sz="0" w:space="0" w:color="auto"/>
        <w:left w:val="none" w:sz="0" w:space="0" w:color="auto"/>
        <w:bottom w:val="none" w:sz="0" w:space="0" w:color="auto"/>
        <w:right w:val="none" w:sz="0" w:space="0" w:color="auto"/>
      </w:divBdr>
      <w:divsChild>
        <w:div w:id="1196887942">
          <w:marLeft w:val="0"/>
          <w:marRight w:val="0"/>
          <w:marTop w:val="0"/>
          <w:marBottom w:val="0"/>
          <w:divBdr>
            <w:top w:val="none" w:sz="0" w:space="0" w:color="auto"/>
            <w:left w:val="none" w:sz="0" w:space="0" w:color="auto"/>
            <w:bottom w:val="none" w:sz="0" w:space="0" w:color="auto"/>
            <w:right w:val="none" w:sz="0" w:space="0" w:color="auto"/>
          </w:divBdr>
        </w:div>
        <w:div w:id="1520002221">
          <w:marLeft w:val="0"/>
          <w:marRight w:val="0"/>
          <w:marTop w:val="300"/>
          <w:marBottom w:val="0"/>
          <w:divBdr>
            <w:top w:val="none" w:sz="0" w:space="0" w:color="auto"/>
            <w:left w:val="none" w:sz="0" w:space="0" w:color="auto"/>
            <w:bottom w:val="none" w:sz="0" w:space="0" w:color="auto"/>
            <w:right w:val="none" w:sz="0" w:space="0" w:color="auto"/>
          </w:divBdr>
          <w:divsChild>
            <w:div w:id="311374213">
              <w:marLeft w:val="0"/>
              <w:marRight w:val="0"/>
              <w:marTop w:val="0"/>
              <w:marBottom w:val="0"/>
              <w:divBdr>
                <w:top w:val="none" w:sz="0" w:space="0" w:color="auto"/>
                <w:left w:val="none" w:sz="0" w:space="0" w:color="auto"/>
                <w:bottom w:val="none" w:sz="0" w:space="0" w:color="auto"/>
                <w:right w:val="none" w:sz="0" w:space="0" w:color="auto"/>
              </w:divBdr>
            </w:div>
          </w:divsChild>
        </w:div>
        <w:div w:id="1843160864">
          <w:marLeft w:val="0"/>
          <w:marRight w:val="0"/>
          <w:marTop w:val="300"/>
          <w:marBottom w:val="300"/>
          <w:divBdr>
            <w:top w:val="none" w:sz="0" w:space="0" w:color="auto"/>
            <w:left w:val="none" w:sz="0" w:space="0" w:color="auto"/>
            <w:bottom w:val="none" w:sz="0" w:space="0" w:color="auto"/>
            <w:right w:val="none" w:sz="0" w:space="0" w:color="auto"/>
          </w:divBdr>
        </w:div>
        <w:div w:id="45834942">
          <w:marLeft w:val="0"/>
          <w:marRight w:val="0"/>
          <w:marTop w:val="0"/>
          <w:marBottom w:val="0"/>
          <w:divBdr>
            <w:top w:val="none" w:sz="0" w:space="0" w:color="auto"/>
            <w:left w:val="none" w:sz="0" w:space="0" w:color="auto"/>
            <w:bottom w:val="none" w:sz="0" w:space="0" w:color="auto"/>
            <w:right w:val="none" w:sz="0" w:space="0" w:color="auto"/>
          </w:divBdr>
          <w:divsChild>
            <w:div w:id="1767070293">
              <w:marLeft w:val="0"/>
              <w:marRight w:val="0"/>
              <w:marTop w:val="300"/>
              <w:marBottom w:val="450"/>
              <w:divBdr>
                <w:top w:val="none" w:sz="0" w:space="0" w:color="auto"/>
                <w:left w:val="none" w:sz="0" w:space="0" w:color="auto"/>
                <w:bottom w:val="none" w:sz="0" w:space="0" w:color="auto"/>
                <w:right w:val="none" w:sz="0" w:space="0" w:color="auto"/>
              </w:divBdr>
              <w:divsChild>
                <w:div w:id="1727339228">
                  <w:marLeft w:val="0"/>
                  <w:marRight w:val="0"/>
                  <w:marTop w:val="0"/>
                  <w:marBottom w:val="0"/>
                  <w:divBdr>
                    <w:top w:val="none" w:sz="0" w:space="0" w:color="auto"/>
                    <w:left w:val="none" w:sz="0" w:space="0" w:color="auto"/>
                    <w:bottom w:val="none" w:sz="0" w:space="0" w:color="auto"/>
                    <w:right w:val="none" w:sz="0" w:space="0" w:color="auto"/>
                  </w:divBdr>
                  <w:divsChild>
                    <w:div w:id="1094133655">
                      <w:marLeft w:val="0"/>
                      <w:marRight w:val="0"/>
                      <w:marTop w:val="0"/>
                      <w:marBottom w:val="0"/>
                      <w:divBdr>
                        <w:top w:val="none" w:sz="0" w:space="0" w:color="auto"/>
                        <w:left w:val="none" w:sz="0" w:space="0" w:color="auto"/>
                        <w:bottom w:val="none" w:sz="0" w:space="0" w:color="auto"/>
                        <w:right w:val="none" w:sz="0" w:space="0" w:color="auto"/>
                      </w:divBdr>
                      <w:divsChild>
                        <w:div w:id="452796270">
                          <w:marLeft w:val="0"/>
                          <w:marRight w:val="0"/>
                          <w:marTop w:val="0"/>
                          <w:marBottom w:val="0"/>
                          <w:divBdr>
                            <w:top w:val="none" w:sz="0" w:space="0" w:color="auto"/>
                            <w:left w:val="none" w:sz="0" w:space="0" w:color="auto"/>
                            <w:bottom w:val="none" w:sz="0" w:space="0" w:color="auto"/>
                            <w:right w:val="none" w:sz="0" w:space="0" w:color="auto"/>
                          </w:divBdr>
                          <w:divsChild>
                            <w:div w:id="17403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0710127">
      <w:bodyDiv w:val="1"/>
      <w:marLeft w:val="0"/>
      <w:marRight w:val="0"/>
      <w:marTop w:val="0"/>
      <w:marBottom w:val="0"/>
      <w:divBdr>
        <w:top w:val="none" w:sz="0" w:space="0" w:color="auto"/>
        <w:left w:val="none" w:sz="0" w:space="0" w:color="auto"/>
        <w:bottom w:val="none" w:sz="0" w:space="0" w:color="auto"/>
        <w:right w:val="none" w:sz="0" w:space="0" w:color="auto"/>
      </w:divBdr>
      <w:divsChild>
        <w:div w:id="555315780">
          <w:marLeft w:val="0"/>
          <w:marRight w:val="0"/>
          <w:marTop w:val="0"/>
          <w:marBottom w:val="0"/>
          <w:divBdr>
            <w:top w:val="none" w:sz="0" w:space="0" w:color="auto"/>
            <w:left w:val="none" w:sz="0" w:space="0" w:color="auto"/>
            <w:bottom w:val="none" w:sz="0" w:space="0" w:color="auto"/>
            <w:right w:val="none" w:sz="0" w:space="0" w:color="auto"/>
          </w:divBdr>
        </w:div>
        <w:div w:id="919412399">
          <w:marLeft w:val="0"/>
          <w:marRight w:val="0"/>
          <w:marTop w:val="300"/>
          <w:marBottom w:val="300"/>
          <w:divBdr>
            <w:top w:val="none" w:sz="0" w:space="0" w:color="auto"/>
            <w:left w:val="none" w:sz="0" w:space="0" w:color="auto"/>
            <w:bottom w:val="none" w:sz="0" w:space="0" w:color="auto"/>
            <w:right w:val="none" w:sz="0" w:space="0" w:color="auto"/>
          </w:divBdr>
        </w:div>
        <w:div w:id="1290622754">
          <w:marLeft w:val="0"/>
          <w:marRight w:val="0"/>
          <w:marTop w:val="0"/>
          <w:marBottom w:val="0"/>
          <w:divBdr>
            <w:top w:val="none" w:sz="0" w:space="0" w:color="auto"/>
            <w:left w:val="none" w:sz="0" w:space="0" w:color="auto"/>
            <w:bottom w:val="none" w:sz="0" w:space="0" w:color="auto"/>
            <w:right w:val="none" w:sz="0" w:space="0" w:color="auto"/>
          </w:divBdr>
          <w:divsChild>
            <w:div w:id="705252636">
              <w:marLeft w:val="0"/>
              <w:marRight w:val="0"/>
              <w:marTop w:val="300"/>
              <w:marBottom w:val="450"/>
              <w:divBdr>
                <w:top w:val="none" w:sz="0" w:space="0" w:color="auto"/>
                <w:left w:val="none" w:sz="0" w:space="0" w:color="auto"/>
                <w:bottom w:val="none" w:sz="0" w:space="0" w:color="auto"/>
                <w:right w:val="none" w:sz="0" w:space="0" w:color="auto"/>
              </w:divBdr>
              <w:divsChild>
                <w:div w:id="779299594">
                  <w:marLeft w:val="0"/>
                  <w:marRight w:val="0"/>
                  <w:marTop w:val="0"/>
                  <w:marBottom w:val="0"/>
                  <w:divBdr>
                    <w:top w:val="none" w:sz="0" w:space="0" w:color="auto"/>
                    <w:left w:val="none" w:sz="0" w:space="0" w:color="auto"/>
                    <w:bottom w:val="none" w:sz="0" w:space="0" w:color="auto"/>
                    <w:right w:val="none" w:sz="0" w:space="0" w:color="auto"/>
                  </w:divBdr>
                  <w:divsChild>
                    <w:div w:id="2094084187">
                      <w:marLeft w:val="0"/>
                      <w:marRight w:val="0"/>
                      <w:marTop w:val="0"/>
                      <w:marBottom w:val="0"/>
                      <w:divBdr>
                        <w:top w:val="none" w:sz="0" w:space="0" w:color="auto"/>
                        <w:left w:val="none" w:sz="0" w:space="0" w:color="auto"/>
                        <w:bottom w:val="none" w:sz="0" w:space="0" w:color="auto"/>
                        <w:right w:val="none" w:sz="0" w:space="0" w:color="auto"/>
                      </w:divBdr>
                      <w:divsChild>
                        <w:div w:id="2089575494">
                          <w:marLeft w:val="0"/>
                          <w:marRight w:val="0"/>
                          <w:marTop w:val="0"/>
                          <w:marBottom w:val="0"/>
                          <w:divBdr>
                            <w:top w:val="none" w:sz="0" w:space="0" w:color="auto"/>
                            <w:left w:val="none" w:sz="0" w:space="0" w:color="auto"/>
                            <w:bottom w:val="none" w:sz="0" w:space="0" w:color="auto"/>
                            <w:right w:val="none" w:sz="0" w:space="0" w:color="auto"/>
                          </w:divBdr>
                          <w:divsChild>
                            <w:div w:id="671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82858">
          <w:marLeft w:val="0"/>
          <w:marRight w:val="0"/>
          <w:marTop w:val="0"/>
          <w:marBottom w:val="0"/>
          <w:divBdr>
            <w:top w:val="none" w:sz="0" w:space="0" w:color="auto"/>
            <w:left w:val="none" w:sz="0" w:space="0" w:color="auto"/>
            <w:bottom w:val="none" w:sz="0" w:space="0" w:color="auto"/>
            <w:right w:val="none" w:sz="0" w:space="0" w:color="auto"/>
          </w:divBdr>
          <w:divsChild>
            <w:div w:id="1666590167">
              <w:blockQuote w:val="1"/>
              <w:marLeft w:val="0"/>
              <w:marRight w:val="0"/>
              <w:marTop w:val="465"/>
              <w:marBottom w:val="525"/>
              <w:divBdr>
                <w:top w:val="none" w:sz="0" w:space="0" w:color="auto"/>
                <w:left w:val="none" w:sz="0" w:space="0" w:color="auto"/>
                <w:bottom w:val="none" w:sz="0" w:space="0" w:color="auto"/>
                <w:right w:val="none" w:sz="0" w:space="0" w:color="auto"/>
              </w:divBdr>
            </w:div>
            <w:div w:id="8666033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1085684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86">
          <w:marLeft w:val="0"/>
          <w:marRight w:val="0"/>
          <w:marTop w:val="0"/>
          <w:marBottom w:val="0"/>
          <w:divBdr>
            <w:top w:val="none" w:sz="0" w:space="0" w:color="auto"/>
            <w:left w:val="none" w:sz="0" w:space="0" w:color="auto"/>
            <w:bottom w:val="none" w:sz="0" w:space="0" w:color="auto"/>
            <w:right w:val="none" w:sz="0" w:space="0" w:color="auto"/>
          </w:divBdr>
        </w:div>
        <w:div w:id="1145465339">
          <w:marLeft w:val="0"/>
          <w:marRight w:val="0"/>
          <w:marTop w:val="300"/>
          <w:marBottom w:val="300"/>
          <w:divBdr>
            <w:top w:val="none" w:sz="0" w:space="0" w:color="auto"/>
            <w:left w:val="none" w:sz="0" w:space="0" w:color="auto"/>
            <w:bottom w:val="none" w:sz="0" w:space="0" w:color="auto"/>
            <w:right w:val="none" w:sz="0" w:space="0" w:color="auto"/>
          </w:divBdr>
        </w:div>
        <w:div w:id="472334138">
          <w:marLeft w:val="0"/>
          <w:marRight w:val="0"/>
          <w:marTop w:val="0"/>
          <w:marBottom w:val="0"/>
          <w:divBdr>
            <w:top w:val="none" w:sz="0" w:space="0" w:color="auto"/>
            <w:left w:val="none" w:sz="0" w:space="0" w:color="auto"/>
            <w:bottom w:val="none" w:sz="0" w:space="0" w:color="auto"/>
            <w:right w:val="none" w:sz="0" w:space="0" w:color="auto"/>
          </w:divBdr>
          <w:divsChild>
            <w:div w:id="882984408">
              <w:marLeft w:val="0"/>
              <w:marRight w:val="0"/>
              <w:marTop w:val="300"/>
              <w:marBottom w:val="450"/>
              <w:divBdr>
                <w:top w:val="none" w:sz="0" w:space="0" w:color="auto"/>
                <w:left w:val="none" w:sz="0" w:space="0" w:color="auto"/>
                <w:bottom w:val="none" w:sz="0" w:space="0" w:color="auto"/>
                <w:right w:val="none" w:sz="0" w:space="0" w:color="auto"/>
              </w:divBdr>
              <w:divsChild>
                <w:div w:id="2075738391">
                  <w:marLeft w:val="0"/>
                  <w:marRight w:val="0"/>
                  <w:marTop w:val="0"/>
                  <w:marBottom w:val="0"/>
                  <w:divBdr>
                    <w:top w:val="none" w:sz="0" w:space="0" w:color="auto"/>
                    <w:left w:val="none" w:sz="0" w:space="0" w:color="auto"/>
                    <w:bottom w:val="none" w:sz="0" w:space="0" w:color="auto"/>
                    <w:right w:val="none" w:sz="0" w:space="0" w:color="auto"/>
                  </w:divBdr>
                  <w:divsChild>
                    <w:div w:id="806970468">
                      <w:marLeft w:val="0"/>
                      <w:marRight w:val="0"/>
                      <w:marTop w:val="0"/>
                      <w:marBottom w:val="0"/>
                      <w:divBdr>
                        <w:top w:val="none" w:sz="0" w:space="0" w:color="auto"/>
                        <w:left w:val="none" w:sz="0" w:space="0" w:color="auto"/>
                        <w:bottom w:val="none" w:sz="0" w:space="0" w:color="auto"/>
                        <w:right w:val="none" w:sz="0" w:space="0" w:color="auto"/>
                      </w:divBdr>
                      <w:divsChild>
                        <w:div w:id="1355614090">
                          <w:marLeft w:val="0"/>
                          <w:marRight w:val="0"/>
                          <w:marTop w:val="0"/>
                          <w:marBottom w:val="0"/>
                          <w:divBdr>
                            <w:top w:val="none" w:sz="0" w:space="0" w:color="auto"/>
                            <w:left w:val="none" w:sz="0" w:space="0" w:color="auto"/>
                            <w:bottom w:val="none" w:sz="0" w:space="0" w:color="auto"/>
                            <w:right w:val="none" w:sz="0" w:space="0" w:color="auto"/>
                          </w:divBdr>
                          <w:divsChild>
                            <w:div w:id="140268949">
                              <w:marLeft w:val="0"/>
                              <w:marRight w:val="0"/>
                              <w:marTop w:val="0"/>
                              <w:marBottom w:val="0"/>
                              <w:divBdr>
                                <w:top w:val="none" w:sz="0" w:space="0" w:color="auto"/>
                                <w:left w:val="none" w:sz="0" w:space="0" w:color="auto"/>
                                <w:bottom w:val="none" w:sz="0" w:space="0" w:color="auto"/>
                                <w:right w:val="none" w:sz="0" w:space="0" w:color="auto"/>
                              </w:divBdr>
                              <w:divsChild>
                                <w:div w:id="970398819">
                                  <w:marLeft w:val="0"/>
                                  <w:marRight w:val="0"/>
                                  <w:marTop w:val="0"/>
                                  <w:marBottom w:val="0"/>
                                  <w:divBdr>
                                    <w:top w:val="none" w:sz="0" w:space="0" w:color="auto"/>
                                    <w:left w:val="none" w:sz="0" w:space="0" w:color="auto"/>
                                    <w:bottom w:val="none" w:sz="0" w:space="0" w:color="auto"/>
                                    <w:right w:val="none" w:sz="0" w:space="0" w:color="auto"/>
                                  </w:divBdr>
                                  <w:divsChild>
                                    <w:div w:id="1495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74076">
          <w:marLeft w:val="0"/>
          <w:marRight w:val="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3406356">
      <w:bodyDiv w:val="1"/>
      <w:marLeft w:val="0"/>
      <w:marRight w:val="0"/>
      <w:marTop w:val="0"/>
      <w:marBottom w:val="0"/>
      <w:divBdr>
        <w:top w:val="none" w:sz="0" w:space="0" w:color="auto"/>
        <w:left w:val="none" w:sz="0" w:space="0" w:color="auto"/>
        <w:bottom w:val="none" w:sz="0" w:space="0" w:color="auto"/>
        <w:right w:val="none" w:sz="0" w:space="0" w:color="auto"/>
      </w:divBdr>
      <w:divsChild>
        <w:div w:id="1856572330">
          <w:marLeft w:val="0"/>
          <w:marRight w:val="375"/>
          <w:marTop w:val="0"/>
          <w:marBottom w:val="0"/>
          <w:divBdr>
            <w:top w:val="none" w:sz="0" w:space="0" w:color="auto"/>
            <w:left w:val="none" w:sz="0" w:space="0" w:color="auto"/>
            <w:bottom w:val="none" w:sz="0" w:space="0" w:color="auto"/>
            <w:right w:val="none" w:sz="0" w:space="0" w:color="auto"/>
          </w:divBdr>
        </w:div>
        <w:div w:id="1922525350">
          <w:marLeft w:val="0"/>
          <w:marRight w:val="0"/>
          <w:marTop w:val="0"/>
          <w:marBottom w:val="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7529829">
      <w:bodyDiv w:val="1"/>
      <w:marLeft w:val="0"/>
      <w:marRight w:val="0"/>
      <w:marTop w:val="0"/>
      <w:marBottom w:val="0"/>
      <w:divBdr>
        <w:top w:val="none" w:sz="0" w:space="0" w:color="auto"/>
        <w:left w:val="none" w:sz="0" w:space="0" w:color="auto"/>
        <w:bottom w:val="none" w:sz="0" w:space="0" w:color="auto"/>
        <w:right w:val="none" w:sz="0" w:space="0" w:color="auto"/>
      </w:divBdr>
      <w:divsChild>
        <w:div w:id="30109756">
          <w:marLeft w:val="0"/>
          <w:marRight w:val="0"/>
          <w:marTop w:val="0"/>
          <w:marBottom w:val="150"/>
          <w:divBdr>
            <w:top w:val="none" w:sz="0" w:space="0" w:color="auto"/>
            <w:left w:val="none" w:sz="0" w:space="0" w:color="auto"/>
            <w:bottom w:val="none" w:sz="0" w:space="0" w:color="auto"/>
            <w:right w:val="none" w:sz="0" w:space="0" w:color="auto"/>
          </w:divBdr>
          <w:divsChild>
            <w:div w:id="1750539770">
              <w:marLeft w:val="0"/>
              <w:marRight w:val="0"/>
              <w:marTop w:val="0"/>
              <w:marBottom w:val="0"/>
              <w:divBdr>
                <w:top w:val="none" w:sz="0" w:space="0" w:color="auto"/>
                <w:left w:val="none" w:sz="0" w:space="0" w:color="auto"/>
                <w:bottom w:val="none" w:sz="0" w:space="0" w:color="auto"/>
                <w:right w:val="none" w:sz="0" w:space="0" w:color="auto"/>
              </w:divBdr>
              <w:divsChild>
                <w:div w:id="330985613">
                  <w:marLeft w:val="0"/>
                  <w:marRight w:val="0"/>
                  <w:marTop w:val="0"/>
                  <w:marBottom w:val="0"/>
                  <w:divBdr>
                    <w:top w:val="none" w:sz="0" w:space="0" w:color="auto"/>
                    <w:left w:val="none" w:sz="0" w:space="0" w:color="auto"/>
                    <w:bottom w:val="none" w:sz="0" w:space="0" w:color="auto"/>
                    <w:right w:val="none" w:sz="0" w:space="0" w:color="auto"/>
                  </w:divBdr>
                  <w:divsChild>
                    <w:div w:id="1362392213">
                      <w:marLeft w:val="0"/>
                      <w:marRight w:val="0"/>
                      <w:marTop w:val="0"/>
                      <w:marBottom w:val="0"/>
                      <w:divBdr>
                        <w:top w:val="none" w:sz="0" w:space="0" w:color="auto"/>
                        <w:left w:val="none" w:sz="0" w:space="0" w:color="auto"/>
                        <w:bottom w:val="none" w:sz="0" w:space="0" w:color="auto"/>
                        <w:right w:val="none" w:sz="0" w:space="0" w:color="auto"/>
                      </w:divBdr>
                      <w:divsChild>
                        <w:div w:id="1785151761">
                          <w:marLeft w:val="0"/>
                          <w:marRight w:val="0"/>
                          <w:marTop w:val="0"/>
                          <w:marBottom w:val="0"/>
                          <w:divBdr>
                            <w:top w:val="none" w:sz="0" w:space="0" w:color="auto"/>
                            <w:left w:val="none" w:sz="0" w:space="0" w:color="auto"/>
                            <w:bottom w:val="none" w:sz="0" w:space="0" w:color="auto"/>
                            <w:right w:val="none" w:sz="0" w:space="0" w:color="auto"/>
                          </w:divBdr>
                        </w:div>
                      </w:divsChild>
                    </w:div>
                    <w:div w:id="864175126">
                      <w:marLeft w:val="0"/>
                      <w:marRight w:val="135"/>
                      <w:marTop w:val="0"/>
                      <w:marBottom w:val="0"/>
                      <w:divBdr>
                        <w:top w:val="none" w:sz="0" w:space="0" w:color="auto"/>
                        <w:left w:val="none" w:sz="0" w:space="0" w:color="auto"/>
                        <w:bottom w:val="none" w:sz="0" w:space="0" w:color="auto"/>
                        <w:right w:val="none" w:sz="0" w:space="0" w:color="auto"/>
                      </w:divBdr>
                    </w:div>
                    <w:div w:id="3120312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59571">
          <w:marLeft w:val="0"/>
          <w:marRight w:val="0"/>
          <w:marTop w:val="0"/>
          <w:marBottom w:val="0"/>
          <w:divBdr>
            <w:top w:val="none" w:sz="0" w:space="0" w:color="auto"/>
            <w:left w:val="none" w:sz="0" w:space="0" w:color="auto"/>
            <w:bottom w:val="none" w:sz="0" w:space="0" w:color="auto"/>
            <w:right w:val="none" w:sz="0" w:space="0" w:color="auto"/>
          </w:divBdr>
          <w:divsChild>
            <w:div w:id="234895703">
              <w:marLeft w:val="0"/>
              <w:marRight w:val="0"/>
              <w:marTop w:val="0"/>
              <w:marBottom w:val="0"/>
              <w:divBdr>
                <w:top w:val="none" w:sz="0" w:space="0" w:color="auto"/>
                <w:left w:val="none" w:sz="0" w:space="0" w:color="auto"/>
                <w:bottom w:val="none" w:sz="0" w:space="0" w:color="auto"/>
                <w:right w:val="none" w:sz="0" w:space="0" w:color="auto"/>
              </w:divBdr>
              <w:divsChild>
                <w:div w:id="1587835859">
                  <w:marLeft w:val="0"/>
                  <w:marRight w:val="0"/>
                  <w:marTop w:val="0"/>
                  <w:marBottom w:val="0"/>
                  <w:divBdr>
                    <w:top w:val="none" w:sz="0" w:space="0" w:color="auto"/>
                    <w:left w:val="none" w:sz="0" w:space="0" w:color="auto"/>
                    <w:bottom w:val="none" w:sz="0" w:space="0" w:color="auto"/>
                    <w:right w:val="none" w:sz="0" w:space="0" w:color="auto"/>
                  </w:divBdr>
                </w:div>
              </w:divsChild>
            </w:div>
            <w:div w:id="1936475857">
              <w:marLeft w:val="0"/>
              <w:marRight w:val="0"/>
              <w:marTop w:val="225"/>
              <w:marBottom w:val="0"/>
              <w:divBdr>
                <w:top w:val="none" w:sz="0" w:space="0" w:color="auto"/>
                <w:left w:val="none" w:sz="0" w:space="0" w:color="auto"/>
                <w:bottom w:val="none" w:sz="0" w:space="0" w:color="auto"/>
                <w:right w:val="none" w:sz="0" w:space="0" w:color="auto"/>
              </w:divBdr>
              <w:divsChild>
                <w:div w:id="1232234129">
                  <w:marLeft w:val="0"/>
                  <w:marRight w:val="0"/>
                  <w:marTop w:val="0"/>
                  <w:marBottom w:val="0"/>
                  <w:divBdr>
                    <w:top w:val="none" w:sz="0" w:space="0" w:color="auto"/>
                    <w:left w:val="none" w:sz="0" w:space="0" w:color="auto"/>
                    <w:bottom w:val="none" w:sz="0" w:space="0" w:color="auto"/>
                    <w:right w:val="none" w:sz="0" w:space="0" w:color="auto"/>
                  </w:divBdr>
                </w:div>
              </w:divsChild>
            </w:div>
            <w:div w:id="1927768035">
              <w:marLeft w:val="0"/>
              <w:marRight w:val="0"/>
              <w:marTop w:val="225"/>
              <w:marBottom w:val="0"/>
              <w:divBdr>
                <w:top w:val="none" w:sz="0" w:space="0" w:color="auto"/>
                <w:left w:val="none" w:sz="0" w:space="0" w:color="auto"/>
                <w:bottom w:val="none" w:sz="0" w:space="0" w:color="auto"/>
                <w:right w:val="none" w:sz="0" w:space="0" w:color="auto"/>
              </w:divBdr>
              <w:divsChild>
                <w:div w:id="1545755073">
                  <w:marLeft w:val="0"/>
                  <w:marRight w:val="0"/>
                  <w:marTop w:val="0"/>
                  <w:marBottom w:val="0"/>
                  <w:divBdr>
                    <w:top w:val="none" w:sz="0" w:space="0" w:color="auto"/>
                    <w:left w:val="none" w:sz="0" w:space="0" w:color="auto"/>
                    <w:bottom w:val="none" w:sz="0" w:space="0" w:color="auto"/>
                    <w:right w:val="none" w:sz="0" w:space="0" w:color="auto"/>
                  </w:divBdr>
                </w:div>
              </w:divsChild>
            </w:div>
            <w:div w:id="1090270195">
              <w:marLeft w:val="0"/>
              <w:marRight w:val="0"/>
              <w:marTop w:val="225"/>
              <w:marBottom w:val="0"/>
              <w:divBdr>
                <w:top w:val="none" w:sz="0" w:space="0" w:color="auto"/>
                <w:left w:val="none" w:sz="0" w:space="0" w:color="auto"/>
                <w:bottom w:val="none" w:sz="0" w:space="0" w:color="auto"/>
                <w:right w:val="none" w:sz="0" w:space="0" w:color="auto"/>
              </w:divBdr>
              <w:divsChild>
                <w:div w:id="2051760480">
                  <w:marLeft w:val="0"/>
                  <w:marRight w:val="0"/>
                  <w:marTop w:val="0"/>
                  <w:marBottom w:val="0"/>
                  <w:divBdr>
                    <w:top w:val="none" w:sz="0" w:space="0" w:color="auto"/>
                    <w:left w:val="none" w:sz="0" w:space="0" w:color="auto"/>
                    <w:bottom w:val="none" w:sz="0" w:space="0" w:color="auto"/>
                    <w:right w:val="none" w:sz="0" w:space="0" w:color="auto"/>
                  </w:divBdr>
                  <w:divsChild>
                    <w:div w:id="859973548">
                      <w:marLeft w:val="0"/>
                      <w:marRight w:val="0"/>
                      <w:marTop w:val="0"/>
                      <w:marBottom w:val="0"/>
                      <w:divBdr>
                        <w:top w:val="single" w:sz="6" w:space="0" w:color="D9D9D9"/>
                        <w:left w:val="none" w:sz="0" w:space="0" w:color="auto"/>
                        <w:bottom w:val="single" w:sz="6" w:space="0" w:color="D9D9D9"/>
                        <w:right w:val="none" w:sz="0" w:space="0" w:color="auto"/>
                      </w:divBdr>
                      <w:divsChild>
                        <w:div w:id="475029345">
                          <w:marLeft w:val="0"/>
                          <w:marRight w:val="0"/>
                          <w:marTop w:val="0"/>
                          <w:marBottom w:val="0"/>
                          <w:divBdr>
                            <w:top w:val="none" w:sz="0" w:space="0" w:color="auto"/>
                            <w:left w:val="none" w:sz="0" w:space="0" w:color="auto"/>
                            <w:bottom w:val="none" w:sz="0" w:space="0" w:color="auto"/>
                            <w:right w:val="none" w:sz="0" w:space="0" w:color="auto"/>
                          </w:divBdr>
                          <w:divsChild>
                            <w:div w:id="1192255982">
                              <w:marLeft w:val="0"/>
                              <w:marRight w:val="0"/>
                              <w:marTop w:val="0"/>
                              <w:marBottom w:val="0"/>
                              <w:divBdr>
                                <w:top w:val="none" w:sz="0" w:space="0" w:color="auto"/>
                                <w:left w:val="none" w:sz="0" w:space="0" w:color="auto"/>
                                <w:bottom w:val="none" w:sz="0" w:space="0" w:color="auto"/>
                                <w:right w:val="none" w:sz="0" w:space="0" w:color="auto"/>
                              </w:divBdr>
                              <w:divsChild>
                                <w:div w:id="19400509">
                                  <w:marLeft w:val="0"/>
                                  <w:marRight w:val="0"/>
                                  <w:marTop w:val="0"/>
                                  <w:marBottom w:val="0"/>
                                  <w:divBdr>
                                    <w:top w:val="none" w:sz="0" w:space="0" w:color="auto"/>
                                    <w:left w:val="none" w:sz="0" w:space="0" w:color="auto"/>
                                    <w:bottom w:val="none" w:sz="0" w:space="0" w:color="auto"/>
                                    <w:right w:val="none" w:sz="0" w:space="0" w:color="auto"/>
                                  </w:divBdr>
                                  <w:divsChild>
                                    <w:div w:id="818545310">
                                      <w:marLeft w:val="0"/>
                                      <w:marRight w:val="0"/>
                                      <w:marTop w:val="0"/>
                                      <w:marBottom w:val="0"/>
                                      <w:divBdr>
                                        <w:top w:val="none" w:sz="0" w:space="0" w:color="auto"/>
                                        <w:left w:val="none" w:sz="0" w:space="0" w:color="auto"/>
                                        <w:bottom w:val="none" w:sz="0" w:space="0" w:color="auto"/>
                                        <w:right w:val="none" w:sz="0" w:space="0" w:color="auto"/>
                                      </w:divBdr>
                                      <w:divsChild>
                                        <w:div w:id="1390955143">
                                          <w:marLeft w:val="0"/>
                                          <w:marRight w:val="0"/>
                                          <w:marTop w:val="0"/>
                                          <w:marBottom w:val="0"/>
                                          <w:divBdr>
                                            <w:top w:val="none" w:sz="0" w:space="0" w:color="auto"/>
                                            <w:left w:val="none" w:sz="0" w:space="0" w:color="auto"/>
                                            <w:bottom w:val="none" w:sz="0" w:space="0" w:color="auto"/>
                                            <w:right w:val="none" w:sz="0" w:space="0" w:color="auto"/>
                                          </w:divBdr>
                                          <w:divsChild>
                                            <w:div w:id="1395082884">
                                              <w:marLeft w:val="0"/>
                                              <w:marRight w:val="0"/>
                                              <w:marTop w:val="0"/>
                                              <w:marBottom w:val="0"/>
                                              <w:divBdr>
                                                <w:top w:val="none" w:sz="0" w:space="0" w:color="auto"/>
                                                <w:left w:val="none" w:sz="0" w:space="0" w:color="auto"/>
                                                <w:bottom w:val="none" w:sz="0" w:space="0" w:color="auto"/>
                                                <w:right w:val="none" w:sz="0" w:space="0" w:color="auto"/>
                                              </w:divBdr>
                                              <w:divsChild>
                                                <w:div w:id="162935073">
                                                  <w:marLeft w:val="0"/>
                                                  <w:marRight w:val="0"/>
                                                  <w:marTop w:val="0"/>
                                                  <w:marBottom w:val="0"/>
                                                  <w:divBdr>
                                                    <w:top w:val="none" w:sz="0" w:space="0" w:color="auto"/>
                                                    <w:left w:val="none" w:sz="0" w:space="0" w:color="auto"/>
                                                    <w:bottom w:val="none" w:sz="0" w:space="0" w:color="auto"/>
                                                    <w:right w:val="none" w:sz="0" w:space="0" w:color="auto"/>
                                                  </w:divBdr>
                                                  <w:divsChild>
                                                    <w:div w:id="1609459132">
                                                      <w:marLeft w:val="0"/>
                                                      <w:marRight w:val="0"/>
                                                      <w:marTop w:val="0"/>
                                                      <w:marBottom w:val="0"/>
                                                      <w:divBdr>
                                                        <w:top w:val="none" w:sz="0" w:space="0" w:color="auto"/>
                                                        <w:left w:val="none" w:sz="0" w:space="0" w:color="auto"/>
                                                        <w:bottom w:val="none" w:sz="0" w:space="0" w:color="auto"/>
                                                        <w:right w:val="none" w:sz="0" w:space="0" w:color="auto"/>
                                                      </w:divBdr>
                                                      <w:divsChild>
                                                        <w:div w:id="1826893526">
                                                          <w:marLeft w:val="0"/>
                                                          <w:marRight w:val="0"/>
                                                          <w:marTop w:val="0"/>
                                                          <w:marBottom w:val="0"/>
                                                          <w:divBdr>
                                                            <w:top w:val="none" w:sz="0" w:space="0" w:color="auto"/>
                                                            <w:left w:val="none" w:sz="0" w:space="0" w:color="auto"/>
                                                            <w:bottom w:val="none" w:sz="0" w:space="0" w:color="auto"/>
                                                            <w:right w:val="none" w:sz="0" w:space="0" w:color="auto"/>
                                                          </w:divBdr>
                                                          <w:divsChild>
                                                            <w:div w:id="1591237454">
                                                              <w:marLeft w:val="0"/>
                                                              <w:marRight w:val="0"/>
                                                              <w:marTop w:val="0"/>
                                                              <w:marBottom w:val="0"/>
                                                              <w:divBdr>
                                                                <w:top w:val="none" w:sz="0" w:space="0" w:color="auto"/>
                                                                <w:left w:val="none" w:sz="0" w:space="0" w:color="auto"/>
                                                                <w:bottom w:val="none" w:sz="0" w:space="0" w:color="auto"/>
                                                                <w:right w:val="none" w:sz="0" w:space="0" w:color="auto"/>
                                                              </w:divBdr>
                                                              <w:divsChild>
                                                                <w:div w:id="1444885663">
                                                                  <w:marLeft w:val="0"/>
                                                                  <w:marRight w:val="0"/>
                                                                  <w:marTop w:val="0"/>
                                                                  <w:marBottom w:val="0"/>
                                                                  <w:divBdr>
                                                                    <w:top w:val="none" w:sz="0" w:space="0" w:color="auto"/>
                                                                    <w:left w:val="none" w:sz="0" w:space="0" w:color="auto"/>
                                                                    <w:bottom w:val="none" w:sz="0" w:space="0" w:color="auto"/>
                                                                    <w:right w:val="none" w:sz="0" w:space="0" w:color="auto"/>
                                                                  </w:divBdr>
                                                                  <w:divsChild>
                                                                    <w:div w:id="705638182">
                                                                      <w:marLeft w:val="0"/>
                                                                      <w:marRight w:val="0"/>
                                                                      <w:marTop w:val="0"/>
                                                                      <w:marBottom w:val="0"/>
                                                                      <w:divBdr>
                                                                        <w:top w:val="none" w:sz="0" w:space="0" w:color="auto"/>
                                                                        <w:left w:val="none" w:sz="0" w:space="0" w:color="auto"/>
                                                                        <w:bottom w:val="none" w:sz="0" w:space="0" w:color="auto"/>
                                                                        <w:right w:val="none" w:sz="0" w:space="0" w:color="auto"/>
                                                                      </w:divBdr>
                                                                      <w:divsChild>
                                                                        <w:div w:id="1754012590">
                                                                          <w:marLeft w:val="0"/>
                                                                          <w:marRight w:val="0"/>
                                                                          <w:marTop w:val="0"/>
                                                                          <w:marBottom w:val="0"/>
                                                                          <w:divBdr>
                                                                            <w:top w:val="none" w:sz="0" w:space="0" w:color="auto"/>
                                                                            <w:left w:val="none" w:sz="0" w:space="0" w:color="auto"/>
                                                                            <w:bottom w:val="none" w:sz="0" w:space="0" w:color="auto"/>
                                                                            <w:right w:val="none" w:sz="0" w:space="0" w:color="auto"/>
                                                                          </w:divBdr>
                                                                        </w:div>
                                                                        <w:div w:id="904682046">
                                                                          <w:marLeft w:val="0"/>
                                                                          <w:marRight w:val="0"/>
                                                                          <w:marTop w:val="0"/>
                                                                          <w:marBottom w:val="0"/>
                                                                          <w:divBdr>
                                                                            <w:top w:val="none" w:sz="0" w:space="0" w:color="auto"/>
                                                                            <w:left w:val="none" w:sz="0" w:space="0" w:color="auto"/>
                                                                            <w:bottom w:val="none" w:sz="0" w:space="0" w:color="auto"/>
                                                                            <w:right w:val="none" w:sz="0" w:space="0" w:color="auto"/>
                                                                          </w:divBdr>
                                                                        </w:div>
                                                                      </w:divsChild>
                                                                    </w:div>
                                                                    <w:div w:id="1666282686">
                                                                      <w:marLeft w:val="0"/>
                                                                      <w:marRight w:val="0"/>
                                                                      <w:marTop w:val="0"/>
                                                                      <w:marBottom w:val="0"/>
                                                                      <w:divBdr>
                                                                        <w:top w:val="none" w:sz="0" w:space="0" w:color="auto"/>
                                                                        <w:left w:val="none" w:sz="0" w:space="0" w:color="auto"/>
                                                                        <w:bottom w:val="none" w:sz="0" w:space="0" w:color="auto"/>
                                                                        <w:right w:val="none" w:sz="0" w:space="0" w:color="auto"/>
                                                                      </w:divBdr>
                                                                      <w:divsChild>
                                                                        <w:div w:id="2091340948">
                                                                          <w:marLeft w:val="0"/>
                                                                          <w:marRight w:val="0"/>
                                                                          <w:marTop w:val="0"/>
                                                                          <w:marBottom w:val="0"/>
                                                                          <w:divBdr>
                                                                            <w:top w:val="none" w:sz="0" w:space="0" w:color="auto"/>
                                                                            <w:left w:val="none" w:sz="0" w:space="0" w:color="auto"/>
                                                                            <w:bottom w:val="none" w:sz="0" w:space="0" w:color="auto"/>
                                                                            <w:right w:val="none" w:sz="0" w:space="0" w:color="auto"/>
                                                                          </w:divBdr>
                                                                          <w:divsChild>
                                                                            <w:div w:id="540214649">
                                                                              <w:marLeft w:val="8970"/>
                                                                              <w:marRight w:val="0"/>
                                                                              <w:marTop w:val="0"/>
                                                                              <w:marBottom w:val="0"/>
                                                                              <w:divBdr>
                                                                                <w:top w:val="none" w:sz="0" w:space="0" w:color="auto"/>
                                                                                <w:left w:val="none" w:sz="0" w:space="0" w:color="auto"/>
                                                                                <w:bottom w:val="none" w:sz="0" w:space="0" w:color="auto"/>
                                                                                <w:right w:val="none" w:sz="0" w:space="0" w:color="auto"/>
                                                                              </w:divBdr>
                                                                              <w:divsChild>
                                                                                <w:div w:id="176847408">
                                                                                  <w:marLeft w:val="0"/>
                                                                                  <w:marRight w:val="0"/>
                                                                                  <w:marTop w:val="0"/>
                                                                                  <w:marBottom w:val="0"/>
                                                                                  <w:divBdr>
                                                                                    <w:top w:val="none" w:sz="0" w:space="0" w:color="auto"/>
                                                                                    <w:left w:val="none" w:sz="0" w:space="0" w:color="auto"/>
                                                                                    <w:bottom w:val="none" w:sz="0" w:space="0" w:color="auto"/>
                                                                                    <w:right w:val="none" w:sz="0" w:space="0" w:color="auto"/>
                                                                                  </w:divBdr>
                                                                                  <w:divsChild>
                                                                                    <w:div w:id="431321737">
                                                                                      <w:marLeft w:val="0"/>
                                                                                      <w:marRight w:val="0"/>
                                                                                      <w:marTop w:val="0"/>
                                                                                      <w:marBottom w:val="0"/>
                                                                                      <w:divBdr>
                                                                                        <w:top w:val="none" w:sz="0" w:space="0" w:color="auto"/>
                                                                                        <w:left w:val="none" w:sz="0" w:space="0" w:color="auto"/>
                                                                                        <w:bottom w:val="none" w:sz="0" w:space="0" w:color="auto"/>
                                                                                        <w:right w:val="none" w:sz="0" w:space="0" w:color="auto"/>
                                                                                      </w:divBdr>
                                                                                      <w:divsChild>
                                                                                        <w:div w:id="905411476">
                                                                                          <w:marLeft w:val="0"/>
                                                                                          <w:marRight w:val="0"/>
                                                                                          <w:marTop w:val="0"/>
                                                                                          <w:marBottom w:val="0"/>
                                                                                          <w:divBdr>
                                                                                            <w:top w:val="none" w:sz="0" w:space="0" w:color="auto"/>
                                                                                            <w:left w:val="none" w:sz="0" w:space="0" w:color="auto"/>
                                                                                            <w:bottom w:val="none" w:sz="0" w:space="0" w:color="auto"/>
                                                                                            <w:right w:val="none" w:sz="0" w:space="0" w:color="auto"/>
                                                                                          </w:divBdr>
                                                                                          <w:divsChild>
                                                                                            <w:div w:id="567348656">
                                                                                              <w:marLeft w:val="0"/>
                                                                                              <w:marRight w:val="0"/>
                                                                                              <w:marTop w:val="0"/>
                                                                                              <w:marBottom w:val="0"/>
                                                                                              <w:divBdr>
                                                                                                <w:top w:val="none" w:sz="0" w:space="0" w:color="auto"/>
                                                                                                <w:left w:val="none" w:sz="0" w:space="0" w:color="auto"/>
                                                                                                <w:bottom w:val="none" w:sz="0" w:space="0" w:color="auto"/>
                                                                                                <w:right w:val="none" w:sz="0" w:space="0" w:color="auto"/>
                                                                                              </w:divBdr>
                                                                                              <w:divsChild>
                                                                                                <w:div w:id="1720202084">
                                                                                                  <w:marLeft w:val="0"/>
                                                                                                  <w:marRight w:val="0"/>
                                                                                                  <w:marTop w:val="75"/>
                                                                                                  <w:marBottom w:val="0"/>
                                                                                                  <w:divBdr>
                                                                                                    <w:top w:val="single" w:sz="6" w:space="4" w:color="C8C8C8"/>
                                                                                                    <w:left w:val="single" w:sz="6" w:space="4" w:color="C8C8C8"/>
                                                                                                    <w:bottom w:val="single" w:sz="6" w:space="4" w:color="C8C8C8"/>
                                                                                                    <w:right w:val="single" w:sz="6" w:space="4" w:color="C8C8C8"/>
                                                                                                  </w:divBdr>
                                                                                                </w:div>
                                                                                                <w:div w:id="2005670319">
                                                                                                  <w:marLeft w:val="0"/>
                                                                                                  <w:marRight w:val="0"/>
                                                                                                  <w:marTop w:val="75"/>
                                                                                                  <w:marBottom w:val="0"/>
                                                                                                  <w:divBdr>
                                                                                                    <w:top w:val="single" w:sz="6" w:space="4" w:color="C8C8C8"/>
                                                                                                    <w:left w:val="single" w:sz="6" w:space="4" w:color="C8C8C8"/>
                                                                                                    <w:bottom w:val="single" w:sz="6" w:space="4" w:color="C8C8C8"/>
                                                                                                    <w:right w:val="single" w:sz="6" w:space="4" w:color="C8C8C8"/>
                                                                                                  </w:divBdr>
                                                                                                </w:div>
                                                                                                <w:div w:id="448478738">
                                                                                                  <w:marLeft w:val="0"/>
                                                                                                  <w:marRight w:val="0"/>
                                                                                                  <w:marTop w:val="75"/>
                                                                                                  <w:marBottom w:val="0"/>
                                                                                                  <w:divBdr>
                                                                                                    <w:top w:val="single" w:sz="6" w:space="4" w:color="C8C8C8"/>
                                                                                                    <w:left w:val="single" w:sz="6" w:space="4" w:color="C8C8C8"/>
                                                                                                    <w:bottom w:val="single" w:sz="6" w:space="4" w:color="C8C8C8"/>
                                                                                                    <w:right w:val="single" w:sz="6" w:space="4" w:color="C8C8C8"/>
                                                                                                  </w:divBdr>
                                                                                                </w:div>
                                                                                                <w:div w:id="65938510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249837">
              <w:marLeft w:val="0"/>
              <w:marRight w:val="0"/>
              <w:marTop w:val="225"/>
              <w:marBottom w:val="0"/>
              <w:divBdr>
                <w:top w:val="none" w:sz="0" w:space="0" w:color="auto"/>
                <w:left w:val="none" w:sz="0" w:space="0" w:color="auto"/>
                <w:bottom w:val="none" w:sz="0" w:space="0" w:color="auto"/>
                <w:right w:val="none" w:sz="0" w:space="0" w:color="auto"/>
              </w:divBdr>
              <w:divsChild>
                <w:div w:id="131870019">
                  <w:marLeft w:val="0"/>
                  <w:marRight w:val="0"/>
                  <w:marTop w:val="0"/>
                  <w:marBottom w:val="0"/>
                  <w:divBdr>
                    <w:top w:val="none" w:sz="0" w:space="0" w:color="auto"/>
                    <w:left w:val="none" w:sz="0" w:space="0" w:color="auto"/>
                    <w:bottom w:val="none" w:sz="0" w:space="0" w:color="auto"/>
                    <w:right w:val="none" w:sz="0" w:space="0" w:color="auto"/>
                  </w:divBdr>
                </w:div>
              </w:divsChild>
            </w:div>
            <w:div w:id="646399469">
              <w:marLeft w:val="0"/>
              <w:marRight w:val="0"/>
              <w:marTop w:val="225"/>
              <w:marBottom w:val="0"/>
              <w:divBdr>
                <w:top w:val="none" w:sz="0" w:space="0" w:color="auto"/>
                <w:left w:val="none" w:sz="0" w:space="0" w:color="auto"/>
                <w:bottom w:val="none" w:sz="0" w:space="0" w:color="auto"/>
                <w:right w:val="none" w:sz="0" w:space="0" w:color="auto"/>
              </w:divBdr>
              <w:divsChild>
                <w:div w:id="1900283375">
                  <w:marLeft w:val="0"/>
                  <w:marRight w:val="0"/>
                  <w:marTop w:val="0"/>
                  <w:marBottom w:val="0"/>
                  <w:divBdr>
                    <w:top w:val="none" w:sz="0" w:space="0" w:color="auto"/>
                    <w:left w:val="none" w:sz="0" w:space="0" w:color="auto"/>
                    <w:bottom w:val="none" w:sz="0" w:space="0" w:color="auto"/>
                    <w:right w:val="none" w:sz="0" w:space="0" w:color="auto"/>
                  </w:divBdr>
                </w:div>
              </w:divsChild>
            </w:div>
            <w:div w:id="1258711217">
              <w:marLeft w:val="0"/>
              <w:marRight w:val="0"/>
              <w:marTop w:val="225"/>
              <w:marBottom w:val="0"/>
              <w:divBdr>
                <w:top w:val="none" w:sz="0" w:space="0" w:color="auto"/>
                <w:left w:val="none" w:sz="0" w:space="0" w:color="auto"/>
                <w:bottom w:val="none" w:sz="0" w:space="0" w:color="auto"/>
                <w:right w:val="none" w:sz="0" w:space="0" w:color="auto"/>
              </w:divBdr>
              <w:divsChild>
                <w:div w:id="11358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18841116">
      <w:bodyDiv w:val="1"/>
      <w:marLeft w:val="0"/>
      <w:marRight w:val="0"/>
      <w:marTop w:val="0"/>
      <w:marBottom w:val="0"/>
      <w:divBdr>
        <w:top w:val="none" w:sz="0" w:space="0" w:color="auto"/>
        <w:left w:val="none" w:sz="0" w:space="0" w:color="auto"/>
        <w:bottom w:val="none" w:sz="0" w:space="0" w:color="auto"/>
        <w:right w:val="none" w:sz="0" w:space="0" w:color="auto"/>
      </w:divBdr>
      <w:divsChild>
        <w:div w:id="1273123136">
          <w:marLeft w:val="0"/>
          <w:marRight w:val="0"/>
          <w:marTop w:val="0"/>
          <w:marBottom w:val="0"/>
          <w:divBdr>
            <w:top w:val="none" w:sz="0" w:space="0" w:color="auto"/>
            <w:left w:val="none" w:sz="0" w:space="0" w:color="auto"/>
            <w:bottom w:val="none" w:sz="0" w:space="0" w:color="auto"/>
            <w:right w:val="none" w:sz="0" w:space="0" w:color="auto"/>
          </w:divBdr>
        </w:div>
        <w:div w:id="473064657">
          <w:marLeft w:val="0"/>
          <w:marRight w:val="0"/>
          <w:marTop w:val="0"/>
          <w:marBottom w:val="0"/>
          <w:divBdr>
            <w:top w:val="none" w:sz="0" w:space="0" w:color="auto"/>
            <w:left w:val="none" w:sz="0" w:space="0" w:color="auto"/>
            <w:bottom w:val="none" w:sz="0" w:space="0" w:color="auto"/>
            <w:right w:val="none" w:sz="0" w:space="0" w:color="auto"/>
          </w:divBdr>
          <w:divsChild>
            <w:div w:id="18225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24375045">
          <w:marLeft w:val="0"/>
          <w:marRight w:val="375"/>
          <w:marTop w:val="0"/>
          <w:marBottom w:val="0"/>
          <w:divBdr>
            <w:top w:val="none" w:sz="0" w:space="0" w:color="auto"/>
            <w:left w:val="none" w:sz="0" w:space="0" w:color="auto"/>
            <w:bottom w:val="none" w:sz="0" w:space="0" w:color="auto"/>
            <w:right w:val="none" w:sz="0" w:space="0" w:color="auto"/>
          </w:divBdr>
        </w:div>
        <w:div w:id="191965465">
          <w:marLeft w:val="0"/>
          <w:marRight w:val="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2991234">
      <w:bodyDiv w:val="1"/>
      <w:marLeft w:val="0"/>
      <w:marRight w:val="0"/>
      <w:marTop w:val="0"/>
      <w:marBottom w:val="0"/>
      <w:divBdr>
        <w:top w:val="none" w:sz="0" w:space="0" w:color="auto"/>
        <w:left w:val="none" w:sz="0" w:space="0" w:color="auto"/>
        <w:bottom w:val="none" w:sz="0" w:space="0" w:color="auto"/>
        <w:right w:val="none" w:sz="0" w:space="0" w:color="auto"/>
      </w:divBdr>
      <w:divsChild>
        <w:div w:id="783352257">
          <w:marLeft w:val="0"/>
          <w:marRight w:val="150"/>
          <w:marTop w:val="0"/>
          <w:marBottom w:val="75"/>
          <w:divBdr>
            <w:top w:val="none" w:sz="0" w:space="0" w:color="auto"/>
            <w:left w:val="none" w:sz="0" w:space="0" w:color="auto"/>
            <w:bottom w:val="none" w:sz="0" w:space="0" w:color="auto"/>
            <w:right w:val="none" w:sz="0" w:space="0" w:color="auto"/>
          </w:divBdr>
        </w:div>
        <w:div w:id="1635910980">
          <w:marLeft w:val="0"/>
          <w:marRight w:val="150"/>
          <w:marTop w:val="150"/>
          <w:marBottom w:val="150"/>
          <w:divBdr>
            <w:top w:val="none" w:sz="0" w:space="0" w:color="auto"/>
            <w:left w:val="none" w:sz="0" w:space="0" w:color="auto"/>
            <w:bottom w:val="none" w:sz="0" w:space="0" w:color="auto"/>
            <w:right w:val="none" w:sz="0" w:space="0" w:color="auto"/>
          </w:divBdr>
        </w:div>
        <w:div w:id="428157273">
          <w:marLeft w:val="0"/>
          <w:marRight w:val="150"/>
          <w:marTop w:val="0"/>
          <w:marBottom w:val="0"/>
          <w:divBdr>
            <w:top w:val="none" w:sz="0" w:space="0" w:color="auto"/>
            <w:left w:val="none" w:sz="0" w:space="0" w:color="auto"/>
            <w:bottom w:val="none" w:sz="0" w:space="0" w:color="auto"/>
            <w:right w:val="none" w:sz="0" w:space="0" w:color="auto"/>
          </w:divBdr>
        </w:div>
      </w:divsChild>
    </w:div>
    <w:div w:id="1123309776">
      <w:bodyDiv w:val="1"/>
      <w:marLeft w:val="0"/>
      <w:marRight w:val="0"/>
      <w:marTop w:val="0"/>
      <w:marBottom w:val="0"/>
      <w:divBdr>
        <w:top w:val="none" w:sz="0" w:space="0" w:color="auto"/>
        <w:left w:val="none" w:sz="0" w:space="0" w:color="auto"/>
        <w:bottom w:val="none" w:sz="0" w:space="0" w:color="auto"/>
        <w:right w:val="none" w:sz="0" w:space="0" w:color="auto"/>
      </w:divBdr>
      <w:divsChild>
        <w:div w:id="641079668">
          <w:marLeft w:val="0"/>
          <w:marRight w:val="150"/>
          <w:marTop w:val="0"/>
          <w:marBottom w:val="75"/>
          <w:divBdr>
            <w:top w:val="none" w:sz="0" w:space="0" w:color="auto"/>
            <w:left w:val="none" w:sz="0" w:space="0" w:color="auto"/>
            <w:bottom w:val="none" w:sz="0" w:space="0" w:color="auto"/>
            <w:right w:val="none" w:sz="0" w:space="0" w:color="auto"/>
          </w:divBdr>
        </w:div>
        <w:div w:id="119342374">
          <w:marLeft w:val="0"/>
          <w:marRight w:val="150"/>
          <w:marTop w:val="150"/>
          <w:marBottom w:val="150"/>
          <w:divBdr>
            <w:top w:val="none" w:sz="0" w:space="0" w:color="auto"/>
            <w:left w:val="none" w:sz="0" w:space="0" w:color="auto"/>
            <w:bottom w:val="none" w:sz="0" w:space="0" w:color="auto"/>
            <w:right w:val="none" w:sz="0" w:space="0" w:color="auto"/>
          </w:divBdr>
        </w:div>
        <w:div w:id="92477597">
          <w:marLeft w:val="0"/>
          <w:marRight w:val="15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6773830">
      <w:bodyDiv w:val="1"/>
      <w:marLeft w:val="0"/>
      <w:marRight w:val="0"/>
      <w:marTop w:val="0"/>
      <w:marBottom w:val="0"/>
      <w:divBdr>
        <w:top w:val="none" w:sz="0" w:space="0" w:color="auto"/>
        <w:left w:val="none" w:sz="0" w:space="0" w:color="auto"/>
        <w:bottom w:val="none" w:sz="0" w:space="0" w:color="auto"/>
        <w:right w:val="none" w:sz="0" w:space="0" w:color="auto"/>
      </w:divBdr>
      <w:divsChild>
        <w:div w:id="1679383922">
          <w:marLeft w:val="0"/>
          <w:marRight w:val="375"/>
          <w:marTop w:val="0"/>
          <w:marBottom w:val="0"/>
          <w:divBdr>
            <w:top w:val="none" w:sz="0" w:space="0" w:color="auto"/>
            <w:left w:val="none" w:sz="0" w:space="0" w:color="auto"/>
            <w:bottom w:val="none" w:sz="0" w:space="0" w:color="auto"/>
            <w:right w:val="none" w:sz="0" w:space="0" w:color="auto"/>
          </w:divBdr>
        </w:div>
        <w:div w:id="1966615914">
          <w:marLeft w:val="0"/>
          <w:marRight w:val="0"/>
          <w:marTop w:val="0"/>
          <w:marBottom w:val="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14153">
      <w:bodyDiv w:val="1"/>
      <w:marLeft w:val="0"/>
      <w:marRight w:val="0"/>
      <w:marTop w:val="0"/>
      <w:marBottom w:val="0"/>
      <w:divBdr>
        <w:top w:val="none" w:sz="0" w:space="0" w:color="auto"/>
        <w:left w:val="none" w:sz="0" w:space="0" w:color="auto"/>
        <w:bottom w:val="none" w:sz="0" w:space="0" w:color="auto"/>
        <w:right w:val="none" w:sz="0" w:space="0" w:color="auto"/>
      </w:divBdr>
      <w:divsChild>
        <w:div w:id="1226380421">
          <w:marLeft w:val="0"/>
          <w:marRight w:val="0"/>
          <w:marTop w:val="0"/>
          <w:marBottom w:val="150"/>
          <w:divBdr>
            <w:top w:val="none" w:sz="0" w:space="0" w:color="auto"/>
            <w:left w:val="none" w:sz="0" w:space="0" w:color="auto"/>
            <w:bottom w:val="none" w:sz="0" w:space="0" w:color="auto"/>
            <w:right w:val="none" w:sz="0" w:space="0" w:color="auto"/>
          </w:divBdr>
          <w:divsChild>
            <w:div w:id="683438966">
              <w:marLeft w:val="0"/>
              <w:marRight w:val="0"/>
              <w:marTop w:val="0"/>
              <w:marBottom w:val="0"/>
              <w:divBdr>
                <w:top w:val="none" w:sz="0" w:space="0" w:color="auto"/>
                <w:left w:val="none" w:sz="0" w:space="0" w:color="auto"/>
                <w:bottom w:val="none" w:sz="0" w:space="0" w:color="auto"/>
                <w:right w:val="none" w:sz="0" w:space="0" w:color="auto"/>
              </w:divBdr>
            </w:div>
            <w:div w:id="11491529">
              <w:marLeft w:val="0"/>
              <w:marRight w:val="0"/>
              <w:marTop w:val="0"/>
              <w:marBottom w:val="0"/>
              <w:divBdr>
                <w:top w:val="none" w:sz="0" w:space="0" w:color="auto"/>
                <w:left w:val="none" w:sz="0" w:space="0" w:color="auto"/>
                <w:bottom w:val="none" w:sz="0" w:space="0" w:color="auto"/>
                <w:right w:val="none" w:sz="0" w:space="0" w:color="auto"/>
              </w:divBdr>
              <w:divsChild>
                <w:div w:id="1544321966">
                  <w:marLeft w:val="0"/>
                  <w:marRight w:val="0"/>
                  <w:marTop w:val="0"/>
                  <w:marBottom w:val="0"/>
                  <w:divBdr>
                    <w:top w:val="none" w:sz="0" w:space="0" w:color="auto"/>
                    <w:left w:val="none" w:sz="0" w:space="0" w:color="auto"/>
                    <w:bottom w:val="none" w:sz="0" w:space="0" w:color="auto"/>
                    <w:right w:val="none" w:sz="0" w:space="0" w:color="auto"/>
                  </w:divBdr>
                  <w:divsChild>
                    <w:div w:id="1023557129">
                      <w:marLeft w:val="0"/>
                      <w:marRight w:val="0"/>
                      <w:marTop w:val="0"/>
                      <w:marBottom w:val="0"/>
                      <w:divBdr>
                        <w:top w:val="none" w:sz="0" w:space="0" w:color="auto"/>
                        <w:left w:val="none" w:sz="0" w:space="0" w:color="auto"/>
                        <w:bottom w:val="none" w:sz="0" w:space="0" w:color="auto"/>
                        <w:right w:val="none" w:sz="0" w:space="0" w:color="auto"/>
                      </w:divBdr>
                      <w:divsChild>
                        <w:div w:id="802694465">
                          <w:marLeft w:val="0"/>
                          <w:marRight w:val="0"/>
                          <w:marTop w:val="0"/>
                          <w:marBottom w:val="0"/>
                          <w:divBdr>
                            <w:top w:val="none" w:sz="0" w:space="0" w:color="auto"/>
                            <w:left w:val="none" w:sz="0" w:space="0" w:color="auto"/>
                            <w:bottom w:val="none" w:sz="0" w:space="0" w:color="auto"/>
                            <w:right w:val="none" w:sz="0" w:space="0" w:color="auto"/>
                          </w:divBdr>
                        </w:div>
                      </w:divsChild>
                    </w:div>
                    <w:div w:id="179198378">
                      <w:marLeft w:val="0"/>
                      <w:marRight w:val="135"/>
                      <w:marTop w:val="0"/>
                      <w:marBottom w:val="0"/>
                      <w:divBdr>
                        <w:top w:val="none" w:sz="0" w:space="0" w:color="auto"/>
                        <w:left w:val="none" w:sz="0" w:space="0" w:color="auto"/>
                        <w:bottom w:val="none" w:sz="0" w:space="0" w:color="auto"/>
                        <w:right w:val="none" w:sz="0" w:space="0" w:color="auto"/>
                      </w:divBdr>
                    </w:div>
                    <w:div w:id="1837187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53547">
          <w:marLeft w:val="0"/>
          <w:marRight w:val="0"/>
          <w:marTop w:val="0"/>
          <w:marBottom w:val="0"/>
          <w:divBdr>
            <w:top w:val="none" w:sz="0" w:space="0" w:color="auto"/>
            <w:left w:val="none" w:sz="0" w:space="0" w:color="auto"/>
            <w:bottom w:val="none" w:sz="0" w:space="0" w:color="auto"/>
            <w:right w:val="none" w:sz="0" w:space="0" w:color="auto"/>
          </w:divBdr>
          <w:divsChild>
            <w:div w:id="889338729">
              <w:marLeft w:val="0"/>
              <w:marRight w:val="0"/>
              <w:marTop w:val="0"/>
              <w:marBottom w:val="0"/>
              <w:divBdr>
                <w:top w:val="none" w:sz="0" w:space="0" w:color="auto"/>
                <w:left w:val="none" w:sz="0" w:space="0" w:color="auto"/>
                <w:bottom w:val="none" w:sz="0" w:space="0" w:color="auto"/>
                <w:right w:val="none" w:sz="0" w:space="0" w:color="auto"/>
              </w:divBdr>
              <w:divsChild>
                <w:div w:id="1387023113">
                  <w:marLeft w:val="0"/>
                  <w:marRight w:val="0"/>
                  <w:marTop w:val="0"/>
                  <w:marBottom w:val="0"/>
                  <w:divBdr>
                    <w:top w:val="none" w:sz="0" w:space="0" w:color="auto"/>
                    <w:left w:val="none" w:sz="0" w:space="0" w:color="auto"/>
                    <w:bottom w:val="none" w:sz="0" w:space="0" w:color="auto"/>
                    <w:right w:val="none" w:sz="0" w:space="0" w:color="auto"/>
                  </w:divBdr>
                </w:div>
              </w:divsChild>
            </w:div>
            <w:div w:id="1648196275">
              <w:marLeft w:val="0"/>
              <w:marRight w:val="0"/>
              <w:marTop w:val="225"/>
              <w:marBottom w:val="0"/>
              <w:divBdr>
                <w:top w:val="none" w:sz="0" w:space="0" w:color="auto"/>
                <w:left w:val="none" w:sz="0" w:space="0" w:color="auto"/>
                <w:bottom w:val="none" w:sz="0" w:space="0" w:color="auto"/>
                <w:right w:val="none" w:sz="0" w:space="0" w:color="auto"/>
              </w:divBdr>
              <w:divsChild>
                <w:div w:id="948901101">
                  <w:marLeft w:val="0"/>
                  <w:marRight w:val="0"/>
                  <w:marTop w:val="0"/>
                  <w:marBottom w:val="0"/>
                  <w:divBdr>
                    <w:top w:val="none" w:sz="0" w:space="0" w:color="auto"/>
                    <w:left w:val="none" w:sz="0" w:space="0" w:color="auto"/>
                    <w:bottom w:val="none" w:sz="0" w:space="0" w:color="auto"/>
                    <w:right w:val="none" w:sz="0" w:space="0" w:color="auto"/>
                  </w:divBdr>
                </w:div>
              </w:divsChild>
            </w:div>
            <w:div w:id="732198942">
              <w:marLeft w:val="0"/>
              <w:marRight w:val="0"/>
              <w:marTop w:val="375"/>
              <w:marBottom w:val="0"/>
              <w:divBdr>
                <w:top w:val="none" w:sz="0" w:space="0" w:color="auto"/>
                <w:left w:val="none" w:sz="0" w:space="0" w:color="auto"/>
                <w:bottom w:val="none" w:sz="0" w:space="0" w:color="auto"/>
                <w:right w:val="none" w:sz="0" w:space="0" w:color="auto"/>
              </w:divBdr>
              <w:divsChild>
                <w:div w:id="1856262050">
                  <w:marLeft w:val="0"/>
                  <w:marRight w:val="0"/>
                  <w:marTop w:val="0"/>
                  <w:marBottom w:val="0"/>
                  <w:divBdr>
                    <w:top w:val="none" w:sz="0" w:space="0" w:color="auto"/>
                    <w:left w:val="none" w:sz="0" w:space="0" w:color="auto"/>
                    <w:bottom w:val="none" w:sz="0" w:space="0" w:color="auto"/>
                    <w:right w:val="none" w:sz="0" w:space="0" w:color="auto"/>
                  </w:divBdr>
                  <w:divsChild>
                    <w:div w:id="1244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122">
              <w:marLeft w:val="0"/>
              <w:marRight w:val="0"/>
              <w:marTop w:val="375"/>
              <w:marBottom w:val="0"/>
              <w:divBdr>
                <w:top w:val="none" w:sz="0" w:space="0" w:color="auto"/>
                <w:left w:val="none" w:sz="0" w:space="0" w:color="auto"/>
                <w:bottom w:val="none" w:sz="0" w:space="0" w:color="auto"/>
                <w:right w:val="none" w:sz="0" w:space="0" w:color="auto"/>
              </w:divBdr>
              <w:divsChild>
                <w:div w:id="9554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8861958">
      <w:bodyDiv w:val="1"/>
      <w:marLeft w:val="0"/>
      <w:marRight w:val="0"/>
      <w:marTop w:val="0"/>
      <w:marBottom w:val="0"/>
      <w:divBdr>
        <w:top w:val="none" w:sz="0" w:space="0" w:color="auto"/>
        <w:left w:val="none" w:sz="0" w:space="0" w:color="auto"/>
        <w:bottom w:val="none" w:sz="0" w:space="0" w:color="auto"/>
        <w:right w:val="none" w:sz="0" w:space="0" w:color="auto"/>
      </w:divBdr>
      <w:divsChild>
        <w:div w:id="2067415180">
          <w:marLeft w:val="0"/>
          <w:marRight w:val="0"/>
          <w:marTop w:val="0"/>
          <w:marBottom w:val="30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1828135">
      <w:bodyDiv w:val="1"/>
      <w:marLeft w:val="0"/>
      <w:marRight w:val="0"/>
      <w:marTop w:val="0"/>
      <w:marBottom w:val="0"/>
      <w:divBdr>
        <w:top w:val="none" w:sz="0" w:space="0" w:color="auto"/>
        <w:left w:val="none" w:sz="0" w:space="0" w:color="auto"/>
        <w:bottom w:val="none" w:sz="0" w:space="0" w:color="auto"/>
        <w:right w:val="none" w:sz="0" w:space="0" w:color="auto"/>
      </w:divBdr>
      <w:divsChild>
        <w:div w:id="1063525656">
          <w:marLeft w:val="0"/>
          <w:marRight w:val="0"/>
          <w:marTop w:val="0"/>
          <w:marBottom w:val="30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2477012">
      <w:bodyDiv w:val="1"/>
      <w:marLeft w:val="0"/>
      <w:marRight w:val="0"/>
      <w:marTop w:val="0"/>
      <w:marBottom w:val="0"/>
      <w:divBdr>
        <w:top w:val="none" w:sz="0" w:space="0" w:color="auto"/>
        <w:left w:val="none" w:sz="0" w:space="0" w:color="auto"/>
        <w:bottom w:val="none" w:sz="0" w:space="0" w:color="auto"/>
        <w:right w:val="none" w:sz="0" w:space="0" w:color="auto"/>
      </w:divBdr>
      <w:divsChild>
        <w:div w:id="1782799698">
          <w:marLeft w:val="0"/>
          <w:marRight w:val="0"/>
          <w:marTop w:val="0"/>
          <w:marBottom w:val="30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442936">
      <w:bodyDiv w:val="1"/>
      <w:marLeft w:val="0"/>
      <w:marRight w:val="0"/>
      <w:marTop w:val="0"/>
      <w:marBottom w:val="0"/>
      <w:divBdr>
        <w:top w:val="none" w:sz="0" w:space="0" w:color="auto"/>
        <w:left w:val="none" w:sz="0" w:space="0" w:color="auto"/>
        <w:bottom w:val="none" w:sz="0" w:space="0" w:color="auto"/>
        <w:right w:val="none" w:sz="0" w:space="0" w:color="auto"/>
      </w:divBdr>
      <w:divsChild>
        <w:div w:id="1726949411">
          <w:marLeft w:val="0"/>
          <w:marRight w:val="375"/>
          <w:marTop w:val="0"/>
          <w:marBottom w:val="0"/>
          <w:divBdr>
            <w:top w:val="none" w:sz="0" w:space="0" w:color="auto"/>
            <w:left w:val="none" w:sz="0" w:space="0" w:color="auto"/>
            <w:bottom w:val="none" w:sz="0" w:space="0" w:color="auto"/>
            <w:right w:val="none" w:sz="0" w:space="0" w:color="auto"/>
          </w:divBdr>
        </w:div>
        <w:div w:id="1274287297">
          <w:marLeft w:val="0"/>
          <w:marRight w:val="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4979583">
      <w:bodyDiv w:val="1"/>
      <w:marLeft w:val="0"/>
      <w:marRight w:val="0"/>
      <w:marTop w:val="0"/>
      <w:marBottom w:val="0"/>
      <w:divBdr>
        <w:top w:val="none" w:sz="0" w:space="0" w:color="auto"/>
        <w:left w:val="none" w:sz="0" w:space="0" w:color="auto"/>
        <w:bottom w:val="none" w:sz="0" w:space="0" w:color="auto"/>
        <w:right w:val="none" w:sz="0" w:space="0" w:color="auto"/>
      </w:divBdr>
      <w:divsChild>
        <w:div w:id="938876791">
          <w:marLeft w:val="0"/>
          <w:marRight w:val="375"/>
          <w:marTop w:val="0"/>
          <w:marBottom w:val="0"/>
          <w:divBdr>
            <w:top w:val="none" w:sz="0" w:space="0" w:color="auto"/>
            <w:left w:val="none" w:sz="0" w:space="0" w:color="auto"/>
            <w:bottom w:val="none" w:sz="0" w:space="0" w:color="auto"/>
            <w:right w:val="none" w:sz="0" w:space="0" w:color="auto"/>
          </w:divBdr>
        </w:div>
        <w:div w:id="622152014">
          <w:marLeft w:val="0"/>
          <w:marRight w:val="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5221160">
      <w:bodyDiv w:val="1"/>
      <w:marLeft w:val="0"/>
      <w:marRight w:val="0"/>
      <w:marTop w:val="0"/>
      <w:marBottom w:val="0"/>
      <w:divBdr>
        <w:top w:val="none" w:sz="0" w:space="0" w:color="auto"/>
        <w:left w:val="none" w:sz="0" w:space="0" w:color="auto"/>
        <w:bottom w:val="none" w:sz="0" w:space="0" w:color="auto"/>
        <w:right w:val="none" w:sz="0" w:space="0" w:color="auto"/>
      </w:divBdr>
      <w:divsChild>
        <w:div w:id="1130053958">
          <w:marLeft w:val="0"/>
          <w:marRight w:val="150"/>
          <w:marTop w:val="0"/>
          <w:marBottom w:val="75"/>
          <w:divBdr>
            <w:top w:val="none" w:sz="0" w:space="0" w:color="auto"/>
            <w:left w:val="none" w:sz="0" w:space="0" w:color="auto"/>
            <w:bottom w:val="none" w:sz="0" w:space="0" w:color="auto"/>
            <w:right w:val="none" w:sz="0" w:space="0" w:color="auto"/>
          </w:divBdr>
        </w:div>
        <w:div w:id="891579710">
          <w:marLeft w:val="0"/>
          <w:marRight w:val="150"/>
          <w:marTop w:val="150"/>
          <w:marBottom w:val="150"/>
          <w:divBdr>
            <w:top w:val="none" w:sz="0" w:space="0" w:color="auto"/>
            <w:left w:val="none" w:sz="0" w:space="0" w:color="auto"/>
            <w:bottom w:val="none" w:sz="0" w:space="0" w:color="auto"/>
            <w:right w:val="none" w:sz="0" w:space="0" w:color="auto"/>
          </w:divBdr>
        </w:div>
        <w:div w:id="323433691">
          <w:marLeft w:val="0"/>
          <w:marRight w:val="150"/>
          <w:marTop w:val="0"/>
          <w:marBottom w:val="0"/>
          <w:divBdr>
            <w:top w:val="none" w:sz="0" w:space="0" w:color="auto"/>
            <w:left w:val="none" w:sz="0" w:space="0" w:color="auto"/>
            <w:bottom w:val="none" w:sz="0" w:space="0" w:color="auto"/>
            <w:right w:val="none" w:sz="0" w:space="0" w:color="auto"/>
          </w:divBdr>
        </w:div>
      </w:divsChild>
    </w:div>
    <w:div w:id="1136068835">
      <w:bodyDiv w:val="1"/>
      <w:marLeft w:val="0"/>
      <w:marRight w:val="0"/>
      <w:marTop w:val="0"/>
      <w:marBottom w:val="0"/>
      <w:divBdr>
        <w:top w:val="none" w:sz="0" w:space="0" w:color="auto"/>
        <w:left w:val="none" w:sz="0" w:space="0" w:color="auto"/>
        <w:bottom w:val="none" w:sz="0" w:space="0" w:color="auto"/>
        <w:right w:val="none" w:sz="0" w:space="0" w:color="auto"/>
      </w:divBdr>
      <w:divsChild>
        <w:div w:id="401221494">
          <w:marLeft w:val="0"/>
          <w:marRight w:val="375"/>
          <w:marTop w:val="0"/>
          <w:marBottom w:val="0"/>
          <w:divBdr>
            <w:top w:val="none" w:sz="0" w:space="0" w:color="auto"/>
            <w:left w:val="none" w:sz="0" w:space="0" w:color="auto"/>
            <w:bottom w:val="none" w:sz="0" w:space="0" w:color="auto"/>
            <w:right w:val="none" w:sz="0" w:space="0" w:color="auto"/>
          </w:divBdr>
        </w:div>
        <w:div w:id="1619944724">
          <w:marLeft w:val="0"/>
          <w:marRight w:val="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616056">
      <w:bodyDiv w:val="1"/>
      <w:marLeft w:val="0"/>
      <w:marRight w:val="0"/>
      <w:marTop w:val="0"/>
      <w:marBottom w:val="0"/>
      <w:divBdr>
        <w:top w:val="none" w:sz="0" w:space="0" w:color="auto"/>
        <w:left w:val="none" w:sz="0" w:space="0" w:color="auto"/>
        <w:bottom w:val="none" w:sz="0" w:space="0" w:color="auto"/>
        <w:right w:val="none" w:sz="0" w:space="0" w:color="auto"/>
      </w:divBdr>
      <w:divsChild>
        <w:div w:id="1417484782">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278574">
      <w:bodyDiv w:val="1"/>
      <w:marLeft w:val="0"/>
      <w:marRight w:val="0"/>
      <w:marTop w:val="0"/>
      <w:marBottom w:val="0"/>
      <w:divBdr>
        <w:top w:val="none" w:sz="0" w:space="0" w:color="auto"/>
        <w:left w:val="none" w:sz="0" w:space="0" w:color="auto"/>
        <w:bottom w:val="none" w:sz="0" w:space="0" w:color="auto"/>
        <w:right w:val="none" w:sz="0" w:space="0" w:color="auto"/>
      </w:divBdr>
      <w:divsChild>
        <w:div w:id="1994481192">
          <w:marLeft w:val="0"/>
          <w:marRight w:val="0"/>
          <w:marTop w:val="0"/>
          <w:marBottom w:val="0"/>
          <w:divBdr>
            <w:top w:val="none" w:sz="0" w:space="0" w:color="auto"/>
            <w:left w:val="none" w:sz="0" w:space="0" w:color="auto"/>
            <w:bottom w:val="none" w:sz="0" w:space="0" w:color="auto"/>
            <w:right w:val="none" w:sz="0" w:space="0" w:color="auto"/>
          </w:divBdr>
        </w:div>
        <w:div w:id="896475627">
          <w:marLeft w:val="0"/>
          <w:marRight w:val="0"/>
          <w:marTop w:val="0"/>
          <w:marBottom w:val="0"/>
          <w:divBdr>
            <w:top w:val="none" w:sz="0" w:space="0" w:color="auto"/>
            <w:left w:val="none" w:sz="0" w:space="0" w:color="auto"/>
            <w:bottom w:val="none" w:sz="0" w:space="0" w:color="auto"/>
            <w:right w:val="none" w:sz="0" w:space="0" w:color="auto"/>
          </w:divBdr>
          <w:divsChild>
            <w:div w:id="1071778986">
              <w:marLeft w:val="0"/>
              <w:marRight w:val="0"/>
              <w:marTop w:val="300"/>
              <w:marBottom w:val="300"/>
              <w:divBdr>
                <w:top w:val="none" w:sz="0" w:space="0" w:color="auto"/>
                <w:left w:val="none" w:sz="0" w:space="0" w:color="auto"/>
                <w:bottom w:val="none" w:sz="0" w:space="0" w:color="auto"/>
                <w:right w:val="none" w:sz="0" w:space="0" w:color="auto"/>
              </w:divBdr>
            </w:div>
            <w:div w:id="1005547857">
              <w:marLeft w:val="0"/>
              <w:marRight w:val="0"/>
              <w:marTop w:val="0"/>
              <w:marBottom w:val="0"/>
              <w:divBdr>
                <w:top w:val="none" w:sz="0" w:space="0" w:color="auto"/>
                <w:left w:val="none" w:sz="0" w:space="0" w:color="auto"/>
                <w:bottom w:val="none" w:sz="0" w:space="0" w:color="auto"/>
                <w:right w:val="none" w:sz="0" w:space="0" w:color="auto"/>
              </w:divBdr>
              <w:divsChild>
                <w:div w:id="1046873897">
                  <w:marLeft w:val="0"/>
                  <w:marRight w:val="0"/>
                  <w:marTop w:val="300"/>
                  <w:marBottom w:val="450"/>
                  <w:divBdr>
                    <w:top w:val="none" w:sz="0" w:space="0" w:color="auto"/>
                    <w:left w:val="none" w:sz="0" w:space="0" w:color="auto"/>
                    <w:bottom w:val="none" w:sz="0" w:space="0" w:color="auto"/>
                    <w:right w:val="none" w:sz="0" w:space="0" w:color="auto"/>
                  </w:divBdr>
                  <w:divsChild>
                    <w:div w:id="1377780492">
                      <w:marLeft w:val="0"/>
                      <w:marRight w:val="0"/>
                      <w:marTop w:val="0"/>
                      <w:marBottom w:val="0"/>
                      <w:divBdr>
                        <w:top w:val="none" w:sz="0" w:space="0" w:color="auto"/>
                        <w:left w:val="none" w:sz="0" w:space="0" w:color="auto"/>
                        <w:bottom w:val="none" w:sz="0" w:space="0" w:color="auto"/>
                        <w:right w:val="none" w:sz="0" w:space="0" w:color="auto"/>
                      </w:divBdr>
                      <w:divsChild>
                        <w:div w:id="316808506">
                          <w:marLeft w:val="0"/>
                          <w:marRight w:val="0"/>
                          <w:marTop w:val="0"/>
                          <w:marBottom w:val="0"/>
                          <w:divBdr>
                            <w:top w:val="none" w:sz="0" w:space="0" w:color="auto"/>
                            <w:left w:val="none" w:sz="0" w:space="0" w:color="auto"/>
                            <w:bottom w:val="none" w:sz="0" w:space="0" w:color="auto"/>
                            <w:right w:val="none" w:sz="0" w:space="0" w:color="auto"/>
                          </w:divBdr>
                          <w:divsChild>
                            <w:div w:id="1439325024">
                              <w:marLeft w:val="0"/>
                              <w:marRight w:val="0"/>
                              <w:marTop w:val="0"/>
                              <w:marBottom w:val="0"/>
                              <w:divBdr>
                                <w:top w:val="none" w:sz="0" w:space="0" w:color="auto"/>
                                <w:left w:val="none" w:sz="0" w:space="0" w:color="auto"/>
                                <w:bottom w:val="none" w:sz="0" w:space="0" w:color="auto"/>
                                <w:right w:val="none" w:sz="0" w:space="0" w:color="auto"/>
                              </w:divBdr>
                              <w:divsChild>
                                <w:div w:id="19109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1206">
              <w:blockQuote w:val="1"/>
              <w:marLeft w:val="0"/>
              <w:marRight w:val="0"/>
              <w:marTop w:val="465"/>
              <w:marBottom w:val="525"/>
              <w:divBdr>
                <w:top w:val="none" w:sz="0" w:space="0" w:color="auto"/>
                <w:left w:val="none" w:sz="0" w:space="0" w:color="auto"/>
                <w:bottom w:val="none" w:sz="0" w:space="0" w:color="auto"/>
                <w:right w:val="none" w:sz="0" w:space="0" w:color="auto"/>
              </w:divBdr>
            </w:div>
            <w:div w:id="17276092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9851">
      <w:bodyDiv w:val="1"/>
      <w:marLeft w:val="0"/>
      <w:marRight w:val="0"/>
      <w:marTop w:val="0"/>
      <w:marBottom w:val="0"/>
      <w:divBdr>
        <w:top w:val="none" w:sz="0" w:space="0" w:color="auto"/>
        <w:left w:val="none" w:sz="0" w:space="0" w:color="auto"/>
        <w:bottom w:val="none" w:sz="0" w:space="0" w:color="auto"/>
        <w:right w:val="none" w:sz="0" w:space="0" w:color="auto"/>
      </w:divBdr>
      <w:divsChild>
        <w:div w:id="1438140464">
          <w:marLeft w:val="0"/>
          <w:marRight w:val="150"/>
          <w:marTop w:val="0"/>
          <w:marBottom w:val="75"/>
          <w:divBdr>
            <w:top w:val="none" w:sz="0" w:space="0" w:color="auto"/>
            <w:left w:val="none" w:sz="0" w:space="0" w:color="auto"/>
            <w:bottom w:val="none" w:sz="0" w:space="0" w:color="auto"/>
            <w:right w:val="none" w:sz="0" w:space="0" w:color="auto"/>
          </w:divBdr>
        </w:div>
        <w:div w:id="112097505">
          <w:marLeft w:val="0"/>
          <w:marRight w:val="150"/>
          <w:marTop w:val="150"/>
          <w:marBottom w:val="150"/>
          <w:divBdr>
            <w:top w:val="none" w:sz="0" w:space="0" w:color="auto"/>
            <w:left w:val="none" w:sz="0" w:space="0" w:color="auto"/>
            <w:bottom w:val="none" w:sz="0" w:space="0" w:color="auto"/>
            <w:right w:val="none" w:sz="0" w:space="0" w:color="auto"/>
          </w:divBdr>
        </w:div>
        <w:div w:id="39985856">
          <w:marLeft w:val="0"/>
          <w:marRight w:val="15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29166">
      <w:bodyDiv w:val="1"/>
      <w:marLeft w:val="0"/>
      <w:marRight w:val="0"/>
      <w:marTop w:val="0"/>
      <w:marBottom w:val="0"/>
      <w:divBdr>
        <w:top w:val="none" w:sz="0" w:space="0" w:color="auto"/>
        <w:left w:val="none" w:sz="0" w:space="0" w:color="auto"/>
        <w:bottom w:val="none" w:sz="0" w:space="0" w:color="auto"/>
        <w:right w:val="none" w:sz="0" w:space="0" w:color="auto"/>
      </w:divBdr>
      <w:divsChild>
        <w:div w:id="976030062">
          <w:marLeft w:val="0"/>
          <w:marRight w:val="150"/>
          <w:marTop w:val="0"/>
          <w:marBottom w:val="75"/>
          <w:divBdr>
            <w:top w:val="none" w:sz="0" w:space="0" w:color="auto"/>
            <w:left w:val="none" w:sz="0" w:space="0" w:color="auto"/>
            <w:bottom w:val="none" w:sz="0" w:space="0" w:color="auto"/>
            <w:right w:val="none" w:sz="0" w:space="0" w:color="auto"/>
          </w:divBdr>
        </w:div>
        <w:div w:id="1351561623">
          <w:marLeft w:val="0"/>
          <w:marRight w:val="150"/>
          <w:marTop w:val="150"/>
          <w:marBottom w:val="150"/>
          <w:divBdr>
            <w:top w:val="none" w:sz="0" w:space="0" w:color="auto"/>
            <w:left w:val="none" w:sz="0" w:space="0" w:color="auto"/>
            <w:bottom w:val="none" w:sz="0" w:space="0" w:color="auto"/>
            <w:right w:val="none" w:sz="0" w:space="0" w:color="auto"/>
          </w:divBdr>
        </w:div>
        <w:div w:id="2135829976">
          <w:marLeft w:val="0"/>
          <w:marRight w:val="150"/>
          <w:marTop w:val="0"/>
          <w:marBottom w:val="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4293432">
      <w:bodyDiv w:val="1"/>
      <w:marLeft w:val="0"/>
      <w:marRight w:val="0"/>
      <w:marTop w:val="0"/>
      <w:marBottom w:val="0"/>
      <w:divBdr>
        <w:top w:val="none" w:sz="0" w:space="0" w:color="auto"/>
        <w:left w:val="none" w:sz="0" w:space="0" w:color="auto"/>
        <w:bottom w:val="none" w:sz="0" w:space="0" w:color="auto"/>
        <w:right w:val="none" w:sz="0" w:space="0" w:color="auto"/>
      </w:divBdr>
      <w:divsChild>
        <w:div w:id="154535604">
          <w:marLeft w:val="0"/>
          <w:marRight w:val="150"/>
          <w:marTop w:val="0"/>
          <w:marBottom w:val="75"/>
          <w:divBdr>
            <w:top w:val="none" w:sz="0" w:space="0" w:color="auto"/>
            <w:left w:val="none" w:sz="0" w:space="0" w:color="auto"/>
            <w:bottom w:val="none" w:sz="0" w:space="0" w:color="auto"/>
            <w:right w:val="none" w:sz="0" w:space="0" w:color="auto"/>
          </w:divBdr>
        </w:div>
        <w:div w:id="1114667719">
          <w:marLeft w:val="0"/>
          <w:marRight w:val="150"/>
          <w:marTop w:val="150"/>
          <w:marBottom w:val="150"/>
          <w:divBdr>
            <w:top w:val="none" w:sz="0" w:space="0" w:color="auto"/>
            <w:left w:val="none" w:sz="0" w:space="0" w:color="auto"/>
            <w:bottom w:val="none" w:sz="0" w:space="0" w:color="auto"/>
            <w:right w:val="none" w:sz="0" w:space="0" w:color="auto"/>
          </w:divBdr>
        </w:div>
        <w:div w:id="1164003862">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6413545">
      <w:bodyDiv w:val="1"/>
      <w:marLeft w:val="0"/>
      <w:marRight w:val="0"/>
      <w:marTop w:val="0"/>
      <w:marBottom w:val="0"/>
      <w:divBdr>
        <w:top w:val="none" w:sz="0" w:space="0" w:color="auto"/>
        <w:left w:val="none" w:sz="0" w:space="0" w:color="auto"/>
        <w:bottom w:val="none" w:sz="0" w:space="0" w:color="auto"/>
        <w:right w:val="none" w:sz="0" w:space="0" w:color="auto"/>
      </w:divBdr>
      <w:divsChild>
        <w:div w:id="152575558">
          <w:marLeft w:val="0"/>
          <w:marRight w:val="150"/>
          <w:marTop w:val="0"/>
          <w:marBottom w:val="75"/>
          <w:divBdr>
            <w:top w:val="none" w:sz="0" w:space="0" w:color="auto"/>
            <w:left w:val="none" w:sz="0" w:space="0" w:color="auto"/>
            <w:bottom w:val="none" w:sz="0" w:space="0" w:color="auto"/>
            <w:right w:val="none" w:sz="0" w:space="0" w:color="auto"/>
          </w:divBdr>
        </w:div>
        <w:div w:id="78412068">
          <w:marLeft w:val="0"/>
          <w:marRight w:val="150"/>
          <w:marTop w:val="150"/>
          <w:marBottom w:val="150"/>
          <w:divBdr>
            <w:top w:val="none" w:sz="0" w:space="0" w:color="auto"/>
            <w:left w:val="none" w:sz="0" w:space="0" w:color="auto"/>
            <w:bottom w:val="none" w:sz="0" w:space="0" w:color="auto"/>
            <w:right w:val="none" w:sz="0" w:space="0" w:color="auto"/>
          </w:divBdr>
        </w:div>
        <w:div w:id="16079863">
          <w:marLeft w:val="0"/>
          <w:marRight w:val="150"/>
          <w:marTop w:val="0"/>
          <w:marBottom w:val="0"/>
          <w:divBdr>
            <w:top w:val="none" w:sz="0" w:space="0" w:color="auto"/>
            <w:left w:val="none" w:sz="0" w:space="0" w:color="auto"/>
            <w:bottom w:val="none" w:sz="0" w:space="0" w:color="auto"/>
            <w:right w:val="none" w:sz="0" w:space="0" w:color="auto"/>
          </w:divBdr>
        </w:div>
      </w:divsChild>
    </w:div>
    <w:div w:id="1156796000">
      <w:bodyDiv w:val="1"/>
      <w:marLeft w:val="0"/>
      <w:marRight w:val="0"/>
      <w:marTop w:val="0"/>
      <w:marBottom w:val="0"/>
      <w:divBdr>
        <w:top w:val="none" w:sz="0" w:space="0" w:color="auto"/>
        <w:left w:val="none" w:sz="0" w:space="0" w:color="auto"/>
        <w:bottom w:val="none" w:sz="0" w:space="0" w:color="auto"/>
        <w:right w:val="none" w:sz="0" w:space="0" w:color="auto"/>
      </w:divBdr>
      <w:divsChild>
        <w:div w:id="1349718305">
          <w:marLeft w:val="0"/>
          <w:marRight w:val="0"/>
          <w:marTop w:val="0"/>
          <w:marBottom w:val="0"/>
          <w:divBdr>
            <w:top w:val="none" w:sz="0" w:space="0" w:color="auto"/>
            <w:left w:val="none" w:sz="0" w:space="0" w:color="auto"/>
            <w:bottom w:val="none" w:sz="0" w:space="0" w:color="auto"/>
            <w:right w:val="none" w:sz="0" w:space="0" w:color="auto"/>
          </w:divBdr>
        </w:div>
        <w:div w:id="513542594">
          <w:marLeft w:val="0"/>
          <w:marRight w:val="0"/>
          <w:marTop w:val="300"/>
          <w:marBottom w:val="300"/>
          <w:divBdr>
            <w:top w:val="none" w:sz="0" w:space="0" w:color="auto"/>
            <w:left w:val="none" w:sz="0" w:space="0" w:color="auto"/>
            <w:bottom w:val="none" w:sz="0" w:space="0" w:color="auto"/>
            <w:right w:val="none" w:sz="0" w:space="0" w:color="auto"/>
          </w:divBdr>
        </w:div>
        <w:div w:id="1796753895">
          <w:marLeft w:val="0"/>
          <w:marRight w:val="0"/>
          <w:marTop w:val="0"/>
          <w:marBottom w:val="0"/>
          <w:divBdr>
            <w:top w:val="none" w:sz="0" w:space="0" w:color="auto"/>
            <w:left w:val="none" w:sz="0" w:space="0" w:color="auto"/>
            <w:bottom w:val="none" w:sz="0" w:space="0" w:color="auto"/>
            <w:right w:val="none" w:sz="0" w:space="0" w:color="auto"/>
          </w:divBdr>
          <w:divsChild>
            <w:div w:id="1471751580">
              <w:marLeft w:val="0"/>
              <w:marRight w:val="0"/>
              <w:marTop w:val="300"/>
              <w:marBottom w:val="450"/>
              <w:divBdr>
                <w:top w:val="none" w:sz="0" w:space="0" w:color="auto"/>
                <w:left w:val="none" w:sz="0" w:space="0" w:color="auto"/>
                <w:bottom w:val="none" w:sz="0" w:space="0" w:color="auto"/>
                <w:right w:val="none" w:sz="0" w:space="0" w:color="auto"/>
              </w:divBdr>
              <w:divsChild>
                <w:div w:id="1130906170">
                  <w:marLeft w:val="0"/>
                  <w:marRight w:val="0"/>
                  <w:marTop w:val="0"/>
                  <w:marBottom w:val="0"/>
                  <w:divBdr>
                    <w:top w:val="none" w:sz="0" w:space="0" w:color="auto"/>
                    <w:left w:val="none" w:sz="0" w:space="0" w:color="auto"/>
                    <w:bottom w:val="none" w:sz="0" w:space="0" w:color="auto"/>
                    <w:right w:val="none" w:sz="0" w:space="0" w:color="auto"/>
                  </w:divBdr>
                  <w:divsChild>
                    <w:div w:id="1270774808">
                      <w:marLeft w:val="0"/>
                      <w:marRight w:val="0"/>
                      <w:marTop w:val="0"/>
                      <w:marBottom w:val="0"/>
                      <w:divBdr>
                        <w:top w:val="none" w:sz="0" w:space="0" w:color="auto"/>
                        <w:left w:val="none" w:sz="0" w:space="0" w:color="auto"/>
                        <w:bottom w:val="none" w:sz="0" w:space="0" w:color="auto"/>
                        <w:right w:val="none" w:sz="0" w:space="0" w:color="auto"/>
                      </w:divBdr>
                      <w:divsChild>
                        <w:div w:id="431628362">
                          <w:marLeft w:val="0"/>
                          <w:marRight w:val="0"/>
                          <w:marTop w:val="0"/>
                          <w:marBottom w:val="0"/>
                          <w:divBdr>
                            <w:top w:val="none" w:sz="0" w:space="0" w:color="auto"/>
                            <w:left w:val="none" w:sz="0" w:space="0" w:color="auto"/>
                            <w:bottom w:val="none" w:sz="0" w:space="0" w:color="auto"/>
                            <w:right w:val="none" w:sz="0" w:space="0" w:color="auto"/>
                          </w:divBdr>
                          <w:divsChild>
                            <w:div w:id="375931963">
                              <w:marLeft w:val="0"/>
                              <w:marRight w:val="0"/>
                              <w:marTop w:val="0"/>
                              <w:marBottom w:val="0"/>
                              <w:divBdr>
                                <w:top w:val="none" w:sz="0" w:space="0" w:color="auto"/>
                                <w:left w:val="none" w:sz="0" w:space="0" w:color="auto"/>
                                <w:bottom w:val="none" w:sz="0" w:space="0" w:color="auto"/>
                                <w:right w:val="none" w:sz="0" w:space="0" w:color="auto"/>
                              </w:divBdr>
                              <w:divsChild>
                                <w:div w:id="1921674658">
                                  <w:marLeft w:val="0"/>
                                  <w:marRight w:val="0"/>
                                  <w:marTop w:val="0"/>
                                  <w:marBottom w:val="0"/>
                                  <w:divBdr>
                                    <w:top w:val="none" w:sz="0" w:space="0" w:color="auto"/>
                                    <w:left w:val="none" w:sz="0" w:space="0" w:color="auto"/>
                                    <w:bottom w:val="none" w:sz="0" w:space="0" w:color="auto"/>
                                    <w:right w:val="none" w:sz="0" w:space="0" w:color="auto"/>
                                  </w:divBdr>
                                  <w:divsChild>
                                    <w:div w:id="1519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90477">
          <w:marLeft w:val="0"/>
          <w:marRight w:val="0"/>
          <w:marTop w:val="0"/>
          <w:marBottom w:val="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2160810">
      <w:bodyDiv w:val="1"/>
      <w:marLeft w:val="0"/>
      <w:marRight w:val="0"/>
      <w:marTop w:val="0"/>
      <w:marBottom w:val="0"/>
      <w:divBdr>
        <w:top w:val="none" w:sz="0" w:space="0" w:color="auto"/>
        <w:left w:val="none" w:sz="0" w:space="0" w:color="auto"/>
        <w:bottom w:val="none" w:sz="0" w:space="0" w:color="auto"/>
        <w:right w:val="none" w:sz="0" w:space="0" w:color="auto"/>
      </w:divBdr>
      <w:divsChild>
        <w:div w:id="87383963">
          <w:marLeft w:val="0"/>
          <w:marRight w:val="0"/>
          <w:marTop w:val="300"/>
          <w:marBottom w:val="300"/>
          <w:divBdr>
            <w:top w:val="none" w:sz="0" w:space="0" w:color="auto"/>
            <w:left w:val="none" w:sz="0" w:space="0" w:color="auto"/>
            <w:bottom w:val="none" w:sz="0" w:space="0" w:color="auto"/>
            <w:right w:val="none" w:sz="0" w:space="0" w:color="auto"/>
          </w:divBdr>
        </w:div>
        <w:div w:id="1632130559">
          <w:marLeft w:val="0"/>
          <w:marRight w:val="0"/>
          <w:marTop w:val="0"/>
          <w:marBottom w:val="0"/>
          <w:divBdr>
            <w:top w:val="none" w:sz="0" w:space="0" w:color="auto"/>
            <w:left w:val="none" w:sz="0" w:space="0" w:color="auto"/>
            <w:bottom w:val="none" w:sz="0" w:space="0" w:color="auto"/>
            <w:right w:val="none" w:sz="0" w:space="0" w:color="auto"/>
          </w:divBdr>
        </w:div>
      </w:divsChild>
    </w:div>
    <w:div w:id="1163157693">
      <w:bodyDiv w:val="1"/>
      <w:marLeft w:val="0"/>
      <w:marRight w:val="0"/>
      <w:marTop w:val="0"/>
      <w:marBottom w:val="0"/>
      <w:divBdr>
        <w:top w:val="none" w:sz="0" w:space="0" w:color="auto"/>
        <w:left w:val="none" w:sz="0" w:space="0" w:color="auto"/>
        <w:bottom w:val="none" w:sz="0" w:space="0" w:color="auto"/>
        <w:right w:val="none" w:sz="0" w:space="0" w:color="auto"/>
      </w:divBdr>
      <w:divsChild>
        <w:div w:id="104618108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6625043">
      <w:bodyDiv w:val="1"/>
      <w:marLeft w:val="0"/>
      <w:marRight w:val="0"/>
      <w:marTop w:val="0"/>
      <w:marBottom w:val="0"/>
      <w:divBdr>
        <w:top w:val="none" w:sz="0" w:space="0" w:color="auto"/>
        <w:left w:val="none" w:sz="0" w:space="0" w:color="auto"/>
        <w:bottom w:val="none" w:sz="0" w:space="0" w:color="auto"/>
        <w:right w:val="none" w:sz="0" w:space="0" w:color="auto"/>
      </w:divBdr>
      <w:divsChild>
        <w:div w:id="495194924">
          <w:marLeft w:val="0"/>
          <w:marRight w:val="0"/>
          <w:marTop w:val="0"/>
          <w:marBottom w:val="150"/>
          <w:divBdr>
            <w:top w:val="none" w:sz="0" w:space="0" w:color="auto"/>
            <w:left w:val="none" w:sz="0" w:space="0" w:color="auto"/>
            <w:bottom w:val="none" w:sz="0" w:space="0" w:color="auto"/>
            <w:right w:val="none" w:sz="0" w:space="0" w:color="auto"/>
          </w:divBdr>
          <w:divsChild>
            <w:div w:id="2071611881">
              <w:marLeft w:val="0"/>
              <w:marRight w:val="0"/>
              <w:marTop w:val="0"/>
              <w:marBottom w:val="0"/>
              <w:divBdr>
                <w:top w:val="none" w:sz="0" w:space="0" w:color="auto"/>
                <w:left w:val="none" w:sz="0" w:space="0" w:color="auto"/>
                <w:bottom w:val="none" w:sz="0" w:space="0" w:color="auto"/>
                <w:right w:val="none" w:sz="0" w:space="0" w:color="auto"/>
              </w:divBdr>
            </w:div>
            <w:div w:id="213809204">
              <w:marLeft w:val="0"/>
              <w:marRight w:val="0"/>
              <w:marTop w:val="0"/>
              <w:marBottom w:val="0"/>
              <w:divBdr>
                <w:top w:val="none" w:sz="0" w:space="0" w:color="auto"/>
                <w:left w:val="none" w:sz="0" w:space="0" w:color="auto"/>
                <w:bottom w:val="none" w:sz="0" w:space="0" w:color="auto"/>
                <w:right w:val="none" w:sz="0" w:space="0" w:color="auto"/>
              </w:divBdr>
              <w:divsChild>
                <w:div w:id="1839418477">
                  <w:marLeft w:val="0"/>
                  <w:marRight w:val="0"/>
                  <w:marTop w:val="0"/>
                  <w:marBottom w:val="0"/>
                  <w:divBdr>
                    <w:top w:val="none" w:sz="0" w:space="0" w:color="auto"/>
                    <w:left w:val="none" w:sz="0" w:space="0" w:color="auto"/>
                    <w:bottom w:val="none" w:sz="0" w:space="0" w:color="auto"/>
                    <w:right w:val="none" w:sz="0" w:space="0" w:color="auto"/>
                  </w:divBdr>
                  <w:divsChild>
                    <w:div w:id="1321546607">
                      <w:marLeft w:val="0"/>
                      <w:marRight w:val="0"/>
                      <w:marTop w:val="0"/>
                      <w:marBottom w:val="0"/>
                      <w:divBdr>
                        <w:top w:val="none" w:sz="0" w:space="0" w:color="auto"/>
                        <w:left w:val="none" w:sz="0" w:space="0" w:color="auto"/>
                        <w:bottom w:val="none" w:sz="0" w:space="0" w:color="auto"/>
                        <w:right w:val="none" w:sz="0" w:space="0" w:color="auto"/>
                      </w:divBdr>
                      <w:divsChild>
                        <w:div w:id="396978489">
                          <w:marLeft w:val="0"/>
                          <w:marRight w:val="0"/>
                          <w:marTop w:val="0"/>
                          <w:marBottom w:val="0"/>
                          <w:divBdr>
                            <w:top w:val="none" w:sz="0" w:space="0" w:color="auto"/>
                            <w:left w:val="none" w:sz="0" w:space="0" w:color="auto"/>
                            <w:bottom w:val="none" w:sz="0" w:space="0" w:color="auto"/>
                            <w:right w:val="none" w:sz="0" w:space="0" w:color="auto"/>
                          </w:divBdr>
                        </w:div>
                      </w:divsChild>
                    </w:div>
                    <w:div w:id="844326466">
                      <w:marLeft w:val="0"/>
                      <w:marRight w:val="135"/>
                      <w:marTop w:val="0"/>
                      <w:marBottom w:val="0"/>
                      <w:divBdr>
                        <w:top w:val="none" w:sz="0" w:space="0" w:color="auto"/>
                        <w:left w:val="none" w:sz="0" w:space="0" w:color="auto"/>
                        <w:bottom w:val="none" w:sz="0" w:space="0" w:color="auto"/>
                        <w:right w:val="none" w:sz="0" w:space="0" w:color="auto"/>
                      </w:divBdr>
                    </w:div>
                    <w:div w:id="3666851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91888">
          <w:marLeft w:val="0"/>
          <w:marRight w:val="0"/>
          <w:marTop w:val="0"/>
          <w:marBottom w:val="0"/>
          <w:divBdr>
            <w:top w:val="none" w:sz="0" w:space="0" w:color="auto"/>
            <w:left w:val="none" w:sz="0" w:space="0" w:color="auto"/>
            <w:bottom w:val="none" w:sz="0" w:space="0" w:color="auto"/>
            <w:right w:val="none" w:sz="0" w:space="0" w:color="auto"/>
          </w:divBdr>
          <w:divsChild>
            <w:div w:id="1737243491">
              <w:marLeft w:val="0"/>
              <w:marRight w:val="0"/>
              <w:marTop w:val="0"/>
              <w:marBottom w:val="0"/>
              <w:divBdr>
                <w:top w:val="none" w:sz="0" w:space="0" w:color="auto"/>
                <w:left w:val="none" w:sz="0" w:space="0" w:color="auto"/>
                <w:bottom w:val="none" w:sz="0" w:space="0" w:color="auto"/>
                <w:right w:val="none" w:sz="0" w:space="0" w:color="auto"/>
              </w:divBdr>
              <w:divsChild>
                <w:div w:id="38360066">
                  <w:marLeft w:val="0"/>
                  <w:marRight w:val="0"/>
                  <w:marTop w:val="0"/>
                  <w:marBottom w:val="0"/>
                  <w:divBdr>
                    <w:top w:val="none" w:sz="0" w:space="0" w:color="auto"/>
                    <w:left w:val="none" w:sz="0" w:space="0" w:color="auto"/>
                    <w:bottom w:val="none" w:sz="0" w:space="0" w:color="auto"/>
                    <w:right w:val="none" w:sz="0" w:space="0" w:color="auto"/>
                  </w:divBdr>
                </w:div>
              </w:divsChild>
            </w:div>
            <w:div w:id="1578512516">
              <w:marLeft w:val="0"/>
              <w:marRight w:val="0"/>
              <w:marTop w:val="525"/>
              <w:marBottom w:val="0"/>
              <w:divBdr>
                <w:top w:val="none" w:sz="0" w:space="0" w:color="auto"/>
                <w:left w:val="none" w:sz="0" w:space="0" w:color="auto"/>
                <w:bottom w:val="none" w:sz="0" w:space="0" w:color="auto"/>
                <w:right w:val="none" w:sz="0" w:space="0" w:color="auto"/>
              </w:divBdr>
            </w:div>
            <w:div w:id="1098528599">
              <w:marLeft w:val="0"/>
              <w:marRight w:val="0"/>
              <w:marTop w:val="300"/>
              <w:marBottom w:val="0"/>
              <w:divBdr>
                <w:top w:val="none" w:sz="0" w:space="0" w:color="auto"/>
                <w:left w:val="none" w:sz="0" w:space="0" w:color="auto"/>
                <w:bottom w:val="none" w:sz="0" w:space="0" w:color="auto"/>
                <w:right w:val="none" w:sz="0" w:space="0" w:color="auto"/>
              </w:divBdr>
              <w:divsChild>
                <w:div w:id="1494636268">
                  <w:marLeft w:val="0"/>
                  <w:marRight w:val="0"/>
                  <w:marTop w:val="0"/>
                  <w:marBottom w:val="0"/>
                  <w:divBdr>
                    <w:top w:val="none" w:sz="0" w:space="0" w:color="auto"/>
                    <w:left w:val="none" w:sz="0" w:space="0" w:color="auto"/>
                    <w:bottom w:val="none" w:sz="0" w:space="0" w:color="auto"/>
                    <w:right w:val="none" w:sz="0" w:space="0" w:color="auto"/>
                  </w:divBdr>
                </w:div>
              </w:divsChild>
            </w:div>
            <w:div w:id="1823887147">
              <w:marLeft w:val="0"/>
              <w:marRight w:val="0"/>
              <w:marTop w:val="375"/>
              <w:marBottom w:val="0"/>
              <w:divBdr>
                <w:top w:val="none" w:sz="0" w:space="0" w:color="auto"/>
                <w:left w:val="none" w:sz="0" w:space="0" w:color="auto"/>
                <w:bottom w:val="none" w:sz="0" w:space="0" w:color="auto"/>
                <w:right w:val="none" w:sz="0" w:space="0" w:color="auto"/>
              </w:divBdr>
              <w:divsChild>
                <w:div w:id="818229494">
                  <w:marLeft w:val="0"/>
                  <w:marRight w:val="0"/>
                  <w:marTop w:val="0"/>
                  <w:marBottom w:val="0"/>
                  <w:divBdr>
                    <w:top w:val="none" w:sz="0" w:space="0" w:color="auto"/>
                    <w:left w:val="none" w:sz="0" w:space="0" w:color="auto"/>
                    <w:bottom w:val="none" w:sz="0" w:space="0" w:color="auto"/>
                    <w:right w:val="none" w:sz="0" w:space="0" w:color="auto"/>
                  </w:divBdr>
                  <w:divsChild>
                    <w:div w:id="58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9157">
              <w:marLeft w:val="0"/>
              <w:marRight w:val="0"/>
              <w:marTop w:val="375"/>
              <w:marBottom w:val="0"/>
              <w:divBdr>
                <w:top w:val="none" w:sz="0" w:space="0" w:color="auto"/>
                <w:left w:val="none" w:sz="0" w:space="0" w:color="auto"/>
                <w:bottom w:val="none" w:sz="0" w:space="0" w:color="auto"/>
                <w:right w:val="none" w:sz="0" w:space="0" w:color="auto"/>
              </w:divBdr>
              <w:divsChild>
                <w:div w:id="903761486">
                  <w:marLeft w:val="0"/>
                  <w:marRight w:val="0"/>
                  <w:marTop w:val="0"/>
                  <w:marBottom w:val="0"/>
                  <w:divBdr>
                    <w:top w:val="none" w:sz="0" w:space="0" w:color="auto"/>
                    <w:left w:val="none" w:sz="0" w:space="0" w:color="auto"/>
                    <w:bottom w:val="none" w:sz="0" w:space="0" w:color="auto"/>
                    <w:right w:val="none" w:sz="0" w:space="0" w:color="auto"/>
                  </w:divBdr>
                </w:div>
              </w:divsChild>
            </w:div>
            <w:div w:id="1637224821">
              <w:marLeft w:val="0"/>
              <w:marRight w:val="0"/>
              <w:marTop w:val="225"/>
              <w:marBottom w:val="0"/>
              <w:divBdr>
                <w:top w:val="none" w:sz="0" w:space="0" w:color="auto"/>
                <w:left w:val="none" w:sz="0" w:space="0" w:color="auto"/>
                <w:bottom w:val="none" w:sz="0" w:space="0" w:color="auto"/>
                <w:right w:val="none" w:sz="0" w:space="0" w:color="auto"/>
              </w:divBdr>
              <w:divsChild>
                <w:div w:id="1890989613">
                  <w:marLeft w:val="0"/>
                  <w:marRight w:val="0"/>
                  <w:marTop w:val="0"/>
                  <w:marBottom w:val="0"/>
                  <w:divBdr>
                    <w:top w:val="none" w:sz="0" w:space="0" w:color="auto"/>
                    <w:left w:val="none" w:sz="0" w:space="0" w:color="auto"/>
                    <w:bottom w:val="none" w:sz="0" w:space="0" w:color="auto"/>
                    <w:right w:val="none" w:sz="0" w:space="0" w:color="auto"/>
                  </w:divBdr>
                </w:div>
              </w:divsChild>
            </w:div>
            <w:div w:id="1184244340">
              <w:marLeft w:val="0"/>
              <w:marRight w:val="0"/>
              <w:marTop w:val="525"/>
              <w:marBottom w:val="0"/>
              <w:divBdr>
                <w:top w:val="none" w:sz="0" w:space="0" w:color="auto"/>
                <w:left w:val="none" w:sz="0" w:space="0" w:color="auto"/>
                <w:bottom w:val="none" w:sz="0" w:space="0" w:color="auto"/>
                <w:right w:val="none" w:sz="0" w:space="0" w:color="auto"/>
              </w:divBdr>
            </w:div>
            <w:div w:id="1603873645">
              <w:marLeft w:val="0"/>
              <w:marRight w:val="0"/>
              <w:marTop w:val="300"/>
              <w:marBottom w:val="0"/>
              <w:divBdr>
                <w:top w:val="none" w:sz="0" w:space="0" w:color="auto"/>
                <w:left w:val="none" w:sz="0" w:space="0" w:color="auto"/>
                <w:bottom w:val="none" w:sz="0" w:space="0" w:color="auto"/>
                <w:right w:val="none" w:sz="0" w:space="0" w:color="auto"/>
              </w:divBdr>
              <w:divsChild>
                <w:div w:id="1277634929">
                  <w:marLeft w:val="0"/>
                  <w:marRight w:val="0"/>
                  <w:marTop w:val="0"/>
                  <w:marBottom w:val="0"/>
                  <w:divBdr>
                    <w:top w:val="none" w:sz="0" w:space="0" w:color="auto"/>
                    <w:left w:val="none" w:sz="0" w:space="0" w:color="auto"/>
                    <w:bottom w:val="none" w:sz="0" w:space="0" w:color="auto"/>
                    <w:right w:val="none" w:sz="0" w:space="0" w:color="auto"/>
                  </w:divBdr>
                </w:div>
              </w:divsChild>
            </w:div>
            <w:div w:id="545721993">
              <w:marLeft w:val="0"/>
              <w:marRight w:val="0"/>
              <w:marTop w:val="375"/>
              <w:marBottom w:val="0"/>
              <w:divBdr>
                <w:top w:val="none" w:sz="0" w:space="0" w:color="auto"/>
                <w:left w:val="none" w:sz="0" w:space="0" w:color="auto"/>
                <w:bottom w:val="none" w:sz="0" w:space="0" w:color="auto"/>
                <w:right w:val="none" w:sz="0" w:space="0" w:color="auto"/>
              </w:divBdr>
              <w:divsChild>
                <w:div w:id="1927111728">
                  <w:marLeft w:val="0"/>
                  <w:marRight w:val="0"/>
                  <w:marTop w:val="0"/>
                  <w:marBottom w:val="0"/>
                  <w:divBdr>
                    <w:top w:val="none" w:sz="0" w:space="0" w:color="auto"/>
                    <w:left w:val="none" w:sz="0" w:space="0" w:color="auto"/>
                    <w:bottom w:val="none" w:sz="0" w:space="0" w:color="auto"/>
                    <w:right w:val="none" w:sz="0" w:space="0" w:color="auto"/>
                  </w:divBdr>
                  <w:divsChild>
                    <w:div w:id="203255081">
                      <w:marLeft w:val="0"/>
                      <w:marRight w:val="0"/>
                      <w:marTop w:val="0"/>
                      <w:marBottom w:val="0"/>
                      <w:divBdr>
                        <w:top w:val="none" w:sz="0" w:space="0" w:color="auto"/>
                        <w:left w:val="none" w:sz="0" w:space="0" w:color="auto"/>
                        <w:bottom w:val="none" w:sz="0" w:space="0" w:color="auto"/>
                        <w:right w:val="none" w:sz="0" w:space="0" w:color="auto"/>
                      </w:divBdr>
                    </w:div>
                    <w:div w:id="1690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4677">
              <w:marLeft w:val="0"/>
              <w:marRight w:val="0"/>
              <w:marTop w:val="375"/>
              <w:marBottom w:val="0"/>
              <w:divBdr>
                <w:top w:val="none" w:sz="0" w:space="0" w:color="auto"/>
                <w:left w:val="none" w:sz="0" w:space="0" w:color="auto"/>
                <w:bottom w:val="none" w:sz="0" w:space="0" w:color="auto"/>
                <w:right w:val="none" w:sz="0" w:space="0" w:color="auto"/>
              </w:divBdr>
              <w:divsChild>
                <w:div w:id="794519692">
                  <w:marLeft w:val="0"/>
                  <w:marRight w:val="0"/>
                  <w:marTop w:val="0"/>
                  <w:marBottom w:val="0"/>
                  <w:divBdr>
                    <w:top w:val="none" w:sz="0" w:space="0" w:color="auto"/>
                    <w:left w:val="none" w:sz="0" w:space="0" w:color="auto"/>
                    <w:bottom w:val="none" w:sz="0" w:space="0" w:color="auto"/>
                    <w:right w:val="none" w:sz="0" w:space="0" w:color="auto"/>
                  </w:divBdr>
                </w:div>
              </w:divsChild>
            </w:div>
            <w:div w:id="1190072557">
              <w:marLeft w:val="0"/>
              <w:marRight w:val="0"/>
              <w:marTop w:val="375"/>
              <w:marBottom w:val="0"/>
              <w:divBdr>
                <w:top w:val="none" w:sz="0" w:space="0" w:color="auto"/>
                <w:left w:val="none" w:sz="0" w:space="0" w:color="auto"/>
                <w:bottom w:val="none" w:sz="0" w:space="0" w:color="auto"/>
                <w:right w:val="none" w:sz="0" w:space="0" w:color="auto"/>
              </w:divBdr>
              <w:divsChild>
                <w:div w:id="369376672">
                  <w:marLeft w:val="0"/>
                  <w:marRight w:val="0"/>
                  <w:marTop w:val="0"/>
                  <w:marBottom w:val="0"/>
                  <w:divBdr>
                    <w:top w:val="none" w:sz="0" w:space="0" w:color="auto"/>
                    <w:left w:val="none" w:sz="0" w:space="0" w:color="auto"/>
                    <w:bottom w:val="none" w:sz="0" w:space="0" w:color="auto"/>
                    <w:right w:val="none" w:sz="0" w:space="0" w:color="auto"/>
                  </w:divBdr>
                  <w:divsChild>
                    <w:div w:id="8190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4059">
              <w:marLeft w:val="0"/>
              <w:marRight w:val="0"/>
              <w:marTop w:val="375"/>
              <w:marBottom w:val="0"/>
              <w:divBdr>
                <w:top w:val="none" w:sz="0" w:space="0" w:color="auto"/>
                <w:left w:val="none" w:sz="0" w:space="0" w:color="auto"/>
                <w:bottom w:val="none" w:sz="0" w:space="0" w:color="auto"/>
                <w:right w:val="none" w:sz="0" w:space="0" w:color="auto"/>
              </w:divBdr>
              <w:divsChild>
                <w:div w:id="1674606824">
                  <w:marLeft w:val="0"/>
                  <w:marRight w:val="0"/>
                  <w:marTop w:val="0"/>
                  <w:marBottom w:val="0"/>
                  <w:divBdr>
                    <w:top w:val="none" w:sz="0" w:space="0" w:color="auto"/>
                    <w:left w:val="none" w:sz="0" w:space="0" w:color="auto"/>
                    <w:bottom w:val="none" w:sz="0" w:space="0" w:color="auto"/>
                    <w:right w:val="none" w:sz="0" w:space="0" w:color="auto"/>
                  </w:divBdr>
                </w:div>
              </w:divsChild>
            </w:div>
            <w:div w:id="1526792676">
              <w:marLeft w:val="0"/>
              <w:marRight w:val="0"/>
              <w:marTop w:val="525"/>
              <w:marBottom w:val="0"/>
              <w:divBdr>
                <w:top w:val="none" w:sz="0" w:space="0" w:color="auto"/>
                <w:left w:val="none" w:sz="0" w:space="0" w:color="auto"/>
                <w:bottom w:val="none" w:sz="0" w:space="0" w:color="auto"/>
                <w:right w:val="none" w:sz="0" w:space="0" w:color="auto"/>
              </w:divBdr>
            </w:div>
            <w:div w:id="2128428438">
              <w:marLeft w:val="0"/>
              <w:marRight w:val="0"/>
              <w:marTop w:val="300"/>
              <w:marBottom w:val="0"/>
              <w:divBdr>
                <w:top w:val="none" w:sz="0" w:space="0" w:color="auto"/>
                <w:left w:val="none" w:sz="0" w:space="0" w:color="auto"/>
                <w:bottom w:val="none" w:sz="0" w:space="0" w:color="auto"/>
                <w:right w:val="none" w:sz="0" w:space="0" w:color="auto"/>
              </w:divBdr>
              <w:divsChild>
                <w:div w:id="39328973">
                  <w:marLeft w:val="0"/>
                  <w:marRight w:val="0"/>
                  <w:marTop w:val="0"/>
                  <w:marBottom w:val="0"/>
                  <w:divBdr>
                    <w:top w:val="none" w:sz="0" w:space="0" w:color="auto"/>
                    <w:left w:val="none" w:sz="0" w:space="0" w:color="auto"/>
                    <w:bottom w:val="none" w:sz="0" w:space="0" w:color="auto"/>
                    <w:right w:val="none" w:sz="0" w:space="0" w:color="auto"/>
                  </w:divBdr>
                </w:div>
              </w:divsChild>
            </w:div>
            <w:div w:id="204952486">
              <w:marLeft w:val="0"/>
              <w:marRight w:val="0"/>
              <w:marTop w:val="375"/>
              <w:marBottom w:val="0"/>
              <w:divBdr>
                <w:top w:val="none" w:sz="0" w:space="0" w:color="auto"/>
                <w:left w:val="none" w:sz="0" w:space="0" w:color="auto"/>
                <w:bottom w:val="none" w:sz="0" w:space="0" w:color="auto"/>
                <w:right w:val="none" w:sz="0" w:space="0" w:color="auto"/>
              </w:divBdr>
              <w:divsChild>
                <w:div w:id="804860481">
                  <w:marLeft w:val="0"/>
                  <w:marRight w:val="0"/>
                  <w:marTop w:val="0"/>
                  <w:marBottom w:val="0"/>
                  <w:divBdr>
                    <w:top w:val="none" w:sz="0" w:space="0" w:color="auto"/>
                    <w:left w:val="none" w:sz="0" w:space="0" w:color="auto"/>
                    <w:bottom w:val="none" w:sz="0" w:space="0" w:color="auto"/>
                    <w:right w:val="none" w:sz="0" w:space="0" w:color="auto"/>
                  </w:divBdr>
                  <w:divsChild>
                    <w:div w:id="12588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19834">
              <w:marLeft w:val="0"/>
              <w:marRight w:val="0"/>
              <w:marTop w:val="375"/>
              <w:marBottom w:val="0"/>
              <w:divBdr>
                <w:top w:val="none" w:sz="0" w:space="0" w:color="auto"/>
                <w:left w:val="none" w:sz="0" w:space="0" w:color="auto"/>
                <w:bottom w:val="none" w:sz="0" w:space="0" w:color="auto"/>
                <w:right w:val="none" w:sz="0" w:space="0" w:color="auto"/>
              </w:divBdr>
              <w:divsChild>
                <w:div w:id="690181394">
                  <w:marLeft w:val="0"/>
                  <w:marRight w:val="0"/>
                  <w:marTop w:val="0"/>
                  <w:marBottom w:val="0"/>
                  <w:divBdr>
                    <w:top w:val="none" w:sz="0" w:space="0" w:color="auto"/>
                    <w:left w:val="none" w:sz="0" w:space="0" w:color="auto"/>
                    <w:bottom w:val="none" w:sz="0" w:space="0" w:color="auto"/>
                    <w:right w:val="none" w:sz="0" w:space="0" w:color="auto"/>
                  </w:divBdr>
                </w:div>
              </w:divsChild>
            </w:div>
            <w:div w:id="1203051610">
              <w:marLeft w:val="0"/>
              <w:marRight w:val="0"/>
              <w:marTop w:val="225"/>
              <w:marBottom w:val="0"/>
              <w:divBdr>
                <w:top w:val="none" w:sz="0" w:space="0" w:color="auto"/>
                <w:left w:val="none" w:sz="0" w:space="0" w:color="auto"/>
                <w:bottom w:val="none" w:sz="0" w:space="0" w:color="auto"/>
                <w:right w:val="none" w:sz="0" w:space="0" w:color="auto"/>
              </w:divBdr>
              <w:divsChild>
                <w:div w:id="999193227">
                  <w:marLeft w:val="0"/>
                  <w:marRight w:val="0"/>
                  <w:marTop w:val="0"/>
                  <w:marBottom w:val="0"/>
                  <w:divBdr>
                    <w:top w:val="none" w:sz="0" w:space="0" w:color="auto"/>
                    <w:left w:val="none" w:sz="0" w:space="0" w:color="auto"/>
                    <w:bottom w:val="none" w:sz="0" w:space="0" w:color="auto"/>
                    <w:right w:val="none" w:sz="0" w:space="0" w:color="auto"/>
                  </w:divBdr>
                </w:div>
              </w:divsChild>
            </w:div>
            <w:div w:id="275983497">
              <w:marLeft w:val="0"/>
              <w:marRight w:val="0"/>
              <w:marTop w:val="225"/>
              <w:marBottom w:val="0"/>
              <w:divBdr>
                <w:top w:val="none" w:sz="0" w:space="0" w:color="auto"/>
                <w:left w:val="none" w:sz="0" w:space="0" w:color="auto"/>
                <w:bottom w:val="none" w:sz="0" w:space="0" w:color="auto"/>
                <w:right w:val="none" w:sz="0" w:space="0" w:color="auto"/>
              </w:divBdr>
              <w:divsChild>
                <w:div w:id="946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0606138">
      <w:bodyDiv w:val="1"/>
      <w:marLeft w:val="0"/>
      <w:marRight w:val="0"/>
      <w:marTop w:val="0"/>
      <w:marBottom w:val="0"/>
      <w:divBdr>
        <w:top w:val="none" w:sz="0" w:space="0" w:color="auto"/>
        <w:left w:val="none" w:sz="0" w:space="0" w:color="auto"/>
        <w:bottom w:val="none" w:sz="0" w:space="0" w:color="auto"/>
        <w:right w:val="none" w:sz="0" w:space="0" w:color="auto"/>
      </w:divBdr>
      <w:divsChild>
        <w:div w:id="989477180">
          <w:marLeft w:val="0"/>
          <w:marRight w:val="0"/>
          <w:marTop w:val="0"/>
          <w:marBottom w:val="30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345">
      <w:bodyDiv w:val="1"/>
      <w:marLeft w:val="0"/>
      <w:marRight w:val="0"/>
      <w:marTop w:val="0"/>
      <w:marBottom w:val="0"/>
      <w:divBdr>
        <w:top w:val="none" w:sz="0" w:space="0" w:color="auto"/>
        <w:left w:val="none" w:sz="0" w:space="0" w:color="auto"/>
        <w:bottom w:val="none" w:sz="0" w:space="0" w:color="auto"/>
        <w:right w:val="none" w:sz="0" w:space="0" w:color="auto"/>
      </w:divBdr>
      <w:divsChild>
        <w:div w:id="438794349">
          <w:marLeft w:val="0"/>
          <w:marRight w:val="150"/>
          <w:marTop w:val="0"/>
          <w:marBottom w:val="75"/>
          <w:divBdr>
            <w:top w:val="none" w:sz="0" w:space="0" w:color="auto"/>
            <w:left w:val="none" w:sz="0" w:space="0" w:color="auto"/>
            <w:bottom w:val="none" w:sz="0" w:space="0" w:color="auto"/>
            <w:right w:val="none" w:sz="0" w:space="0" w:color="auto"/>
          </w:divBdr>
        </w:div>
        <w:div w:id="310251146">
          <w:marLeft w:val="0"/>
          <w:marRight w:val="150"/>
          <w:marTop w:val="150"/>
          <w:marBottom w:val="150"/>
          <w:divBdr>
            <w:top w:val="none" w:sz="0" w:space="0" w:color="auto"/>
            <w:left w:val="none" w:sz="0" w:space="0" w:color="auto"/>
            <w:bottom w:val="none" w:sz="0" w:space="0" w:color="auto"/>
            <w:right w:val="none" w:sz="0" w:space="0" w:color="auto"/>
          </w:divBdr>
        </w:div>
        <w:div w:id="1038699570">
          <w:marLeft w:val="0"/>
          <w:marRight w:val="150"/>
          <w:marTop w:val="0"/>
          <w:marBottom w:val="0"/>
          <w:divBdr>
            <w:top w:val="none" w:sz="0" w:space="0" w:color="auto"/>
            <w:left w:val="none" w:sz="0" w:space="0" w:color="auto"/>
            <w:bottom w:val="none" w:sz="0" w:space="0" w:color="auto"/>
            <w:right w:val="none" w:sz="0" w:space="0" w:color="auto"/>
          </w:divBdr>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269989">
      <w:bodyDiv w:val="1"/>
      <w:marLeft w:val="0"/>
      <w:marRight w:val="0"/>
      <w:marTop w:val="0"/>
      <w:marBottom w:val="0"/>
      <w:divBdr>
        <w:top w:val="none" w:sz="0" w:space="0" w:color="auto"/>
        <w:left w:val="none" w:sz="0" w:space="0" w:color="auto"/>
        <w:bottom w:val="none" w:sz="0" w:space="0" w:color="auto"/>
        <w:right w:val="none" w:sz="0" w:space="0" w:color="auto"/>
      </w:divBdr>
      <w:divsChild>
        <w:div w:id="1292246514">
          <w:marLeft w:val="0"/>
          <w:marRight w:val="0"/>
          <w:marTop w:val="0"/>
          <w:marBottom w:val="150"/>
          <w:divBdr>
            <w:top w:val="none" w:sz="0" w:space="0" w:color="auto"/>
            <w:left w:val="none" w:sz="0" w:space="0" w:color="auto"/>
            <w:bottom w:val="none" w:sz="0" w:space="0" w:color="auto"/>
            <w:right w:val="none" w:sz="0" w:space="0" w:color="auto"/>
          </w:divBdr>
          <w:divsChild>
            <w:div w:id="1453355317">
              <w:marLeft w:val="0"/>
              <w:marRight w:val="0"/>
              <w:marTop w:val="0"/>
              <w:marBottom w:val="0"/>
              <w:divBdr>
                <w:top w:val="none" w:sz="0" w:space="0" w:color="auto"/>
                <w:left w:val="none" w:sz="0" w:space="0" w:color="auto"/>
                <w:bottom w:val="none" w:sz="0" w:space="0" w:color="auto"/>
                <w:right w:val="none" w:sz="0" w:space="0" w:color="auto"/>
              </w:divBdr>
              <w:divsChild>
                <w:div w:id="1764302142">
                  <w:marLeft w:val="0"/>
                  <w:marRight w:val="150"/>
                  <w:marTop w:val="0"/>
                  <w:marBottom w:val="0"/>
                  <w:divBdr>
                    <w:top w:val="none" w:sz="0" w:space="0" w:color="auto"/>
                    <w:left w:val="none" w:sz="0" w:space="0" w:color="auto"/>
                    <w:bottom w:val="none" w:sz="0" w:space="0" w:color="auto"/>
                    <w:right w:val="none" w:sz="0" w:space="0" w:color="auto"/>
                  </w:divBdr>
                </w:div>
                <w:div w:id="1476874935">
                  <w:marLeft w:val="0"/>
                  <w:marRight w:val="150"/>
                  <w:marTop w:val="0"/>
                  <w:marBottom w:val="0"/>
                  <w:divBdr>
                    <w:top w:val="none" w:sz="0" w:space="0" w:color="auto"/>
                    <w:left w:val="none" w:sz="0" w:space="0" w:color="auto"/>
                    <w:bottom w:val="none" w:sz="0" w:space="0" w:color="auto"/>
                    <w:right w:val="none" w:sz="0" w:space="0" w:color="auto"/>
                  </w:divBdr>
                </w:div>
              </w:divsChild>
            </w:div>
            <w:div w:id="867764773">
              <w:marLeft w:val="0"/>
              <w:marRight w:val="0"/>
              <w:marTop w:val="0"/>
              <w:marBottom w:val="0"/>
              <w:divBdr>
                <w:top w:val="none" w:sz="0" w:space="0" w:color="auto"/>
                <w:left w:val="none" w:sz="0" w:space="0" w:color="auto"/>
                <w:bottom w:val="none" w:sz="0" w:space="0" w:color="auto"/>
                <w:right w:val="none" w:sz="0" w:space="0" w:color="auto"/>
              </w:divBdr>
            </w:div>
            <w:div w:id="793135668">
              <w:marLeft w:val="0"/>
              <w:marRight w:val="0"/>
              <w:marTop w:val="0"/>
              <w:marBottom w:val="0"/>
              <w:divBdr>
                <w:top w:val="none" w:sz="0" w:space="0" w:color="auto"/>
                <w:left w:val="none" w:sz="0" w:space="0" w:color="auto"/>
                <w:bottom w:val="none" w:sz="0" w:space="0" w:color="auto"/>
                <w:right w:val="none" w:sz="0" w:space="0" w:color="auto"/>
              </w:divBdr>
              <w:divsChild>
                <w:div w:id="343868954">
                  <w:marLeft w:val="0"/>
                  <w:marRight w:val="0"/>
                  <w:marTop w:val="0"/>
                  <w:marBottom w:val="0"/>
                  <w:divBdr>
                    <w:top w:val="none" w:sz="0" w:space="0" w:color="auto"/>
                    <w:left w:val="none" w:sz="0" w:space="0" w:color="auto"/>
                    <w:bottom w:val="none" w:sz="0" w:space="0" w:color="auto"/>
                    <w:right w:val="none" w:sz="0" w:space="0" w:color="auto"/>
                  </w:divBdr>
                  <w:divsChild>
                    <w:div w:id="1946496512">
                      <w:marLeft w:val="0"/>
                      <w:marRight w:val="0"/>
                      <w:marTop w:val="0"/>
                      <w:marBottom w:val="0"/>
                      <w:divBdr>
                        <w:top w:val="none" w:sz="0" w:space="0" w:color="auto"/>
                        <w:left w:val="none" w:sz="0" w:space="0" w:color="auto"/>
                        <w:bottom w:val="none" w:sz="0" w:space="0" w:color="auto"/>
                        <w:right w:val="none" w:sz="0" w:space="0" w:color="auto"/>
                      </w:divBdr>
                      <w:divsChild>
                        <w:div w:id="876435712">
                          <w:marLeft w:val="0"/>
                          <w:marRight w:val="0"/>
                          <w:marTop w:val="0"/>
                          <w:marBottom w:val="0"/>
                          <w:divBdr>
                            <w:top w:val="none" w:sz="0" w:space="0" w:color="auto"/>
                            <w:left w:val="none" w:sz="0" w:space="0" w:color="auto"/>
                            <w:bottom w:val="none" w:sz="0" w:space="0" w:color="auto"/>
                            <w:right w:val="none" w:sz="0" w:space="0" w:color="auto"/>
                          </w:divBdr>
                        </w:div>
                      </w:divsChild>
                    </w:div>
                    <w:div w:id="1524586292">
                      <w:marLeft w:val="0"/>
                      <w:marRight w:val="135"/>
                      <w:marTop w:val="0"/>
                      <w:marBottom w:val="0"/>
                      <w:divBdr>
                        <w:top w:val="none" w:sz="0" w:space="0" w:color="auto"/>
                        <w:left w:val="none" w:sz="0" w:space="0" w:color="auto"/>
                        <w:bottom w:val="none" w:sz="0" w:space="0" w:color="auto"/>
                        <w:right w:val="none" w:sz="0" w:space="0" w:color="auto"/>
                      </w:divBdr>
                    </w:div>
                    <w:div w:id="54163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1966">
          <w:marLeft w:val="0"/>
          <w:marRight w:val="0"/>
          <w:marTop w:val="0"/>
          <w:marBottom w:val="0"/>
          <w:divBdr>
            <w:top w:val="none" w:sz="0" w:space="0" w:color="auto"/>
            <w:left w:val="none" w:sz="0" w:space="0" w:color="auto"/>
            <w:bottom w:val="none" w:sz="0" w:space="0" w:color="auto"/>
            <w:right w:val="none" w:sz="0" w:space="0" w:color="auto"/>
          </w:divBdr>
          <w:divsChild>
            <w:div w:id="1425104866">
              <w:marLeft w:val="0"/>
              <w:marRight w:val="0"/>
              <w:marTop w:val="0"/>
              <w:marBottom w:val="0"/>
              <w:divBdr>
                <w:top w:val="none" w:sz="0" w:space="0" w:color="auto"/>
                <w:left w:val="none" w:sz="0" w:space="0" w:color="auto"/>
                <w:bottom w:val="none" w:sz="0" w:space="0" w:color="auto"/>
                <w:right w:val="none" w:sz="0" w:space="0" w:color="auto"/>
              </w:divBdr>
              <w:divsChild>
                <w:div w:id="1493981573">
                  <w:marLeft w:val="0"/>
                  <w:marRight w:val="0"/>
                  <w:marTop w:val="0"/>
                  <w:marBottom w:val="0"/>
                  <w:divBdr>
                    <w:top w:val="none" w:sz="0" w:space="0" w:color="auto"/>
                    <w:left w:val="none" w:sz="0" w:space="0" w:color="auto"/>
                    <w:bottom w:val="none" w:sz="0" w:space="0" w:color="auto"/>
                    <w:right w:val="none" w:sz="0" w:space="0" w:color="auto"/>
                  </w:divBdr>
                </w:div>
              </w:divsChild>
            </w:div>
            <w:div w:id="1050155463">
              <w:marLeft w:val="0"/>
              <w:marRight w:val="0"/>
              <w:marTop w:val="375"/>
              <w:marBottom w:val="0"/>
              <w:divBdr>
                <w:top w:val="none" w:sz="0" w:space="0" w:color="auto"/>
                <w:left w:val="none" w:sz="0" w:space="0" w:color="auto"/>
                <w:bottom w:val="none" w:sz="0" w:space="0" w:color="auto"/>
                <w:right w:val="none" w:sz="0" w:space="0" w:color="auto"/>
              </w:divBdr>
              <w:divsChild>
                <w:div w:id="452797024">
                  <w:marLeft w:val="0"/>
                  <w:marRight w:val="0"/>
                  <w:marTop w:val="0"/>
                  <w:marBottom w:val="0"/>
                  <w:divBdr>
                    <w:top w:val="none" w:sz="0" w:space="0" w:color="auto"/>
                    <w:left w:val="none" w:sz="0" w:space="0" w:color="auto"/>
                    <w:bottom w:val="none" w:sz="0" w:space="0" w:color="auto"/>
                    <w:right w:val="none" w:sz="0" w:space="0" w:color="auto"/>
                  </w:divBdr>
                  <w:divsChild>
                    <w:div w:id="242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2303">
              <w:marLeft w:val="0"/>
              <w:marRight w:val="0"/>
              <w:marTop w:val="375"/>
              <w:marBottom w:val="0"/>
              <w:divBdr>
                <w:top w:val="none" w:sz="0" w:space="0" w:color="auto"/>
                <w:left w:val="none" w:sz="0" w:space="0" w:color="auto"/>
                <w:bottom w:val="none" w:sz="0" w:space="0" w:color="auto"/>
                <w:right w:val="none" w:sz="0" w:space="0" w:color="auto"/>
              </w:divBdr>
              <w:divsChild>
                <w:div w:id="1762067876">
                  <w:marLeft w:val="0"/>
                  <w:marRight w:val="0"/>
                  <w:marTop w:val="0"/>
                  <w:marBottom w:val="0"/>
                  <w:divBdr>
                    <w:top w:val="none" w:sz="0" w:space="0" w:color="auto"/>
                    <w:left w:val="none" w:sz="0" w:space="0" w:color="auto"/>
                    <w:bottom w:val="none" w:sz="0" w:space="0" w:color="auto"/>
                    <w:right w:val="none" w:sz="0" w:space="0" w:color="auto"/>
                  </w:divBdr>
                </w:div>
              </w:divsChild>
            </w:div>
            <w:div w:id="683868539">
              <w:marLeft w:val="0"/>
              <w:marRight w:val="0"/>
              <w:marTop w:val="225"/>
              <w:marBottom w:val="0"/>
              <w:divBdr>
                <w:top w:val="none" w:sz="0" w:space="0" w:color="auto"/>
                <w:left w:val="none" w:sz="0" w:space="0" w:color="auto"/>
                <w:bottom w:val="none" w:sz="0" w:space="0" w:color="auto"/>
                <w:right w:val="none" w:sz="0" w:space="0" w:color="auto"/>
              </w:divBdr>
              <w:divsChild>
                <w:div w:id="682122895">
                  <w:marLeft w:val="0"/>
                  <w:marRight w:val="0"/>
                  <w:marTop w:val="0"/>
                  <w:marBottom w:val="0"/>
                  <w:divBdr>
                    <w:top w:val="none" w:sz="0" w:space="0" w:color="auto"/>
                    <w:left w:val="none" w:sz="0" w:space="0" w:color="auto"/>
                    <w:bottom w:val="none" w:sz="0" w:space="0" w:color="auto"/>
                    <w:right w:val="none" w:sz="0" w:space="0" w:color="auto"/>
                  </w:divBdr>
                  <w:divsChild>
                    <w:div w:id="1994143812">
                      <w:marLeft w:val="0"/>
                      <w:marRight w:val="0"/>
                      <w:marTop w:val="0"/>
                      <w:marBottom w:val="0"/>
                      <w:divBdr>
                        <w:top w:val="single" w:sz="6" w:space="0" w:color="D9D9D9"/>
                        <w:left w:val="none" w:sz="0" w:space="0" w:color="auto"/>
                        <w:bottom w:val="single" w:sz="6" w:space="0" w:color="D9D9D9"/>
                        <w:right w:val="none" w:sz="0" w:space="0" w:color="auto"/>
                      </w:divBdr>
                      <w:divsChild>
                        <w:div w:id="2033260035">
                          <w:marLeft w:val="0"/>
                          <w:marRight w:val="0"/>
                          <w:marTop w:val="0"/>
                          <w:marBottom w:val="0"/>
                          <w:divBdr>
                            <w:top w:val="none" w:sz="0" w:space="0" w:color="auto"/>
                            <w:left w:val="none" w:sz="0" w:space="0" w:color="auto"/>
                            <w:bottom w:val="none" w:sz="0" w:space="0" w:color="auto"/>
                            <w:right w:val="none" w:sz="0" w:space="0" w:color="auto"/>
                          </w:divBdr>
                          <w:divsChild>
                            <w:div w:id="1243296638">
                              <w:marLeft w:val="0"/>
                              <w:marRight w:val="0"/>
                              <w:marTop w:val="0"/>
                              <w:marBottom w:val="0"/>
                              <w:divBdr>
                                <w:top w:val="none" w:sz="0" w:space="0" w:color="auto"/>
                                <w:left w:val="none" w:sz="0" w:space="0" w:color="auto"/>
                                <w:bottom w:val="none" w:sz="0" w:space="0" w:color="auto"/>
                                <w:right w:val="none" w:sz="0" w:space="0" w:color="auto"/>
                              </w:divBdr>
                              <w:divsChild>
                                <w:div w:id="1896619018">
                                  <w:marLeft w:val="0"/>
                                  <w:marRight w:val="0"/>
                                  <w:marTop w:val="0"/>
                                  <w:marBottom w:val="0"/>
                                  <w:divBdr>
                                    <w:top w:val="none" w:sz="0" w:space="0" w:color="auto"/>
                                    <w:left w:val="none" w:sz="0" w:space="0" w:color="auto"/>
                                    <w:bottom w:val="none" w:sz="0" w:space="0" w:color="auto"/>
                                    <w:right w:val="none" w:sz="0" w:space="0" w:color="auto"/>
                                  </w:divBdr>
                                  <w:divsChild>
                                    <w:div w:id="2108966039">
                                      <w:marLeft w:val="0"/>
                                      <w:marRight w:val="0"/>
                                      <w:marTop w:val="0"/>
                                      <w:marBottom w:val="0"/>
                                      <w:divBdr>
                                        <w:top w:val="none" w:sz="0" w:space="0" w:color="auto"/>
                                        <w:left w:val="none" w:sz="0" w:space="0" w:color="auto"/>
                                        <w:bottom w:val="none" w:sz="0" w:space="0" w:color="auto"/>
                                        <w:right w:val="none" w:sz="0" w:space="0" w:color="auto"/>
                                      </w:divBdr>
                                      <w:divsChild>
                                        <w:div w:id="326829597">
                                          <w:marLeft w:val="0"/>
                                          <w:marRight w:val="0"/>
                                          <w:marTop w:val="0"/>
                                          <w:marBottom w:val="0"/>
                                          <w:divBdr>
                                            <w:top w:val="none" w:sz="0" w:space="0" w:color="auto"/>
                                            <w:left w:val="none" w:sz="0" w:space="0" w:color="auto"/>
                                            <w:bottom w:val="none" w:sz="0" w:space="0" w:color="auto"/>
                                            <w:right w:val="none" w:sz="0" w:space="0" w:color="auto"/>
                                          </w:divBdr>
                                          <w:divsChild>
                                            <w:div w:id="741365990">
                                              <w:marLeft w:val="0"/>
                                              <w:marRight w:val="0"/>
                                              <w:marTop w:val="0"/>
                                              <w:marBottom w:val="0"/>
                                              <w:divBdr>
                                                <w:top w:val="none" w:sz="0" w:space="0" w:color="auto"/>
                                                <w:left w:val="none" w:sz="0" w:space="0" w:color="auto"/>
                                                <w:bottom w:val="none" w:sz="0" w:space="0" w:color="auto"/>
                                                <w:right w:val="none" w:sz="0" w:space="0" w:color="auto"/>
                                              </w:divBdr>
                                              <w:divsChild>
                                                <w:div w:id="667437933">
                                                  <w:marLeft w:val="0"/>
                                                  <w:marRight w:val="0"/>
                                                  <w:marTop w:val="0"/>
                                                  <w:marBottom w:val="0"/>
                                                  <w:divBdr>
                                                    <w:top w:val="none" w:sz="0" w:space="0" w:color="auto"/>
                                                    <w:left w:val="none" w:sz="0" w:space="0" w:color="auto"/>
                                                    <w:bottom w:val="none" w:sz="0" w:space="0" w:color="auto"/>
                                                    <w:right w:val="none" w:sz="0" w:space="0" w:color="auto"/>
                                                  </w:divBdr>
                                                  <w:divsChild>
                                                    <w:div w:id="204801446">
                                                      <w:marLeft w:val="0"/>
                                                      <w:marRight w:val="0"/>
                                                      <w:marTop w:val="0"/>
                                                      <w:marBottom w:val="0"/>
                                                      <w:divBdr>
                                                        <w:top w:val="none" w:sz="0" w:space="0" w:color="auto"/>
                                                        <w:left w:val="none" w:sz="0" w:space="0" w:color="auto"/>
                                                        <w:bottom w:val="none" w:sz="0" w:space="0" w:color="auto"/>
                                                        <w:right w:val="none" w:sz="0" w:space="0" w:color="auto"/>
                                                      </w:divBdr>
                                                      <w:divsChild>
                                                        <w:div w:id="828593168">
                                                          <w:marLeft w:val="0"/>
                                                          <w:marRight w:val="0"/>
                                                          <w:marTop w:val="0"/>
                                                          <w:marBottom w:val="0"/>
                                                          <w:divBdr>
                                                            <w:top w:val="none" w:sz="0" w:space="0" w:color="auto"/>
                                                            <w:left w:val="none" w:sz="0" w:space="0" w:color="auto"/>
                                                            <w:bottom w:val="none" w:sz="0" w:space="0" w:color="auto"/>
                                                            <w:right w:val="none" w:sz="0" w:space="0" w:color="auto"/>
                                                          </w:divBdr>
                                                          <w:divsChild>
                                                            <w:div w:id="337804695">
                                                              <w:marLeft w:val="0"/>
                                                              <w:marRight w:val="0"/>
                                                              <w:marTop w:val="0"/>
                                                              <w:marBottom w:val="0"/>
                                                              <w:divBdr>
                                                                <w:top w:val="none" w:sz="0" w:space="0" w:color="auto"/>
                                                                <w:left w:val="none" w:sz="0" w:space="0" w:color="auto"/>
                                                                <w:bottom w:val="none" w:sz="0" w:space="0" w:color="auto"/>
                                                                <w:right w:val="none" w:sz="0" w:space="0" w:color="auto"/>
                                                              </w:divBdr>
                                                              <w:divsChild>
                                                                <w:div w:id="2014212181">
                                                                  <w:marLeft w:val="0"/>
                                                                  <w:marRight w:val="0"/>
                                                                  <w:marTop w:val="0"/>
                                                                  <w:marBottom w:val="0"/>
                                                                  <w:divBdr>
                                                                    <w:top w:val="none" w:sz="0" w:space="0" w:color="auto"/>
                                                                    <w:left w:val="none" w:sz="0" w:space="0" w:color="auto"/>
                                                                    <w:bottom w:val="none" w:sz="0" w:space="0" w:color="auto"/>
                                                                    <w:right w:val="none" w:sz="0" w:space="0" w:color="auto"/>
                                                                  </w:divBdr>
                                                                  <w:divsChild>
                                                                    <w:div w:id="1461219487">
                                                                      <w:marLeft w:val="0"/>
                                                                      <w:marRight w:val="0"/>
                                                                      <w:marTop w:val="0"/>
                                                                      <w:marBottom w:val="0"/>
                                                                      <w:divBdr>
                                                                        <w:top w:val="none" w:sz="0" w:space="0" w:color="auto"/>
                                                                        <w:left w:val="none" w:sz="0" w:space="0" w:color="auto"/>
                                                                        <w:bottom w:val="none" w:sz="0" w:space="0" w:color="auto"/>
                                                                        <w:right w:val="none" w:sz="0" w:space="0" w:color="auto"/>
                                                                      </w:divBdr>
                                                                      <w:divsChild>
                                                                        <w:div w:id="1888253559">
                                                                          <w:marLeft w:val="0"/>
                                                                          <w:marRight w:val="0"/>
                                                                          <w:marTop w:val="0"/>
                                                                          <w:marBottom w:val="330"/>
                                                                          <w:divBdr>
                                                                            <w:top w:val="none" w:sz="0" w:space="0" w:color="auto"/>
                                                                            <w:left w:val="none" w:sz="0" w:space="0" w:color="auto"/>
                                                                            <w:bottom w:val="none" w:sz="0" w:space="0" w:color="auto"/>
                                                                            <w:right w:val="none" w:sz="0" w:space="0" w:color="auto"/>
                                                                          </w:divBdr>
                                                                          <w:divsChild>
                                                                            <w:div w:id="2014070645">
                                                                              <w:marLeft w:val="0"/>
                                                                              <w:marRight w:val="0"/>
                                                                              <w:marTop w:val="0"/>
                                                                              <w:marBottom w:val="0"/>
                                                                              <w:divBdr>
                                                                                <w:top w:val="none" w:sz="0" w:space="0" w:color="auto"/>
                                                                                <w:left w:val="none" w:sz="0" w:space="0" w:color="auto"/>
                                                                                <w:bottom w:val="none" w:sz="0" w:space="0" w:color="auto"/>
                                                                                <w:right w:val="none" w:sz="0" w:space="0" w:color="auto"/>
                                                                              </w:divBdr>
                                                                              <w:divsChild>
                                                                                <w:div w:id="1734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594">
                                                                          <w:marLeft w:val="0"/>
                                                                          <w:marRight w:val="0"/>
                                                                          <w:marTop w:val="0"/>
                                                                          <w:marBottom w:val="0"/>
                                                                          <w:divBdr>
                                                                            <w:top w:val="none" w:sz="0" w:space="0" w:color="auto"/>
                                                                            <w:left w:val="none" w:sz="0" w:space="0" w:color="auto"/>
                                                                            <w:bottom w:val="none" w:sz="0" w:space="0" w:color="auto"/>
                                                                            <w:right w:val="none" w:sz="0" w:space="0" w:color="auto"/>
                                                                          </w:divBdr>
                                                                        </w:div>
                                                                        <w:div w:id="350641921">
                                                                          <w:marLeft w:val="0"/>
                                                                          <w:marRight w:val="0"/>
                                                                          <w:marTop w:val="0"/>
                                                                          <w:marBottom w:val="0"/>
                                                                          <w:divBdr>
                                                                            <w:top w:val="none" w:sz="0" w:space="0" w:color="auto"/>
                                                                            <w:left w:val="none" w:sz="0" w:space="0" w:color="auto"/>
                                                                            <w:bottom w:val="none" w:sz="0" w:space="0" w:color="auto"/>
                                                                            <w:right w:val="none" w:sz="0" w:space="0" w:color="auto"/>
                                                                          </w:divBdr>
                                                                        </w:div>
                                                                      </w:divsChild>
                                                                    </w:div>
                                                                    <w:div w:id="130220252">
                                                                      <w:marLeft w:val="0"/>
                                                                      <w:marRight w:val="0"/>
                                                                      <w:marTop w:val="0"/>
                                                                      <w:marBottom w:val="0"/>
                                                                      <w:divBdr>
                                                                        <w:top w:val="none" w:sz="0" w:space="0" w:color="auto"/>
                                                                        <w:left w:val="none" w:sz="0" w:space="0" w:color="auto"/>
                                                                        <w:bottom w:val="none" w:sz="0" w:space="0" w:color="auto"/>
                                                                        <w:right w:val="none" w:sz="0" w:space="0" w:color="auto"/>
                                                                      </w:divBdr>
                                                                      <w:divsChild>
                                                                        <w:div w:id="163207044">
                                                                          <w:marLeft w:val="0"/>
                                                                          <w:marRight w:val="0"/>
                                                                          <w:marTop w:val="0"/>
                                                                          <w:marBottom w:val="0"/>
                                                                          <w:divBdr>
                                                                            <w:top w:val="none" w:sz="0" w:space="0" w:color="auto"/>
                                                                            <w:left w:val="none" w:sz="0" w:space="0" w:color="auto"/>
                                                                            <w:bottom w:val="none" w:sz="0" w:space="0" w:color="auto"/>
                                                                            <w:right w:val="none" w:sz="0" w:space="0" w:color="auto"/>
                                                                          </w:divBdr>
                                                                          <w:divsChild>
                                                                            <w:div w:id="1938638953">
                                                                              <w:marLeft w:val="8970"/>
                                                                              <w:marRight w:val="0"/>
                                                                              <w:marTop w:val="0"/>
                                                                              <w:marBottom w:val="0"/>
                                                                              <w:divBdr>
                                                                                <w:top w:val="none" w:sz="0" w:space="0" w:color="auto"/>
                                                                                <w:left w:val="none" w:sz="0" w:space="0" w:color="auto"/>
                                                                                <w:bottom w:val="none" w:sz="0" w:space="0" w:color="auto"/>
                                                                                <w:right w:val="none" w:sz="0" w:space="0" w:color="auto"/>
                                                                              </w:divBdr>
                                                                              <w:divsChild>
                                                                                <w:div w:id="1736512066">
                                                                                  <w:marLeft w:val="0"/>
                                                                                  <w:marRight w:val="0"/>
                                                                                  <w:marTop w:val="0"/>
                                                                                  <w:marBottom w:val="0"/>
                                                                                  <w:divBdr>
                                                                                    <w:top w:val="none" w:sz="0" w:space="0" w:color="auto"/>
                                                                                    <w:left w:val="none" w:sz="0" w:space="0" w:color="auto"/>
                                                                                    <w:bottom w:val="none" w:sz="0" w:space="0" w:color="auto"/>
                                                                                    <w:right w:val="none" w:sz="0" w:space="0" w:color="auto"/>
                                                                                  </w:divBdr>
                                                                                  <w:divsChild>
                                                                                    <w:div w:id="2103797426">
                                                                                      <w:marLeft w:val="0"/>
                                                                                      <w:marRight w:val="0"/>
                                                                                      <w:marTop w:val="0"/>
                                                                                      <w:marBottom w:val="0"/>
                                                                                      <w:divBdr>
                                                                                        <w:top w:val="none" w:sz="0" w:space="0" w:color="auto"/>
                                                                                        <w:left w:val="none" w:sz="0" w:space="0" w:color="auto"/>
                                                                                        <w:bottom w:val="none" w:sz="0" w:space="0" w:color="auto"/>
                                                                                        <w:right w:val="none" w:sz="0" w:space="0" w:color="auto"/>
                                                                                      </w:divBdr>
                                                                                      <w:divsChild>
                                                                                        <w:div w:id="1958830327">
                                                                                          <w:marLeft w:val="0"/>
                                                                                          <w:marRight w:val="0"/>
                                                                                          <w:marTop w:val="0"/>
                                                                                          <w:marBottom w:val="0"/>
                                                                                          <w:divBdr>
                                                                                            <w:top w:val="none" w:sz="0" w:space="0" w:color="auto"/>
                                                                                            <w:left w:val="none" w:sz="0" w:space="0" w:color="auto"/>
                                                                                            <w:bottom w:val="none" w:sz="0" w:space="0" w:color="auto"/>
                                                                                            <w:right w:val="none" w:sz="0" w:space="0" w:color="auto"/>
                                                                                          </w:divBdr>
                                                                                          <w:divsChild>
                                                                                            <w:div w:id="1922835612">
                                                                                              <w:marLeft w:val="0"/>
                                                                                              <w:marRight w:val="0"/>
                                                                                              <w:marTop w:val="0"/>
                                                                                              <w:marBottom w:val="0"/>
                                                                                              <w:divBdr>
                                                                                                <w:top w:val="none" w:sz="0" w:space="0" w:color="auto"/>
                                                                                                <w:left w:val="none" w:sz="0" w:space="0" w:color="auto"/>
                                                                                                <w:bottom w:val="none" w:sz="0" w:space="0" w:color="auto"/>
                                                                                                <w:right w:val="none" w:sz="0" w:space="0" w:color="auto"/>
                                                                                              </w:divBdr>
                                                                                              <w:divsChild>
                                                                                                <w:div w:id="669451976">
                                                                                                  <w:marLeft w:val="0"/>
                                                                                                  <w:marRight w:val="0"/>
                                                                                                  <w:marTop w:val="75"/>
                                                                                                  <w:marBottom w:val="0"/>
                                                                                                  <w:divBdr>
                                                                                                    <w:top w:val="single" w:sz="6" w:space="4" w:color="C8C8C8"/>
                                                                                                    <w:left w:val="single" w:sz="6" w:space="4" w:color="C8C8C8"/>
                                                                                                    <w:bottom w:val="single" w:sz="6" w:space="4" w:color="C8C8C8"/>
                                                                                                    <w:right w:val="single" w:sz="6" w:space="4" w:color="C8C8C8"/>
                                                                                                  </w:divBdr>
                                                                                                </w:div>
                                                                                                <w:div w:id="301469151">
                                                                                                  <w:marLeft w:val="0"/>
                                                                                                  <w:marRight w:val="0"/>
                                                                                                  <w:marTop w:val="75"/>
                                                                                                  <w:marBottom w:val="0"/>
                                                                                                  <w:divBdr>
                                                                                                    <w:top w:val="single" w:sz="6" w:space="4" w:color="C8C8C8"/>
                                                                                                    <w:left w:val="single" w:sz="6" w:space="4" w:color="C8C8C8"/>
                                                                                                    <w:bottom w:val="single" w:sz="6" w:space="4" w:color="C8C8C8"/>
                                                                                                    <w:right w:val="single" w:sz="6" w:space="4" w:color="C8C8C8"/>
                                                                                                  </w:divBdr>
                                                                                                </w:div>
                                                                                                <w:div w:id="886184133">
                                                                                                  <w:marLeft w:val="0"/>
                                                                                                  <w:marRight w:val="0"/>
                                                                                                  <w:marTop w:val="75"/>
                                                                                                  <w:marBottom w:val="0"/>
                                                                                                  <w:divBdr>
                                                                                                    <w:top w:val="single" w:sz="6" w:space="4" w:color="C8C8C8"/>
                                                                                                    <w:left w:val="single" w:sz="6" w:space="4" w:color="C8C8C8"/>
                                                                                                    <w:bottom w:val="single" w:sz="6" w:space="4" w:color="C8C8C8"/>
                                                                                                    <w:right w:val="single" w:sz="6" w:space="4" w:color="C8C8C8"/>
                                                                                                  </w:divBdr>
                                                                                                </w:div>
                                                                                                <w:div w:id="43162999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3519">
              <w:marLeft w:val="0"/>
              <w:marRight w:val="0"/>
              <w:marTop w:val="225"/>
              <w:marBottom w:val="0"/>
              <w:divBdr>
                <w:top w:val="none" w:sz="0" w:space="0" w:color="auto"/>
                <w:left w:val="none" w:sz="0" w:space="0" w:color="auto"/>
                <w:bottom w:val="none" w:sz="0" w:space="0" w:color="auto"/>
                <w:right w:val="none" w:sz="0" w:space="0" w:color="auto"/>
              </w:divBdr>
              <w:divsChild>
                <w:div w:id="1135490967">
                  <w:marLeft w:val="0"/>
                  <w:marRight w:val="0"/>
                  <w:marTop w:val="0"/>
                  <w:marBottom w:val="0"/>
                  <w:divBdr>
                    <w:top w:val="none" w:sz="0" w:space="0" w:color="auto"/>
                    <w:left w:val="none" w:sz="0" w:space="0" w:color="auto"/>
                    <w:bottom w:val="none" w:sz="0" w:space="0" w:color="auto"/>
                    <w:right w:val="none" w:sz="0" w:space="0" w:color="auto"/>
                  </w:divBdr>
                </w:div>
              </w:divsChild>
            </w:div>
            <w:div w:id="590086654">
              <w:marLeft w:val="0"/>
              <w:marRight w:val="0"/>
              <w:marTop w:val="375"/>
              <w:marBottom w:val="0"/>
              <w:divBdr>
                <w:top w:val="none" w:sz="0" w:space="0" w:color="auto"/>
                <w:left w:val="none" w:sz="0" w:space="0" w:color="auto"/>
                <w:bottom w:val="none" w:sz="0" w:space="0" w:color="auto"/>
                <w:right w:val="none" w:sz="0" w:space="0" w:color="auto"/>
              </w:divBdr>
              <w:divsChild>
                <w:div w:id="1228418172">
                  <w:marLeft w:val="0"/>
                  <w:marRight w:val="0"/>
                  <w:marTop w:val="0"/>
                  <w:marBottom w:val="0"/>
                  <w:divBdr>
                    <w:top w:val="none" w:sz="0" w:space="0" w:color="auto"/>
                    <w:left w:val="none" w:sz="0" w:space="0" w:color="auto"/>
                    <w:bottom w:val="none" w:sz="0" w:space="0" w:color="auto"/>
                    <w:right w:val="none" w:sz="0" w:space="0" w:color="auto"/>
                  </w:divBdr>
                  <w:divsChild>
                    <w:div w:id="1657221044">
                      <w:marLeft w:val="0"/>
                      <w:marRight w:val="0"/>
                      <w:marTop w:val="0"/>
                      <w:marBottom w:val="0"/>
                      <w:divBdr>
                        <w:top w:val="none" w:sz="0" w:space="0" w:color="auto"/>
                        <w:left w:val="none" w:sz="0" w:space="0" w:color="auto"/>
                        <w:bottom w:val="none" w:sz="0" w:space="0" w:color="auto"/>
                        <w:right w:val="none" w:sz="0" w:space="0" w:color="auto"/>
                      </w:divBdr>
                    </w:div>
                    <w:div w:id="6255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54">
              <w:marLeft w:val="0"/>
              <w:marRight w:val="0"/>
              <w:marTop w:val="375"/>
              <w:marBottom w:val="0"/>
              <w:divBdr>
                <w:top w:val="none" w:sz="0" w:space="0" w:color="auto"/>
                <w:left w:val="none" w:sz="0" w:space="0" w:color="auto"/>
                <w:bottom w:val="none" w:sz="0" w:space="0" w:color="auto"/>
                <w:right w:val="none" w:sz="0" w:space="0" w:color="auto"/>
              </w:divBdr>
              <w:divsChild>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 w:id="561987741">
              <w:marLeft w:val="0"/>
              <w:marRight w:val="0"/>
              <w:marTop w:val="225"/>
              <w:marBottom w:val="0"/>
              <w:divBdr>
                <w:top w:val="none" w:sz="0" w:space="0" w:color="auto"/>
                <w:left w:val="none" w:sz="0" w:space="0" w:color="auto"/>
                <w:bottom w:val="none" w:sz="0" w:space="0" w:color="auto"/>
                <w:right w:val="none" w:sz="0" w:space="0" w:color="auto"/>
              </w:divBdr>
              <w:divsChild>
                <w:div w:id="1590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0925052">
      <w:bodyDiv w:val="1"/>
      <w:marLeft w:val="0"/>
      <w:marRight w:val="0"/>
      <w:marTop w:val="0"/>
      <w:marBottom w:val="0"/>
      <w:divBdr>
        <w:top w:val="none" w:sz="0" w:space="0" w:color="auto"/>
        <w:left w:val="none" w:sz="0" w:space="0" w:color="auto"/>
        <w:bottom w:val="none" w:sz="0" w:space="0" w:color="auto"/>
        <w:right w:val="none" w:sz="0" w:space="0" w:color="auto"/>
      </w:divBdr>
      <w:divsChild>
        <w:div w:id="1114448940">
          <w:marLeft w:val="0"/>
          <w:marRight w:val="150"/>
          <w:marTop w:val="0"/>
          <w:marBottom w:val="75"/>
          <w:divBdr>
            <w:top w:val="none" w:sz="0" w:space="0" w:color="auto"/>
            <w:left w:val="none" w:sz="0" w:space="0" w:color="auto"/>
            <w:bottom w:val="none" w:sz="0" w:space="0" w:color="auto"/>
            <w:right w:val="none" w:sz="0" w:space="0" w:color="auto"/>
          </w:divBdr>
        </w:div>
        <w:div w:id="1354458992">
          <w:marLeft w:val="0"/>
          <w:marRight w:val="150"/>
          <w:marTop w:val="150"/>
          <w:marBottom w:val="150"/>
          <w:divBdr>
            <w:top w:val="none" w:sz="0" w:space="0" w:color="auto"/>
            <w:left w:val="none" w:sz="0" w:space="0" w:color="auto"/>
            <w:bottom w:val="none" w:sz="0" w:space="0" w:color="auto"/>
            <w:right w:val="none" w:sz="0" w:space="0" w:color="auto"/>
          </w:divBdr>
        </w:div>
        <w:div w:id="1396660902">
          <w:marLeft w:val="0"/>
          <w:marRight w:val="150"/>
          <w:marTop w:val="0"/>
          <w:marBottom w:val="0"/>
          <w:divBdr>
            <w:top w:val="none" w:sz="0" w:space="0" w:color="auto"/>
            <w:left w:val="none" w:sz="0" w:space="0" w:color="auto"/>
            <w:bottom w:val="none" w:sz="0" w:space="0" w:color="auto"/>
            <w:right w:val="none" w:sz="0" w:space="0" w:color="auto"/>
          </w:divBdr>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7137244">
      <w:bodyDiv w:val="1"/>
      <w:marLeft w:val="0"/>
      <w:marRight w:val="0"/>
      <w:marTop w:val="0"/>
      <w:marBottom w:val="0"/>
      <w:divBdr>
        <w:top w:val="none" w:sz="0" w:space="0" w:color="auto"/>
        <w:left w:val="none" w:sz="0" w:space="0" w:color="auto"/>
        <w:bottom w:val="none" w:sz="0" w:space="0" w:color="auto"/>
        <w:right w:val="none" w:sz="0" w:space="0" w:color="auto"/>
      </w:divBdr>
      <w:divsChild>
        <w:div w:id="8335523">
          <w:marLeft w:val="0"/>
          <w:marRight w:val="150"/>
          <w:marTop w:val="0"/>
          <w:marBottom w:val="75"/>
          <w:divBdr>
            <w:top w:val="none" w:sz="0" w:space="0" w:color="auto"/>
            <w:left w:val="none" w:sz="0" w:space="0" w:color="auto"/>
            <w:bottom w:val="none" w:sz="0" w:space="0" w:color="auto"/>
            <w:right w:val="none" w:sz="0" w:space="0" w:color="auto"/>
          </w:divBdr>
        </w:div>
        <w:div w:id="1652326013">
          <w:marLeft w:val="0"/>
          <w:marRight w:val="150"/>
          <w:marTop w:val="150"/>
          <w:marBottom w:val="150"/>
          <w:divBdr>
            <w:top w:val="none" w:sz="0" w:space="0" w:color="auto"/>
            <w:left w:val="none" w:sz="0" w:space="0" w:color="auto"/>
            <w:bottom w:val="none" w:sz="0" w:space="0" w:color="auto"/>
            <w:right w:val="none" w:sz="0" w:space="0" w:color="auto"/>
          </w:divBdr>
        </w:div>
        <w:div w:id="1089160862">
          <w:marLeft w:val="0"/>
          <w:marRight w:val="150"/>
          <w:marTop w:val="0"/>
          <w:marBottom w:val="0"/>
          <w:divBdr>
            <w:top w:val="none" w:sz="0" w:space="0" w:color="auto"/>
            <w:left w:val="none" w:sz="0" w:space="0" w:color="auto"/>
            <w:bottom w:val="none" w:sz="0" w:space="0" w:color="auto"/>
            <w:right w:val="none" w:sz="0" w:space="0" w:color="auto"/>
          </w:divBdr>
        </w:div>
      </w:divsChild>
    </w:div>
    <w:div w:id="1187671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628">
          <w:marLeft w:val="0"/>
          <w:marRight w:val="375"/>
          <w:marTop w:val="0"/>
          <w:marBottom w:val="0"/>
          <w:divBdr>
            <w:top w:val="none" w:sz="0" w:space="0" w:color="auto"/>
            <w:left w:val="none" w:sz="0" w:space="0" w:color="auto"/>
            <w:bottom w:val="none" w:sz="0" w:space="0" w:color="auto"/>
            <w:right w:val="none" w:sz="0" w:space="0" w:color="auto"/>
          </w:divBdr>
        </w:div>
        <w:div w:id="2077126759">
          <w:marLeft w:val="0"/>
          <w:marRight w:val="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645068">
      <w:bodyDiv w:val="1"/>
      <w:marLeft w:val="0"/>
      <w:marRight w:val="0"/>
      <w:marTop w:val="0"/>
      <w:marBottom w:val="0"/>
      <w:divBdr>
        <w:top w:val="none" w:sz="0" w:space="0" w:color="auto"/>
        <w:left w:val="none" w:sz="0" w:space="0" w:color="auto"/>
        <w:bottom w:val="none" w:sz="0" w:space="0" w:color="auto"/>
        <w:right w:val="none" w:sz="0" w:space="0" w:color="auto"/>
      </w:divBdr>
      <w:divsChild>
        <w:div w:id="426270260">
          <w:marLeft w:val="0"/>
          <w:marRight w:val="0"/>
          <w:marTop w:val="0"/>
          <w:marBottom w:val="0"/>
          <w:divBdr>
            <w:top w:val="none" w:sz="0" w:space="0" w:color="auto"/>
            <w:left w:val="none" w:sz="0" w:space="0" w:color="auto"/>
            <w:bottom w:val="none" w:sz="0" w:space="0" w:color="auto"/>
            <w:right w:val="none" w:sz="0" w:space="0" w:color="auto"/>
          </w:divBdr>
        </w:div>
        <w:div w:id="141773253">
          <w:marLeft w:val="0"/>
          <w:marRight w:val="0"/>
          <w:marTop w:val="300"/>
          <w:marBottom w:val="300"/>
          <w:divBdr>
            <w:top w:val="none" w:sz="0" w:space="0" w:color="auto"/>
            <w:left w:val="none" w:sz="0" w:space="0" w:color="auto"/>
            <w:bottom w:val="none" w:sz="0" w:space="0" w:color="auto"/>
            <w:right w:val="none" w:sz="0" w:space="0" w:color="auto"/>
          </w:divBdr>
        </w:div>
        <w:div w:id="1139958653">
          <w:marLeft w:val="0"/>
          <w:marRight w:val="0"/>
          <w:marTop w:val="0"/>
          <w:marBottom w:val="0"/>
          <w:divBdr>
            <w:top w:val="none" w:sz="0" w:space="0" w:color="auto"/>
            <w:left w:val="none" w:sz="0" w:space="0" w:color="auto"/>
            <w:bottom w:val="none" w:sz="0" w:space="0" w:color="auto"/>
            <w:right w:val="none" w:sz="0" w:space="0" w:color="auto"/>
          </w:divBdr>
          <w:divsChild>
            <w:div w:id="395933252">
              <w:marLeft w:val="0"/>
              <w:marRight w:val="0"/>
              <w:marTop w:val="300"/>
              <w:marBottom w:val="450"/>
              <w:divBdr>
                <w:top w:val="none" w:sz="0" w:space="0" w:color="auto"/>
                <w:left w:val="none" w:sz="0" w:space="0" w:color="auto"/>
                <w:bottom w:val="none" w:sz="0" w:space="0" w:color="auto"/>
                <w:right w:val="none" w:sz="0" w:space="0" w:color="auto"/>
              </w:divBdr>
              <w:divsChild>
                <w:div w:id="191116969">
                  <w:marLeft w:val="0"/>
                  <w:marRight w:val="0"/>
                  <w:marTop w:val="0"/>
                  <w:marBottom w:val="0"/>
                  <w:divBdr>
                    <w:top w:val="none" w:sz="0" w:space="0" w:color="auto"/>
                    <w:left w:val="none" w:sz="0" w:space="0" w:color="auto"/>
                    <w:bottom w:val="none" w:sz="0" w:space="0" w:color="auto"/>
                    <w:right w:val="none" w:sz="0" w:space="0" w:color="auto"/>
                  </w:divBdr>
                  <w:divsChild>
                    <w:div w:id="1199928785">
                      <w:marLeft w:val="0"/>
                      <w:marRight w:val="0"/>
                      <w:marTop w:val="0"/>
                      <w:marBottom w:val="0"/>
                      <w:divBdr>
                        <w:top w:val="none" w:sz="0" w:space="0" w:color="auto"/>
                        <w:left w:val="none" w:sz="0" w:space="0" w:color="auto"/>
                        <w:bottom w:val="none" w:sz="0" w:space="0" w:color="auto"/>
                        <w:right w:val="none" w:sz="0" w:space="0" w:color="auto"/>
                      </w:divBdr>
                      <w:divsChild>
                        <w:div w:id="1578396958">
                          <w:marLeft w:val="0"/>
                          <w:marRight w:val="0"/>
                          <w:marTop w:val="0"/>
                          <w:marBottom w:val="0"/>
                          <w:divBdr>
                            <w:top w:val="none" w:sz="0" w:space="0" w:color="auto"/>
                            <w:left w:val="none" w:sz="0" w:space="0" w:color="auto"/>
                            <w:bottom w:val="none" w:sz="0" w:space="0" w:color="auto"/>
                            <w:right w:val="none" w:sz="0" w:space="0" w:color="auto"/>
                          </w:divBdr>
                          <w:divsChild>
                            <w:div w:id="1901939493">
                              <w:marLeft w:val="0"/>
                              <w:marRight w:val="0"/>
                              <w:marTop w:val="0"/>
                              <w:marBottom w:val="0"/>
                              <w:divBdr>
                                <w:top w:val="none" w:sz="0" w:space="0" w:color="auto"/>
                                <w:left w:val="none" w:sz="0" w:space="0" w:color="auto"/>
                                <w:bottom w:val="none" w:sz="0" w:space="0" w:color="auto"/>
                                <w:right w:val="none" w:sz="0" w:space="0" w:color="auto"/>
                              </w:divBdr>
                              <w:divsChild>
                                <w:div w:id="889389336">
                                  <w:marLeft w:val="0"/>
                                  <w:marRight w:val="0"/>
                                  <w:marTop w:val="0"/>
                                  <w:marBottom w:val="0"/>
                                  <w:divBdr>
                                    <w:top w:val="none" w:sz="0" w:space="0" w:color="auto"/>
                                    <w:left w:val="none" w:sz="0" w:space="0" w:color="auto"/>
                                    <w:bottom w:val="none" w:sz="0" w:space="0" w:color="auto"/>
                                    <w:right w:val="none" w:sz="0" w:space="0" w:color="auto"/>
                                  </w:divBdr>
                                  <w:divsChild>
                                    <w:div w:id="492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5249">
          <w:marLeft w:val="0"/>
          <w:marRight w:val="0"/>
          <w:marTop w:val="0"/>
          <w:marBottom w:val="0"/>
          <w:divBdr>
            <w:top w:val="none" w:sz="0" w:space="0" w:color="auto"/>
            <w:left w:val="none" w:sz="0" w:space="0" w:color="auto"/>
            <w:bottom w:val="none" w:sz="0" w:space="0" w:color="auto"/>
            <w:right w:val="none" w:sz="0" w:space="0" w:color="auto"/>
          </w:divBdr>
          <w:divsChild>
            <w:div w:id="13903777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506360379">
          <w:marLeft w:val="0"/>
          <w:marRight w:val="0"/>
          <w:marTop w:val="30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2262221">
      <w:bodyDiv w:val="1"/>
      <w:marLeft w:val="0"/>
      <w:marRight w:val="0"/>
      <w:marTop w:val="0"/>
      <w:marBottom w:val="0"/>
      <w:divBdr>
        <w:top w:val="none" w:sz="0" w:space="0" w:color="auto"/>
        <w:left w:val="none" w:sz="0" w:space="0" w:color="auto"/>
        <w:bottom w:val="none" w:sz="0" w:space="0" w:color="auto"/>
        <w:right w:val="none" w:sz="0" w:space="0" w:color="auto"/>
      </w:divBdr>
      <w:divsChild>
        <w:div w:id="1315254210">
          <w:marLeft w:val="0"/>
          <w:marRight w:val="150"/>
          <w:marTop w:val="0"/>
          <w:marBottom w:val="75"/>
          <w:divBdr>
            <w:top w:val="none" w:sz="0" w:space="0" w:color="auto"/>
            <w:left w:val="none" w:sz="0" w:space="0" w:color="auto"/>
            <w:bottom w:val="none" w:sz="0" w:space="0" w:color="auto"/>
            <w:right w:val="none" w:sz="0" w:space="0" w:color="auto"/>
          </w:divBdr>
        </w:div>
        <w:div w:id="1246769686">
          <w:marLeft w:val="0"/>
          <w:marRight w:val="150"/>
          <w:marTop w:val="150"/>
          <w:marBottom w:val="150"/>
          <w:divBdr>
            <w:top w:val="none" w:sz="0" w:space="0" w:color="auto"/>
            <w:left w:val="none" w:sz="0" w:space="0" w:color="auto"/>
            <w:bottom w:val="none" w:sz="0" w:space="0" w:color="auto"/>
            <w:right w:val="none" w:sz="0" w:space="0" w:color="auto"/>
          </w:divBdr>
        </w:div>
        <w:div w:id="109857422">
          <w:marLeft w:val="0"/>
          <w:marRight w:val="150"/>
          <w:marTop w:val="0"/>
          <w:marBottom w:val="0"/>
          <w:divBdr>
            <w:top w:val="none" w:sz="0" w:space="0" w:color="auto"/>
            <w:left w:val="none" w:sz="0" w:space="0" w:color="auto"/>
            <w:bottom w:val="none" w:sz="0" w:space="0" w:color="auto"/>
            <w:right w:val="none" w:sz="0" w:space="0" w:color="auto"/>
          </w:divBdr>
        </w:div>
      </w:divsChild>
    </w:div>
    <w:div w:id="1192379631">
      <w:bodyDiv w:val="1"/>
      <w:marLeft w:val="0"/>
      <w:marRight w:val="0"/>
      <w:marTop w:val="0"/>
      <w:marBottom w:val="0"/>
      <w:divBdr>
        <w:top w:val="none" w:sz="0" w:space="0" w:color="auto"/>
        <w:left w:val="none" w:sz="0" w:space="0" w:color="auto"/>
        <w:bottom w:val="none" w:sz="0" w:space="0" w:color="auto"/>
        <w:right w:val="none" w:sz="0" w:space="0" w:color="auto"/>
      </w:divBdr>
      <w:divsChild>
        <w:div w:id="118694029">
          <w:marLeft w:val="0"/>
          <w:marRight w:val="0"/>
          <w:marTop w:val="0"/>
          <w:marBottom w:val="0"/>
          <w:divBdr>
            <w:top w:val="none" w:sz="0" w:space="0" w:color="auto"/>
            <w:left w:val="none" w:sz="0" w:space="0" w:color="auto"/>
            <w:bottom w:val="none" w:sz="0" w:space="0" w:color="auto"/>
            <w:right w:val="none" w:sz="0" w:space="0" w:color="auto"/>
          </w:divBdr>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079787">
      <w:bodyDiv w:val="1"/>
      <w:marLeft w:val="0"/>
      <w:marRight w:val="0"/>
      <w:marTop w:val="0"/>
      <w:marBottom w:val="0"/>
      <w:divBdr>
        <w:top w:val="none" w:sz="0" w:space="0" w:color="auto"/>
        <w:left w:val="none" w:sz="0" w:space="0" w:color="auto"/>
        <w:bottom w:val="none" w:sz="0" w:space="0" w:color="auto"/>
        <w:right w:val="none" w:sz="0" w:space="0" w:color="auto"/>
      </w:divBdr>
      <w:divsChild>
        <w:div w:id="206919">
          <w:marLeft w:val="0"/>
          <w:marRight w:val="0"/>
          <w:marTop w:val="0"/>
          <w:marBottom w:val="300"/>
          <w:divBdr>
            <w:top w:val="none" w:sz="0" w:space="0" w:color="auto"/>
            <w:left w:val="none" w:sz="0" w:space="0" w:color="auto"/>
            <w:bottom w:val="none" w:sz="0" w:space="0" w:color="auto"/>
            <w:right w:val="none" w:sz="0" w:space="0" w:color="auto"/>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98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274">
          <w:marLeft w:val="0"/>
          <w:marRight w:val="375"/>
          <w:marTop w:val="0"/>
          <w:marBottom w:val="0"/>
          <w:divBdr>
            <w:top w:val="none" w:sz="0" w:space="0" w:color="auto"/>
            <w:left w:val="none" w:sz="0" w:space="0" w:color="auto"/>
            <w:bottom w:val="none" w:sz="0" w:space="0" w:color="auto"/>
            <w:right w:val="none" w:sz="0" w:space="0" w:color="auto"/>
          </w:divBdr>
        </w:div>
        <w:div w:id="671370230">
          <w:marLeft w:val="0"/>
          <w:marRight w:val="0"/>
          <w:marTop w:val="0"/>
          <w:marBottom w:val="0"/>
          <w:divBdr>
            <w:top w:val="none" w:sz="0" w:space="0" w:color="auto"/>
            <w:left w:val="none" w:sz="0" w:space="0" w:color="auto"/>
            <w:bottom w:val="none" w:sz="0" w:space="0" w:color="auto"/>
            <w:right w:val="none" w:sz="0" w:space="0" w:color="auto"/>
          </w:divBdr>
        </w:div>
      </w:divsChild>
    </w:div>
    <w:div w:id="1196381779">
      <w:bodyDiv w:val="1"/>
      <w:marLeft w:val="0"/>
      <w:marRight w:val="0"/>
      <w:marTop w:val="0"/>
      <w:marBottom w:val="0"/>
      <w:divBdr>
        <w:top w:val="none" w:sz="0" w:space="0" w:color="auto"/>
        <w:left w:val="none" w:sz="0" w:space="0" w:color="auto"/>
        <w:bottom w:val="none" w:sz="0" w:space="0" w:color="auto"/>
        <w:right w:val="none" w:sz="0" w:space="0" w:color="auto"/>
      </w:divBdr>
      <w:divsChild>
        <w:div w:id="1298219958">
          <w:marLeft w:val="0"/>
          <w:marRight w:val="0"/>
          <w:marTop w:val="0"/>
          <w:marBottom w:val="300"/>
          <w:divBdr>
            <w:top w:val="none" w:sz="0" w:space="0" w:color="auto"/>
            <w:left w:val="none" w:sz="0" w:space="0" w:color="auto"/>
            <w:bottom w:val="none" w:sz="0" w:space="0" w:color="auto"/>
            <w:right w:val="none" w:sz="0" w:space="0" w:color="auto"/>
          </w:divBdr>
        </w:div>
      </w:divsChild>
    </w:div>
    <w:div w:id="1199466798">
      <w:bodyDiv w:val="1"/>
      <w:marLeft w:val="0"/>
      <w:marRight w:val="0"/>
      <w:marTop w:val="0"/>
      <w:marBottom w:val="0"/>
      <w:divBdr>
        <w:top w:val="none" w:sz="0" w:space="0" w:color="auto"/>
        <w:left w:val="none" w:sz="0" w:space="0" w:color="auto"/>
        <w:bottom w:val="none" w:sz="0" w:space="0" w:color="auto"/>
        <w:right w:val="none" w:sz="0" w:space="0" w:color="auto"/>
      </w:divBdr>
      <w:divsChild>
        <w:div w:id="81074193">
          <w:marLeft w:val="0"/>
          <w:marRight w:val="150"/>
          <w:marTop w:val="0"/>
          <w:marBottom w:val="75"/>
          <w:divBdr>
            <w:top w:val="none" w:sz="0" w:space="0" w:color="auto"/>
            <w:left w:val="none" w:sz="0" w:space="0" w:color="auto"/>
            <w:bottom w:val="none" w:sz="0" w:space="0" w:color="auto"/>
            <w:right w:val="none" w:sz="0" w:space="0" w:color="auto"/>
          </w:divBdr>
        </w:div>
        <w:div w:id="1412704153">
          <w:marLeft w:val="0"/>
          <w:marRight w:val="150"/>
          <w:marTop w:val="150"/>
          <w:marBottom w:val="150"/>
          <w:divBdr>
            <w:top w:val="none" w:sz="0" w:space="0" w:color="auto"/>
            <w:left w:val="none" w:sz="0" w:space="0" w:color="auto"/>
            <w:bottom w:val="none" w:sz="0" w:space="0" w:color="auto"/>
            <w:right w:val="none" w:sz="0" w:space="0" w:color="auto"/>
          </w:divBdr>
        </w:div>
        <w:div w:id="446436408">
          <w:marLeft w:val="0"/>
          <w:marRight w:val="150"/>
          <w:marTop w:val="0"/>
          <w:marBottom w:val="0"/>
          <w:divBdr>
            <w:top w:val="none" w:sz="0" w:space="0" w:color="auto"/>
            <w:left w:val="none" w:sz="0" w:space="0" w:color="auto"/>
            <w:bottom w:val="none" w:sz="0" w:space="0" w:color="auto"/>
            <w:right w:val="none" w:sz="0" w:space="0" w:color="auto"/>
          </w:divBdr>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0817432">
      <w:bodyDiv w:val="1"/>
      <w:marLeft w:val="0"/>
      <w:marRight w:val="0"/>
      <w:marTop w:val="0"/>
      <w:marBottom w:val="0"/>
      <w:divBdr>
        <w:top w:val="none" w:sz="0" w:space="0" w:color="auto"/>
        <w:left w:val="none" w:sz="0" w:space="0" w:color="auto"/>
        <w:bottom w:val="none" w:sz="0" w:space="0" w:color="auto"/>
        <w:right w:val="none" w:sz="0" w:space="0" w:color="auto"/>
      </w:divBdr>
      <w:divsChild>
        <w:div w:id="1409233986">
          <w:marLeft w:val="0"/>
          <w:marRight w:val="150"/>
          <w:marTop w:val="0"/>
          <w:marBottom w:val="75"/>
          <w:divBdr>
            <w:top w:val="none" w:sz="0" w:space="0" w:color="auto"/>
            <w:left w:val="none" w:sz="0" w:space="0" w:color="auto"/>
            <w:bottom w:val="none" w:sz="0" w:space="0" w:color="auto"/>
            <w:right w:val="none" w:sz="0" w:space="0" w:color="auto"/>
          </w:divBdr>
        </w:div>
        <w:div w:id="1290284383">
          <w:marLeft w:val="0"/>
          <w:marRight w:val="150"/>
          <w:marTop w:val="150"/>
          <w:marBottom w:val="150"/>
          <w:divBdr>
            <w:top w:val="none" w:sz="0" w:space="0" w:color="auto"/>
            <w:left w:val="none" w:sz="0" w:space="0" w:color="auto"/>
            <w:bottom w:val="none" w:sz="0" w:space="0" w:color="auto"/>
            <w:right w:val="none" w:sz="0" w:space="0" w:color="auto"/>
          </w:divBdr>
        </w:div>
        <w:div w:id="765226120">
          <w:marLeft w:val="0"/>
          <w:marRight w:val="15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106481">
      <w:bodyDiv w:val="1"/>
      <w:marLeft w:val="0"/>
      <w:marRight w:val="0"/>
      <w:marTop w:val="0"/>
      <w:marBottom w:val="0"/>
      <w:divBdr>
        <w:top w:val="none" w:sz="0" w:space="0" w:color="auto"/>
        <w:left w:val="none" w:sz="0" w:space="0" w:color="auto"/>
        <w:bottom w:val="none" w:sz="0" w:space="0" w:color="auto"/>
        <w:right w:val="none" w:sz="0" w:space="0" w:color="auto"/>
      </w:divBdr>
      <w:divsChild>
        <w:div w:id="139659050">
          <w:marLeft w:val="0"/>
          <w:marRight w:val="0"/>
          <w:marTop w:val="0"/>
          <w:marBottom w:val="75"/>
          <w:divBdr>
            <w:top w:val="none" w:sz="0" w:space="0" w:color="auto"/>
            <w:left w:val="none" w:sz="0" w:space="0" w:color="auto"/>
            <w:bottom w:val="none" w:sz="0" w:space="0" w:color="auto"/>
            <w:right w:val="none" w:sz="0" w:space="0" w:color="auto"/>
          </w:divBdr>
        </w:div>
        <w:div w:id="1486631566">
          <w:marLeft w:val="0"/>
          <w:marRight w:val="0"/>
          <w:marTop w:val="0"/>
          <w:marBottom w:val="75"/>
          <w:divBdr>
            <w:top w:val="single" w:sz="6" w:space="3" w:color="DEDEDE"/>
            <w:left w:val="single" w:sz="6" w:space="3" w:color="DEDEDE"/>
            <w:bottom w:val="single" w:sz="6" w:space="3" w:color="DEDEDE"/>
            <w:right w:val="single" w:sz="6" w:space="3" w:color="DEDEDE"/>
          </w:divBdr>
        </w:div>
        <w:div w:id="2120946894">
          <w:marLeft w:val="0"/>
          <w:marRight w:val="0"/>
          <w:marTop w:val="0"/>
          <w:marBottom w:val="0"/>
          <w:divBdr>
            <w:top w:val="none" w:sz="0" w:space="0" w:color="auto"/>
            <w:left w:val="none" w:sz="0" w:space="0" w:color="auto"/>
            <w:bottom w:val="none" w:sz="0" w:space="0" w:color="auto"/>
            <w:right w:val="none" w:sz="0" w:space="0" w:color="auto"/>
          </w:divBdr>
        </w:div>
        <w:div w:id="163131601">
          <w:marLeft w:val="0"/>
          <w:marRight w:val="0"/>
          <w:marTop w:val="0"/>
          <w:marBottom w:val="750"/>
          <w:divBdr>
            <w:top w:val="none" w:sz="0" w:space="0" w:color="auto"/>
            <w:left w:val="none" w:sz="0" w:space="0" w:color="auto"/>
            <w:bottom w:val="none" w:sz="0" w:space="0" w:color="auto"/>
            <w:right w:val="none" w:sz="0" w:space="0" w:color="auto"/>
          </w:divBdr>
          <w:divsChild>
            <w:div w:id="6724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1772958">
      <w:bodyDiv w:val="1"/>
      <w:marLeft w:val="0"/>
      <w:marRight w:val="0"/>
      <w:marTop w:val="0"/>
      <w:marBottom w:val="0"/>
      <w:divBdr>
        <w:top w:val="none" w:sz="0" w:space="0" w:color="auto"/>
        <w:left w:val="none" w:sz="0" w:space="0" w:color="auto"/>
        <w:bottom w:val="none" w:sz="0" w:space="0" w:color="auto"/>
        <w:right w:val="none" w:sz="0" w:space="0" w:color="auto"/>
      </w:divBdr>
      <w:divsChild>
        <w:div w:id="1644309525">
          <w:marLeft w:val="0"/>
          <w:marRight w:val="0"/>
          <w:marTop w:val="0"/>
          <w:marBottom w:val="300"/>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6967695">
      <w:bodyDiv w:val="1"/>
      <w:marLeft w:val="0"/>
      <w:marRight w:val="0"/>
      <w:marTop w:val="0"/>
      <w:marBottom w:val="0"/>
      <w:divBdr>
        <w:top w:val="none" w:sz="0" w:space="0" w:color="auto"/>
        <w:left w:val="none" w:sz="0" w:space="0" w:color="auto"/>
        <w:bottom w:val="none" w:sz="0" w:space="0" w:color="auto"/>
        <w:right w:val="none" w:sz="0" w:space="0" w:color="auto"/>
      </w:divBdr>
      <w:divsChild>
        <w:div w:id="1249732882">
          <w:marLeft w:val="0"/>
          <w:marRight w:val="0"/>
          <w:marTop w:val="0"/>
          <w:marBottom w:val="150"/>
          <w:divBdr>
            <w:top w:val="none" w:sz="0" w:space="0" w:color="auto"/>
            <w:left w:val="none" w:sz="0" w:space="0" w:color="auto"/>
            <w:bottom w:val="none" w:sz="0" w:space="0" w:color="auto"/>
            <w:right w:val="none" w:sz="0" w:space="0" w:color="auto"/>
          </w:divBdr>
          <w:divsChild>
            <w:div w:id="1960138708">
              <w:marLeft w:val="0"/>
              <w:marRight w:val="0"/>
              <w:marTop w:val="0"/>
              <w:marBottom w:val="0"/>
              <w:divBdr>
                <w:top w:val="none" w:sz="0" w:space="0" w:color="auto"/>
                <w:left w:val="none" w:sz="0" w:space="0" w:color="auto"/>
                <w:bottom w:val="none" w:sz="0" w:space="0" w:color="auto"/>
                <w:right w:val="none" w:sz="0" w:space="0" w:color="auto"/>
              </w:divBdr>
            </w:div>
            <w:div w:id="253319503">
              <w:marLeft w:val="0"/>
              <w:marRight w:val="0"/>
              <w:marTop w:val="0"/>
              <w:marBottom w:val="0"/>
              <w:divBdr>
                <w:top w:val="none" w:sz="0" w:space="0" w:color="auto"/>
                <w:left w:val="none" w:sz="0" w:space="0" w:color="auto"/>
                <w:bottom w:val="none" w:sz="0" w:space="0" w:color="auto"/>
                <w:right w:val="none" w:sz="0" w:space="0" w:color="auto"/>
              </w:divBdr>
              <w:divsChild>
                <w:div w:id="775373038">
                  <w:marLeft w:val="0"/>
                  <w:marRight w:val="0"/>
                  <w:marTop w:val="0"/>
                  <w:marBottom w:val="0"/>
                  <w:divBdr>
                    <w:top w:val="none" w:sz="0" w:space="0" w:color="auto"/>
                    <w:left w:val="none" w:sz="0" w:space="0" w:color="auto"/>
                    <w:bottom w:val="none" w:sz="0" w:space="0" w:color="auto"/>
                    <w:right w:val="none" w:sz="0" w:space="0" w:color="auto"/>
                  </w:divBdr>
                  <w:divsChild>
                    <w:div w:id="556859574">
                      <w:marLeft w:val="0"/>
                      <w:marRight w:val="0"/>
                      <w:marTop w:val="0"/>
                      <w:marBottom w:val="0"/>
                      <w:divBdr>
                        <w:top w:val="none" w:sz="0" w:space="0" w:color="auto"/>
                        <w:left w:val="none" w:sz="0" w:space="0" w:color="auto"/>
                        <w:bottom w:val="none" w:sz="0" w:space="0" w:color="auto"/>
                        <w:right w:val="none" w:sz="0" w:space="0" w:color="auto"/>
                      </w:divBdr>
                      <w:divsChild>
                        <w:div w:id="311564988">
                          <w:marLeft w:val="0"/>
                          <w:marRight w:val="0"/>
                          <w:marTop w:val="0"/>
                          <w:marBottom w:val="0"/>
                          <w:divBdr>
                            <w:top w:val="none" w:sz="0" w:space="0" w:color="auto"/>
                            <w:left w:val="none" w:sz="0" w:space="0" w:color="auto"/>
                            <w:bottom w:val="none" w:sz="0" w:space="0" w:color="auto"/>
                            <w:right w:val="none" w:sz="0" w:space="0" w:color="auto"/>
                          </w:divBdr>
                        </w:div>
                      </w:divsChild>
                    </w:div>
                    <w:div w:id="1089233097">
                      <w:marLeft w:val="0"/>
                      <w:marRight w:val="135"/>
                      <w:marTop w:val="0"/>
                      <w:marBottom w:val="0"/>
                      <w:divBdr>
                        <w:top w:val="none" w:sz="0" w:space="0" w:color="auto"/>
                        <w:left w:val="none" w:sz="0" w:space="0" w:color="auto"/>
                        <w:bottom w:val="none" w:sz="0" w:space="0" w:color="auto"/>
                        <w:right w:val="none" w:sz="0" w:space="0" w:color="auto"/>
                      </w:divBdr>
                    </w:div>
                    <w:div w:id="6977036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1790">
          <w:marLeft w:val="0"/>
          <w:marRight w:val="0"/>
          <w:marTop w:val="0"/>
          <w:marBottom w:val="0"/>
          <w:divBdr>
            <w:top w:val="none" w:sz="0" w:space="0" w:color="auto"/>
            <w:left w:val="none" w:sz="0" w:space="0" w:color="auto"/>
            <w:bottom w:val="none" w:sz="0" w:space="0" w:color="auto"/>
            <w:right w:val="none" w:sz="0" w:space="0" w:color="auto"/>
          </w:divBdr>
          <w:divsChild>
            <w:div w:id="185799846">
              <w:marLeft w:val="0"/>
              <w:marRight w:val="0"/>
              <w:marTop w:val="0"/>
              <w:marBottom w:val="0"/>
              <w:divBdr>
                <w:top w:val="none" w:sz="0" w:space="0" w:color="auto"/>
                <w:left w:val="none" w:sz="0" w:space="0" w:color="auto"/>
                <w:bottom w:val="none" w:sz="0" w:space="0" w:color="auto"/>
                <w:right w:val="none" w:sz="0" w:space="0" w:color="auto"/>
              </w:divBdr>
              <w:divsChild>
                <w:div w:id="1937446216">
                  <w:marLeft w:val="0"/>
                  <w:marRight w:val="0"/>
                  <w:marTop w:val="0"/>
                  <w:marBottom w:val="0"/>
                  <w:divBdr>
                    <w:top w:val="none" w:sz="0" w:space="0" w:color="auto"/>
                    <w:left w:val="none" w:sz="0" w:space="0" w:color="auto"/>
                    <w:bottom w:val="none" w:sz="0" w:space="0" w:color="auto"/>
                    <w:right w:val="none" w:sz="0" w:space="0" w:color="auto"/>
                  </w:divBdr>
                </w:div>
              </w:divsChild>
            </w:div>
            <w:div w:id="2016759170">
              <w:marLeft w:val="0"/>
              <w:marRight w:val="0"/>
              <w:marTop w:val="225"/>
              <w:marBottom w:val="0"/>
              <w:divBdr>
                <w:top w:val="none" w:sz="0" w:space="0" w:color="auto"/>
                <w:left w:val="none" w:sz="0" w:space="0" w:color="auto"/>
                <w:bottom w:val="none" w:sz="0" w:space="0" w:color="auto"/>
                <w:right w:val="none" w:sz="0" w:space="0" w:color="auto"/>
              </w:divBdr>
              <w:divsChild>
                <w:div w:id="584610700">
                  <w:marLeft w:val="0"/>
                  <w:marRight w:val="0"/>
                  <w:marTop w:val="0"/>
                  <w:marBottom w:val="0"/>
                  <w:divBdr>
                    <w:top w:val="none" w:sz="0" w:space="0" w:color="auto"/>
                    <w:left w:val="none" w:sz="0" w:space="0" w:color="auto"/>
                    <w:bottom w:val="none" w:sz="0" w:space="0" w:color="auto"/>
                    <w:right w:val="none" w:sz="0" w:space="0" w:color="auto"/>
                  </w:divBdr>
                </w:div>
              </w:divsChild>
            </w:div>
            <w:div w:id="2037072161">
              <w:marLeft w:val="0"/>
              <w:marRight w:val="0"/>
              <w:marTop w:val="375"/>
              <w:marBottom w:val="0"/>
              <w:divBdr>
                <w:top w:val="none" w:sz="0" w:space="0" w:color="auto"/>
                <w:left w:val="none" w:sz="0" w:space="0" w:color="auto"/>
                <w:bottom w:val="none" w:sz="0" w:space="0" w:color="auto"/>
                <w:right w:val="none" w:sz="0" w:space="0" w:color="auto"/>
              </w:divBdr>
              <w:divsChild>
                <w:div w:id="1038042614">
                  <w:marLeft w:val="0"/>
                  <w:marRight w:val="0"/>
                  <w:marTop w:val="0"/>
                  <w:marBottom w:val="0"/>
                  <w:divBdr>
                    <w:top w:val="none" w:sz="0" w:space="0" w:color="auto"/>
                    <w:left w:val="none" w:sz="0" w:space="0" w:color="auto"/>
                    <w:bottom w:val="none" w:sz="0" w:space="0" w:color="auto"/>
                    <w:right w:val="none" w:sz="0" w:space="0" w:color="auto"/>
                  </w:divBdr>
                  <w:divsChild>
                    <w:div w:id="98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3470">
              <w:marLeft w:val="0"/>
              <w:marRight w:val="0"/>
              <w:marTop w:val="375"/>
              <w:marBottom w:val="0"/>
              <w:divBdr>
                <w:top w:val="none" w:sz="0" w:space="0" w:color="auto"/>
                <w:left w:val="none" w:sz="0" w:space="0" w:color="auto"/>
                <w:bottom w:val="none" w:sz="0" w:space="0" w:color="auto"/>
                <w:right w:val="none" w:sz="0" w:space="0" w:color="auto"/>
              </w:divBdr>
              <w:divsChild>
                <w:div w:id="451559316">
                  <w:marLeft w:val="0"/>
                  <w:marRight w:val="0"/>
                  <w:marTop w:val="0"/>
                  <w:marBottom w:val="0"/>
                  <w:divBdr>
                    <w:top w:val="none" w:sz="0" w:space="0" w:color="auto"/>
                    <w:left w:val="none" w:sz="0" w:space="0" w:color="auto"/>
                    <w:bottom w:val="none" w:sz="0" w:space="0" w:color="auto"/>
                    <w:right w:val="none" w:sz="0" w:space="0" w:color="auto"/>
                  </w:divBdr>
                </w:div>
              </w:divsChild>
            </w:div>
            <w:div w:id="1407454731">
              <w:marLeft w:val="0"/>
              <w:marRight w:val="0"/>
              <w:marTop w:val="225"/>
              <w:marBottom w:val="0"/>
              <w:divBdr>
                <w:top w:val="none" w:sz="0" w:space="0" w:color="auto"/>
                <w:left w:val="none" w:sz="0" w:space="0" w:color="auto"/>
                <w:bottom w:val="none" w:sz="0" w:space="0" w:color="auto"/>
                <w:right w:val="none" w:sz="0" w:space="0" w:color="auto"/>
              </w:divBdr>
              <w:divsChild>
                <w:div w:id="1473133981">
                  <w:marLeft w:val="0"/>
                  <w:marRight w:val="0"/>
                  <w:marTop w:val="0"/>
                  <w:marBottom w:val="0"/>
                  <w:divBdr>
                    <w:top w:val="none" w:sz="0" w:space="0" w:color="auto"/>
                    <w:left w:val="none" w:sz="0" w:space="0" w:color="auto"/>
                    <w:bottom w:val="none" w:sz="0" w:space="0" w:color="auto"/>
                    <w:right w:val="none" w:sz="0" w:space="0" w:color="auto"/>
                  </w:divBdr>
                </w:div>
              </w:divsChild>
            </w:div>
            <w:div w:id="1898972938">
              <w:marLeft w:val="0"/>
              <w:marRight w:val="0"/>
              <w:marTop w:val="225"/>
              <w:marBottom w:val="0"/>
              <w:divBdr>
                <w:top w:val="none" w:sz="0" w:space="0" w:color="auto"/>
                <w:left w:val="none" w:sz="0" w:space="0" w:color="auto"/>
                <w:bottom w:val="none" w:sz="0" w:space="0" w:color="auto"/>
                <w:right w:val="none" w:sz="0" w:space="0" w:color="auto"/>
              </w:divBdr>
              <w:divsChild>
                <w:div w:id="1284921400">
                  <w:marLeft w:val="0"/>
                  <w:marRight w:val="0"/>
                  <w:marTop w:val="0"/>
                  <w:marBottom w:val="0"/>
                  <w:divBdr>
                    <w:top w:val="none" w:sz="0" w:space="0" w:color="auto"/>
                    <w:left w:val="none" w:sz="0" w:space="0" w:color="auto"/>
                    <w:bottom w:val="none" w:sz="0" w:space="0" w:color="auto"/>
                    <w:right w:val="none" w:sz="0" w:space="0" w:color="auto"/>
                  </w:divBdr>
                </w:div>
              </w:divsChild>
            </w:div>
            <w:div w:id="1554389103">
              <w:marLeft w:val="0"/>
              <w:marRight w:val="0"/>
              <w:marTop w:val="225"/>
              <w:marBottom w:val="0"/>
              <w:divBdr>
                <w:top w:val="none" w:sz="0" w:space="0" w:color="auto"/>
                <w:left w:val="none" w:sz="0" w:space="0" w:color="auto"/>
                <w:bottom w:val="none" w:sz="0" w:space="0" w:color="auto"/>
                <w:right w:val="none" w:sz="0" w:space="0" w:color="auto"/>
              </w:divBdr>
              <w:divsChild>
                <w:div w:id="4199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061555">
      <w:bodyDiv w:val="1"/>
      <w:marLeft w:val="0"/>
      <w:marRight w:val="0"/>
      <w:marTop w:val="0"/>
      <w:marBottom w:val="0"/>
      <w:divBdr>
        <w:top w:val="none" w:sz="0" w:space="0" w:color="auto"/>
        <w:left w:val="none" w:sz="0" w:space="0" w:color="auto"/>
        <w:bottom w:val="none" w:sz="0" w:space="0" w:color="auto"/>
        <w:right w:val="none" w:sz="0" w:space="0" w:color="auto"/>
      </w:divBdr>
      <w:divsChild>
        <w:div w:id="1462845587">
          <w:marLeft w:val="0"/>
          <w:marRight w:val="0"/>
          <w:marTop w:val="0"/>
          <w:marBottom w:val="300"/>
          <w:divBdr>
            <w:top w:val="none" w:sz="0" w:space="0" w:color="auto"/>
            <w:left w:val="none" w:sz="0" w:space="0" w:color="auto"/>
            <w:bottom w:val="none" w:sz="0" w:space="0" w:color="auto"/>
            <w:right w:val="none" w:sz="0" w:space="0" w:color="auto"/>
          </w:divBdr>
          <w:divsChild>
            <w:div w:id="792866982">
              <w:marLeft w:val="0"/>
              <w:marRight w:val="0"/>
              <w:marTop w:val="0"/>
              <w:marBottom w:val="0"/>
              <w:divBdr>
                <w:top w:val="none" w:sz="0" w:space="0" w:color="auto"/>
                <w:left w:val="none" w:sz="0" w:space="0" w:color="auto"/>
                <w:bottom w:val="none" w:sz="0" w:space="0" w:color="auto"/>
                <w:right w:val="none" w:sz="0" w:space="0" w:color="auto"/>
              </w:divBdr>
            </w:div>
            <w:div w:id="2022924764">
              <w:marLeft w:val="0"/>
              <w:marRight w:val="0"/>
              <w:marTop w:val="0"/>
              <w:marBottom w:val="0"/>
              <w:divBdr>
                <w:top w:val="none" w:sz="0" w:space="0" w:color="auto"/>
                <w:left w:val="none" w:sz="0" w:space="0" w:color="auto"/>
                <w:bottom w:val="none" w:sz="0" w:space="0" w:color="auto"/>
                <w:right w:val="none" w:sz="0" w:space="0" w:color="auto"/>
              </w:divBdr>
              <w:divsChild>
                <w:div w:id="315842923">
                  <w:marLeft w:val="0"/>
                  <w:marRight w:val="0"/>
                  <w:marTop w:val="0"/>
                  <w:marBottom w:val="0"/>
                  <w:divBdr>
                    <w:top w:val="none" w:sz="0" w:space="0" w:color="auto"/>
                    <w:left w:val="none" w:sz="0" w:space="0" w:color="auto"/>
                    <w:bottom w:val="none" w:sz="0" w:space="0" w:color="auto"/>
                    <w:right w:val="none" w:sz="0" w:space="0" w:color="auto"/>
                  </w:divBdr>
                  <w:divsChild>
                    <w:div w:id="614487390">
                      <w:marLeft w:val="0"/>
                      <w:marRight w:val="0"/>
                      <w:marTop w:val="0"/>
                      <w:marBottom w:val="0"/>
                      <w:divBdr>
                        <w:top w:val="none" w:sz="0" w:space="0" w:color="auto"/>
                        <w:left w:val="none" w:sz="0" w:space="0" w:color="auto"/>
                        <w:bottom w:val="none" w:sz="0" w:space="0" w:color="auto"/>
                        <w:right w:val="none" w:sz="0" w:space="0" w:color="auto"/>
                      </w:divBdr>
                      <w:divsChild>
                        <w:div w:id="1516922117">
                          <w:marLeft w:val="0"/>
                          <w:marRight w:val="0"/>
                          <w:marTop w:val="0"/>
                          <w:marBottom w:val="0"/>
                          <w:divBdr>
                            <w:top w:val="none" w:sz="0" w:space="0" w:color="auto"/>
                            <w:left w:val="none" w:sz="0" w:space="0" w:color="auto"/>
                            <w:bottom w:val="none" w:sz="0" w:space="0" w:color="auto"/>
                            <w:right w:val="none" w:sz="0" w:space="0" w:color="auto"/>
                          </w:divBdr>
                          <w:divsChild>
                            <w:div w:id="1802528584">
                              <w:marLeft w:val="0"/>
                              <w:marRight w:val="0"/>
                              <w:marTop w:val="0"/>
                              <w:marBottom w:val="0"/>
                              <w:divBdr>
                                <w:top w:val="none" w:sz="0" w:space="0" w:color="auto"/>
                                <w:left w:val="none" w:sz="0" w:space="0" w:color="auto"/>
                                <w:bottom w:val="none" w:sz="0" w:space="0" w:color="auto"/>
                                <w:right w:val="none" w:sz="0" w:space="0" w:color="auto"/>
                              </w:divBdr>
                            </w:div>
                            <w:div w:id="183468326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3997">
          <w:marLeft w:val="0"/>
          <w:marRight w:val="0"/>
          <w:marTop w:val="0"/>
          <w:marBottom w:val="300"/>
          <w:divBdr>
            <w:top w:val="none" w:sz="0" w:space="0" w:color="auto"/>
            <w:left w:val="none" w:sz="0" w:space="0" w:color="auto"/>
            <w:bottom w:val="none" w:sz="0" w:space="0" w:color="auto"/>
            <w:right w:val="none" w:sz="0" w:space="0" w:color="auto"/>
          </w:divBdr>
        </w:div>
      </w:divsChild>
    </w:div>
    <w:div w:id="122730345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71">
          <w:marLeft w:val="0"/>
          <w:marRight w:val="0"/>
          <w:marTop w:val="0"/>
          <w:marBottom w:val="30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7841055">
      <w:bodyDiv w:val="1"/>
      <w:marLeft w:val="0"/>
      <w:marRight w:val="0"/>
      <w:marTop w:val="0"/>
      <w:marBottom w:val="0"/>
      <w:divBdr>
        <w:top w:val="none" w:sz="0" w:space="0" w:color="auto"/>
        <w:left w:val="none" w:sz="0" w:space="0" w:color="auto"/>
        <w:bottom w:val="none" w:sz="0" w:space="0" w:color="auto"/>
        <w:right w:val="none" w:sz="0" w:space="0" w:color="auto"/>
      </w:divBdr>
      <w:divsChild>
        <w:div w:id="168444228">
          <w:marLeft w:val="0"/>
          <w:marRight w:val="150"/>
          <w:marTop w:val="0"/>
          <w:marBottom w:val="75"/>
          <w:divBdr>
            <w:top w:val="none" w:sz="0" w:space="0" w:color="auto"/>
            <w:left w:val="none" w:sz="0" w:space="0" w:color="auto"/>
            <w:bottom w:val="none" w:sz="0" w:space="0" w:color="auto"/>
            <w:right w:val="none" w:sz="0" w:space="0" w:color="auto"/>
          </w:divBdr>
        </w:div>
        <w:div w:id="1610772384">
          <w:marLeft w:val="0"/>
          <w:marRight w:val="150"/>
          <w:marTop w:val="150"/>
          <w:marBottom w:val="150"/>
          <w:divBdr>
            <w:top w:val="none" w:sz="0" w:space="0" w:color="auto"/>
            <w:left w:val="none" w:sz="0" w:space="0" w:color="auto"/>
            <w:bottom w:val="none" w:sz="0" w:space="0" w:color="auto"/>
            <w:right w:val="none" w:sz="0" w:space="0" w:color="auto"/>
          </w:divBdr>
        </w:div>
        <w:div w:id="1795127650">
          <w:marLeft w:val="0"/>
          <w:marRight w:val="150"/>
          <w:marTop w:val="0"/>
          <w:marBottom w:val="0"/>
          <w:divBdr>
            <w:top w:val="none" w:sz="0" w:space="0" w:color="auto"/>
            <w:left w:val="none" w:sz="0" w:space="0" w:color="auto"/>
            <w:bottom w:val="none" w:sz="0" w:space="0" w:color="auto"/>
            <w:right w:val="none" w:sz="0" w:space="0" w:color="auto"/>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418461">
      <w:bodyDiv w:val="1"/>
      <w:marLeft w:val="0"/>
      <w:marRight w:val="0"/>
      <w:marTop w:val="0"/>
      <w:marBottom w:val="0"/>
      <w:divBdr>
        <w:top w:val="none" w:sz="0" w:space="0" w:color="auto"/>
        <w:left w:val="none" w:sz="0" w:space="0" w:color="auto"/>
        <w:bottom w:val="none" w:sz="0" w:space="0" w:color="auto"/>
        <w:right w:val="none" w:sz="0" w:space="0" w:color="auto"/>
      </w:divBdr>
      <w:divsChild>
        <w:div w:id="931668109">
          <w:marLeft w:val="0"/>
          <w:marRight w:val="0"/>
          <w:marTop w:val="0"/>
          <w:marBottom w:val="150"/>
          <w:divBdr>
            <w:top w:val="none" w:sz="0" w:space="0" w:color="auto"/>
            <w:left w:val="none" w:sz="0" w:space="0" w:color="auto"/>
            <w:bottom w:val="none" w:sz="0" w:space="0" w:color="auto"/>
            <w:right w:val="none" w:sz="0" w:space="0" w:color="auto"/>
          </w:divBdr>
          <w:divsChild>
            <w:div w:id="496648859">
              <w:marLeft w:val="0"/>
              <w:marRight w:val="0"/>
              <w:marTop w:val="0"/>
              <w:marBottom w:val="0"/>
              <w:divBdr>
                <w:top w:val="none" w:sz="0" w:space="0" w:color="auto"/>
                <w:left w:val="none" w:sz="0" w:space="0" w:color="auto"/>
                <w:bottom w:val="none" w:sz="0" w:space="0" w:color="auto"/>
                <w:right w:val="none" w:sz="0" w:space="0" w:color="auto"/>
              </w:divBdr>
            </w:div>
            <w:div w:id="47652627">
              <w:marLeft w:val="0"/>
              <w:marRight w:val="0"/>
              <w:marTop w:val="0"/>
              <w:marBottom w:val="0"/>
              <w:divBdr>
                <w:top w:val="none" w:sz="0" w:space="0" w:color="auto"/>
                <w:left w:val="none" w:sz="0" w:space="0" w:color="auto"/>
                <w:bottom w:val="none" w:sz="0" w:space="0" w:color="auto"/>
                <w:right w:val="none" w:sz="0" w:space="0" w:color="auto"/>
              </w:divBdr>
              <w:divsChild>
                <w:div w:id="2038114797">
                  <w:marLeft w:val="0"/>
                  <w:marRight w:val="0"/>
                  <w:marTop w:val="0"/>
                  <w:marBottom w:val="0"/>
                  <w:divBdr>
                    <w:top w:val="none" w:sz="0" w:space="0" w:color="auto"/>
                    <w:left w:val="none" w:sz="0" w:space="0" w:color="auto"/>
                    <w:bottom w:val="none" w:sz="0" w:space="0" w:color="auto"/>
                    <w:right w:val="none" w:sz="0" w:space="0" w:color="auto"/>
                  </w:divBdr>
                  <w:divsChild>
                    <w:div w:id="2087610395">
                      <w:marLeft w:val="0"/>
                      <w:marRight w:val="0"/>
                      <w:marTop w:val="0"/>
                      <w:marBottom w:val="0"/>
                      <w:divBdr>
                        <w:top w:val="none" w:sz="0" w:space="0" w:color="auto"/>
                        <w:left w:val="none" w:sz="0" w:space="0" w:color="auto"/>
                        <w:bottom w:val="none" w:sz="0" w:space="0" w:color="auto"/>
                        <w:right w:val="none" w:sz="0" w:space="0" w:color="auto"/>
                      </w:divBdr>
                      <w:divsChild>
                        <w:div w:id="1109087945">
                          <w:marLeft w:val="0"/>
                          <w:marRight w:val="0"/>
                          <w:marTop w:val="0"/>
                          <w:marBottom w:val="0"/>
                          <w:divBdr>
                            <w:top w:val="none" w:sz="0" w:space="0" w:color="auto"/>
                            <w:left w:val="none" w:sz="0" w:space="0" w:color="auto"/>
                            <w:bottom w:val="none" w:sz="0" w:space="0" w:color="auto"/>
                            <w:right w:val="none" w:sz="0" w:space="0" w:color="auto"/>
                          </w:divBdr>
                        </w:div>
                      </w:divsChild>
                    </w:div>
                    <w:div w:id="142624465">
                      <w:marLeft w:val="0"/>
                      <w:marRight w:val="135"/>
                      <w:marTop w:val="0"/>
                      <w:marBottom w:val="0"/>
                      <w:divBdr>
                        <w:top w:val="none" w:sz="0" w:space="0" w:color="auto"/>
                        <w:left w:val="none" w:sz="0" w:space="0" w:color="auto"/>
                        <w:bottom w:val="none" w:sz="0" w:space="0" w:color="auto"/>
                        <w:right w:val="none" w:sz="0" w:space="0" w:color="auto"/>
                      </w:divBdr>
                    </w:div>
                    <w:div w:id="16696758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2465">
          <w:marLeft w:val="0"/>
          <w:marRight w:val="0"/>
          <w:marTop w:val="0"/>
          <w:marBottom w:val="0"/>
          <w:divBdr>
            <w:top w:val="none" w:sz="0" w:space="0" w:color="auto"/>
            <w:left w:val="none" w:sz="0" w:space="0" w:color="auto"/>
            <w:bottom w:val="none" w:sz="0" w:space="0" w:color="auto"/>
            <w:right w:val="none" w:sz="0" w:space="0" w:color="auto"/>
          </w:divBdr>
          <w:divsChild>
            <w:div w:id="631177572">
              <w:marLeft w:val="0"/>
              <w:marRight w:val="0"/>
              <w:marTop w:val="0"/>
              <w:marBottom w:val="0"/>
              <w:divBdr>
                <w:top w:val="none" w:sz="0" w:space="0" w:color="auto"/>
                <w:left w:val="none" w:sz="0" w:space="0" w:color="auto"/>
                <w:bottom w:val="none" w:sz="0" w:space="0" w:color="auto"/>
                <w:right w:val="none" w:sz="0" w:space="0" w:color="auto"/>
              </w:divBdr>
              <w:divsChild>
                <w:div w:id="1648851530">
                  <w:marLeft w:val="0"/>
                  <w:marRight w:val="0"/>
                  <w:marTop w:val="0"/>
                  <w:marBottom w:val="0"/>
                  <w:divBdr>
                    <w:top w:val="none" w:sz="0" w:space="0" w:color="auto"/>
                    <w:left w:val="none" w:sz="0" w:space="0" w:color="auto"/>
                    <w:bottom w:val="none" w:sz="0" w:space="0" w:color="auto"/>
                    <w:right w:val="none" w:sz="0" w:space="0" w:color="auto"/>
                  </w:divBdr>
                </w:div>
              </w:divsChild>
            </w:div>
            <w:div w:id="1679969032">
              <w:marLeft w:val="0"/>
              <w:marRight w:val="0"/>
              <w:marTop w:val="225"/>
              <w:marBottom w:val="0"/>
              <w:divBdr>
                <w:top w:val="none" w:sz="0" w:space="0" w:color="auto"/>
                <w:left w:val="none" w:sz="0" w:space="0" w:color="auto"/>
                <w:bottom w:val="none" w:sz="0" w:space="0" w:color="auto"/>
                <w:right w:val="none" w:sz="0" w:space="0" w:color="auto"/>
              </w:divBdr>
              <w:divsChild>
                <w:div w:id="1626544229">
                  <w:marLeft w:val="0"/>
                  <w:marRight w:val="0"/>
                  <w:marTop w:val="0"/>
                  <w:marBottom w:val="0"/>
                  <w:divBdr>
                    <w:top w:val="none" w:sz="0" w:space="0" w:color="auto"/>
                    <w:left w:val="none" w:sz="0" w:space="0" w:color="auto"/>
                    <w:bottom w:val="none" w:sz="0" w:space="0" w:color="auto"/>
                    <w:right w:val="none" w:sz="0" w:space="0" w:color="auto"/>
                  </w:divBdr>
                </w:div>
              </w:divsChild>
            </w:div>
            <w:div w:id="248584822">
              <w:marLeft w:val="0"/>
              <w:marRight w:val="0"/>
              <w:marTop w:val="225"/>
              <w:marBottom w:val="0"/>
              <w:divBdr>
                <w:top w:val="none" w:sz="0" w:space="0" w:color="auto"/>
                <w:left w:val="none" w:sz="0" w:space="0" w:color="auto"/>
                <w:bottom w:val="none" w:sz="0" w:space="0" w:color="auto"/>
                <w:right w:val="none" w:sz="0" w:space="0" w:color="auto"/>
              </w:divBdr>
              <w:divsChild>
                <w:div w:id="286279335">
                  <w:marLeft w:val="0"/>
                  <w:marRight w:val="0"/>
                  <w:marTop w:val="0"/>
                  <w:marBottom w:val="0"/>
                  <w:divBdr>
                    <w:top w:val="none" w:sz="0" w:space="0" w:color="auto"/>
                    <w:left w:val="none" w:sz="0" w:space="0" w:color="auto"/>
                    <w:bottom w:val="none" w:sz="0" w:space="0" w:color="auto"/>
                    <w:right w:val="none" w:sz="0" w:space="0" w:color="auto"/>
                  </w:divBdr>
                </w:div>
              </w:divsChild>
            </w:div>
            <w:div w:id="1983735116">
              <w:marLeft w:val="0"/>
              <w:marRight w:val="0"/>
              <w:marTop w:val="375"/>
              <w:marBottom w:val="0"/>
              <w:divBdr>
                <w:top w:val="none" w:sz="0" w:space="0" w:color="auto"/>
                <w:left w:val="none" w:sz="0" w:space="0" w:color="auto"/>
                <w:bottom w:val="none" w:sz="0" w:space="0" w:color="auto"/>
                <w:right w:val="none" w:sz="0" w:space="0" w:color="auto"/>
              </w:divBdr>
              <w:divsChild>
                <w:div w:id="1763332635">
                  <w:marLeft w:val="0"/>
                  <w:marRight w:val="0"/>
                  <w:marTop w:val="0"/>
                  <w:marBottom w:val="0"/>
                  <w:divBdr>
                    <w:top w:val="none" w:sz="0" w:space="0" w:color="auto"/>
                    <w:left w:val="none" w:sz="0" w:space="0" w:color="auto"/>
                    <w:bottom w:val="none" w:sz="0" w:space="0" w:color="auto"/>
                    <w:right w:val="none" w:sz="0" w:space="0" w:color="auto"/>
                  </w:divBdr>
                  <w:divsChild>
                    <w:div w:id="6906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1566">
              <w:marLeft w:val="0"/>
              <w:marRight w:val="0"/>
              <w:marTop w:val="375"/>
              <w:marBottom w:val="0"/>
              <w:divBdr>
                <w:top w:val="none" w:sz="0" w:space="0" w:color="auto"/>
                <w:left w:val="none" w:sz="0" w:space="0" w:color="auto"/>
                <w:bottom w:val="none" w:sz="0" w:space="0" w:color="auto"/>
                <w:right w:val="none" w:sz="0" w:space="0" w:color="auto"/>
              </w:divBdr>
              <w:divsChild>
                <w:div w:id="911622042">
                  <w:marLeft w:val="0"/>
                  <w:marRight w:val="0"/>
                  <w:marTop w:val="0"/>
                  <w:marBottom w:val="0"/>
                  <w:divBdr>
                    <w:top w:val="none" w:sz="0" w:space="0" w:color="auto"/>
                    <w:left w:val="none" w:sz="0" w:space="0" w:color="auto"/>
                    <w:bottom w:val="none" w:sz="0" w:space="0" w:color="auto"/>
                    <w:right w:val="none" w:sz="0" w:space="0" w:color="auto"/>
                  </w:divBdr>
                </w:div>
              </w:divsChild>
            </w:div>
            <w:div w:id="773790144">
              <w:marLeft w:val="0"/>
              <w:marRight w:val="0"/>
              <w:marTop w:val="225"/>
              <w:marBottom w:val="0"/>
              <w:divBdr>
                <w:top w:val="none" w:sz="0" w:space="0" w:color="auto"/>
                <w:left w:val="none" w:sz="0" w:space="0" w:color="auto"/>
                <w:bottom w:val="none" w:sz="0" w:space="0" w:color="auto"/>
                <w:right w:val="none" w:sz="0" w:space="0" w:color="auto"/>
              </w:divBdr>
              <w:divsChild>
                <w:div w:id="18896279">
                  <w:marLeft w:val="0"/>
                  <w:marRight w:val="0"/>
                  <w:marTop w:val="0"/>
                  <w:marBottom w:val="0"/>
                  <w:divBdr>
                    <w:top w:val="none" w:sz="0" w:space="0" w:color="auto"/>
                    <w:left w:val="none" w:sz="0" w:space="0" w:color="auto"/>
                    <w:bottom w:val="none" w:sz="0" w:space="0" w:color="auto"/>
                    <w:right w:val="none" w:sz="0" w:space="0" w:color="auto"/>
                  </w:divBdr>
                  <w:divsChild>
                    <w:div w:id="856652402">
                      <w:marLeft w:val="0"/>
                      <w:marRight w:val="0"/>
                      <w:marTop w:val="0"/>
                      <w:marBottom w:val="0"/>
                      <w:divBdr>
                        <w:top w:val="single" w:sz="6" w:space="0" w:color="D9D9D9"/>
                        <w:left w:val="none" w:sz="0" w:space="0" w:color="auto"/>
                        <w:bottom w:val="single" w:sz="6" w:space="0" w:color="D9D9D9"/>
                        <w:right w:val="none" w:sz="0" w:space="0" w:color="auto"/>
                      </w:divBdr>
                      <w:divsChild>
                        <w:div w:id="738597301">
                          <w:marLeft w:val="0"/>
                          <w:marRight w:val="0"/>
                          <w:marTop w:val="0"/>
                          <w:marBottom w:val="0"/>
                          <w:divBdr>
                            <w:top w:val="none" w:sz="0" w:space="0" w:color="auto"/>
                            <w:left w:val="none" w:sz="0" w:space="0" w:color="auto"/>
                            <w:bottom w:val="none" w:sz="0" w:space="0" w:color="auto"/>
                            <w:right w:val="none" w:sz="0" w:space="0" w:color="auto"/>
                          </w:divBdr>
                          <w:divsChild>
                            <w:div w:id="681666995">
                              <w:marLeft w:val="0"/>
                              <w:marRight w:val="0"/>
                              <w:marTop w:val="0"/>
                              <w:marBottom w:val="0"/>
                              <w:divBdr>
                                <w:top w:val="none" w:sz="0" w:space="0" w:color="auto"/>
                                <w:left w:val="none" w:sz="0" w:space="0" w:color="auto"/>
                                <w:bottom w:val="none" w:sz="0" w:space="0" w:color="auto"/>
                                <w:right w:val="none" w:sz="0" w:space="0" w:color="auto"/>
                              </w:divBdr>
                              <w:divsChild>
                                <w:div w:id="726301912">
                                  <w:marLeft w:val="0"/>
                                  <w:marRight w:val="0"/>
                                  <w:marTop w:val="0"/>
                                  <w:marBottom w:val="0"/>
                                  <w:divBdr>
                                    <w:top w:val="none" w:sz="0" w:space="0" w:color="auto"/>
                                    <w:left w:val="none" w:sz="0" w:space="0" w:color="auto"/>
                                    <w:bottom w:val="none" w:sz="0" w:space="0" w:color="auto"/>
                                    <w:right w:val="none" w:sz="0" w:space="0" w:color="auto"/>
                                  </w:divBdr>
                                  <w:divsChild>
                                    <w:div w:id="27609288">
                                      <w:marLeft w:val="0"/>
                                      <w:marRight w:val="0"/>
                                      <w:marTop w:val="0"/>
                                      <w:marBottom w:val="0"/>
                                      <w:divBdr>
                                        <w:top w:val="none" w:sz="0" w:space="0" w:color="auto"/>
                                        <w:left w:val="none" w:sz="0" w:space="0" w:color="auto"/>
                                        <w:bottom w:val="none" w:sz="0" w:space="0" w:color="auto"/>
                                        <w:right w:val="none" w:sz="0" w:space="0" w:color="auto"/>
                                      </w:divBdr>
                                      <w:divsChild>
                                        <w:div w:id="1048337665">
                                          <w:marLeft w:val="0"/>
                                          <w:marRight w:val="0"/>
                                          <w:marTop w:val="0"/>
                                          <w:marBottom w:val="0"/>
                                          <w:divBdr>
                                            <w:top w:val="none" w:sz="0" w:space="0" w:color="auto"/>
                                            <w:left w:val="none" w:sz="0" w:space="0" w:color="auto"/>
                                            <w:bottom w:val="none" w:sz="0" w:space="0" w:color="auto"/>
                                            <w:right w:val="none" w:sz="0" w:space="0" w:color="auto"/>
                                          </w:divBdr>
                                          <w:divsChild>
                                            <w:div w:id="913272324">
                                              <w:marLeft w:val="0"/>
                                              <w:marRight w:val="0"/>
                                              <w:marTop w:val="0"/>
                                              <w:marBottom w:val="0"/>
                                              <w:divBdr>
                                                <w:top w:val="none" w:sz="0" w:space="0" w:color="auto"/>
                                                <w:left w:val="none" w:sz="0" w:space="0" w:color="auto"/>
                                                <w:bottom w:val="none" w:sz="0" w:space="0" w:color="auto"/>
                                                <w:right w:val="none" w:sz="0" w:space="0" w:color="auto"/>
                                              </w:divBdr>
                                              <w:divsChild>
                                                <w:div w:id="816845910">
                                                  <w:marLeft w:val="0"/>
                                                  <w:marRight w:val="0"/>
                                                  <w:marTop w:val="0"/>
                                                  <w:marBottom w:val="0"/>
                                                  <w:divBdr>
                                                    <w:top w:val="none" w:sz="0" w:space="0" w:color="auto"/>
                                                    <w:left w:val="none" w:sz="0" w:space="0" w:color="auto"/>
                                                    <w:bottom w:val="none" w:sz="0" w:space="0" w:color="auto"/>
                                                    <w:right w:val="none" w:sz="0" w:space="0" w:color="auto"/>
                                                  </w:divBdr>
                                                  <w:divsChild>
                                                    <w:div w:id="1679848050">
                                                      <w:marLeft w:val="0"/>
                                                      <w:marRight w:val="0"/>
                                                      <w:marTop w:val="0"/>
                                                      <w:marBottom w:val="0"/>
                                                      <w:divBdr>
                                                        <w:top w:val="none" w:sz="0" w:space="0" w:color="auto"/>
                                                        <w:left w:val="none" w:sz="0" w:space="0" w:color="auto"/>
                                                        <w:bottom w:val="none" w:sz="0" w:space="0" w:color="auto"/>
                                                        <w:right w:val="none" w:sz="0" w:space="0" w:color="auto"/>
                                                      </w:divBdr>
                                                      <w:divsChild>
                                                        <w:div w:id="365569853">
                                                          <w:marLeft w:val="0"/>
                                                          <w:marRight w:val="0"/>
                                                          <w:marTop w:val="0"/>
                                                          <w:marBottom w:val="0"/>
                                                          <w:divBdr>
                                                            <w:top w:val="none" w:sz="0" w:space="0" w:color="auto"/>
                                                            <w:left w:val="none" w:sz="0" w:space="0" w:color="auto"/>
                                                            <w:bottom w:val="none" w:sz="0" w:space="0" w:color="auto"/>
                                                            <w:right w:val="none" w:sz="0" w:space="0" w:color="auto"/>
                                                          </w:divBdr>
                                                          <w:divsChild>
                                                            <w:div w:id="995959097">
                                                              <w:marLeft w:val="0"/>
                                                              <w:marRight w:val="0"/>
                                                              <w:marTop w:val="0"/>
                                                              <w:marBottom w:val="0"/>
                                                              <w:divBdr>
                                                                <w:top w:val="none" w:sz="0" w:space="0" w:color="auto"/>
                                                                <w:left w:val="none" w:sz="0" w:space="0" w:color="auto"/>
                                                                <w:bottom w:val="none" w:sz="0" w:space="0" w:color="auto"/>
                                                                <w:right w:val="none" w:sz="0" w:space="0" w:color="auto"/>
                                                              </w:divBdr>
                                                              <w:divsChild>
                                                                <w:div w:id="367605355">
                                                                  <w:marLeft w:val="0"/>
                                                                  <w:marRight w:val="0"/>
                                                                  <w:marTop w:val="0"/>
                                                                  <w:marBottom w:val="0"/>
                                                                  <w:divBdr>
                                                                    <w:top w:val="none" w:sz="0" w:space="0" w:color="auto"/>
                                                                    <w:left w:val="none" w:sz="0" w:space="0" w:color="auto"/>
                                                                    <w:bottom w:val="none" w:sz="0" w:space="0" w:color="auto"/>
                                                                    <w:right w:val="none" w:sz="0" w:space="0" w:color="auto"/>
                                                                  </w:divBdr>
                                                                  <w:divsChild>
                                                                    <w:div w:id="1292664334">
                                                                      <w:marLeft w:val="0"/>
                                                                      <w:marRight w:val="0"/>
                                                                      <w:marTop w:val="0"/>
                                                                      <w:marBottom w:val="0"/>
                                                                      <w:divBdr>
                                                                        <w:top w:val="none" w:sz="0" w:space="0" w:color="auto"/>
                                                                        <w:left w:val="none" w:sz="0" w:space="0" w:color="auto"/>
                                                                        <w:bottom w:val="none" w:sz="0" w:space="0" w:color="auto"/>
                                                                        <w:right w:val="none" w:sz="0" w:space="0" w:color="auto"/>
                                                                      </w:divBdr>
                                                                      <w:divsChild>
                                                                        <w:div w:id="2124304740">
                                                                          <w:marLeft w:val="0"/>
                                                                          <w:marRight w:val="0"/>
                                                                          <w:marTop w:val="0"/>
                                                                          <w:marBottom w:val="330"/>
                                                                          <w:divBdr>
                                                                            <w:top w:val="none" w:sz="0" w:space="0" w:color="auto"/>
                                                                            <w:left w:val="none" w:sz="0" w:space="0" w:color="auto"/>
                                                                            <w:bottom w:val="none" w:sz="0" w:space="0" w:color="auto"/>
                                                                            <w:right w:val="none" w:sz="0" w:space="0" w:color="auto"/>
                                                                          </w:divBdr>
                                                                          <w:divsChild>
                                                                            <w:div w:id="153450197">
                                                                              <w:marLeft w:val="0"/>
                                                                              <w:marRight w:val="0"/>
                                                                              <w:marTop w:val="0"/>
                                                                              <w:marBottom w:val="0"/>
                                                                              <w:divBdr>
                                                                                <w:top w:val="none" w:sz="0" w:space="0" w:color="auto"/>
                                                                                <w:left w:val="none" w:sz="0" w:space="0" w:color="auto"/>
                                                                                <w:bottom w:val="none" w:sz="0" w:space="0" w:color="auto"/>
                                                                                <w:right w:val="none" w:sz="0" w:space="0" w:color="auto"/>
                                                                              </w:divBdr>
                                                                              <w:divsChild>
                                                                                <w:div w:id="9202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87846">
                                                                          <w:marLeft w:val="0"/>
                                                                          <w:marRight w:val="0"/>
                                                                          <w:marTop w:val="0"/>
                                                                          <w:marBottom w:val="0"/>
                                                                          <w:divBdr>
                                                                            <w:top w:val="none" w:sz="0" w:space="0" w:color="auto"/>
                                                                            <w:left w:val="none" w:sz="0" w:space="0" w:color="auto"/>
                                                                            <w:bottom w:val="none" w:sz="0" w:space="0" w:color="auto"/>
                                                                            <w:right w:val="none" w:sz="0" w:space="0" w:color="auto"/>
                                                                          </w:divBdr>
                                                                        </w:div>
                                                                        <w:div w:id="1919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0160455">
              <w:marLeft w:val="0"/>
              <w:marRight w:val="0"/>
              <w:marTop w:val="225"/>
              <w:marBottom w:val="0"/>
              <w:divBdr>
                <w:top w:val="none" w:sz="0" w:space="0" w:color="auto"/>
                <w:left w:val="none" w:sz="0" w:space="0" w:color="auto"/>
                <w:bottom w:val="none" w:sz="0" w:space="0" w:color="auto"/>
                <w:right w:val="none" w:sz="0" w:space="0" w:color="auto"/>
              </w:divBdr>
              <w:divsChild>
                <w:div w:id="18006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973">
      <w:bodyDiv w:val="1"/>
      <w:marLeft w:val="0"/>
      <w:marRight w:val="0"/>
      <w:marTop w:val="0"/>
      <w:marBottom w:val="0"/>
      <w:divBdr>
        <w:top w:val="none" w:sz="0" w:space="0" w:color="auto"/>
        <w:left w:val="none" w:sz="0" w:space="0" w:color="auto"/>
        <w:bottom w:val="none" w:sz="0" w:space="0" w:color="auto"/>
        <w:right w:val="none" w:sz="0" w:space="0" w:color="auto"/>
      </w:divBdr>
      <w:divsChild>
        <w:div w:id="992026421">
          <w:marLeft w:val="0"/>
          <w:marRight w:val="150"/>
          <w:marTop w:val="0"/>
          <w:marBottom w:val="75"/>
          <w:divBdr>
            <w:top w:val="none" w:sz="0" w:space="0" w:color="auto"/>
            <w:left w:val="none" w:sz="0" w:space="0" w:color="auto"/>
            <w:bottom w:val="none" w:sz="0" w:space="0" w:color="auto"/>
            <w:right w:val="none" w:sz="0" w:space="0" w:color="auto"/>
          </w:divBdr>
        </w:div>
        <w:div w:id="1091897478">
          <w:marLeft w:val="0"/>
          <w:marRight w:val="150"/>
          <w:marTop w:val="150"/>
          <w:marBottom w:val="150"/>
          <w:divBdr>
            <w:top w:val="none" w:sz="0" w:space="0" w:color="auto"/>
            <w:left w:val="none" w:sz="0" w:space="0" w:color="auto"/>
            <w:bottom w:val="none" w:sz="0" w:space="0" w:color="auto"/>
            <w:right w:val="none" w:sz="0" w:space="0" w:color="auto"/>
          </w:divBdr>
        </w:div>
        <w:div w:id="178854255">
          <w:marLeft w:val="0"/>
          <w:marRight w:val="15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386144">
      <w:bodyDiv w:val="1"/>
      <w:marLeft w:val="0"/>
      <w:marRight w:val="0"/>
      <w:marTop w:val="0"/>
      <w:marBottom w:val="0"/>
      <w:divBdr>
        <w:top w:val="none" w:sz="0" w:space="0" w:color="auto"/>
        <w:left w:val="none" w:sz="0" w:space="0" w:color="auto"/>
        <w:bottom w:val="none" w:sz="0" w:space="0" w:color="auto"/>
        <w:right w:val="none" w:sz="0" w:space="0" w:color="auto"/>
      </w:divBdr>
      <w:divsChild>
        <w:div w:id="1799452359">
          <w:marLeft w:val="0"/>
          <w:marRight w:val="0"/>
          <w:marTop w:val="0"/>
          <w:marBottom w:val="375"/>
          <w:divBdr>
            <w:top w:val="none" w:sz="0" w:space="0" w:color="auto"/>
            <w:left w:val="none" w:sz="0" w:space="0" w:color="auto"/>
            <w:bottom w:val="none" w:sz="0" w:space="0" w:color="auto"/>
            <w:right w:val="none" w:sz="0" w:space="0" w:color="auto"/>
          </w:divBdr>
          <w:divsChild>
            <w:div w:id="503519252">
              <w:marLeft w:val="0"/>
              <w:marRight w:val="0"/>
              <w:marTop w:val="0"/>
              <w:marBottom w:val="75"/>
              <w:divBdr>
                <w:top w:val="none" w:sz="0" w:space="0" w:color="auto"/>
                <w:left w:val="none" w:sz="0" w:space="0" w:color="auto"/>
                <w:bottom w:val="none" w:sz="0" w:space="0" w:color="auto"/>
                <w:right w:val="none" w:sz="0" w:space="0" w:color="auto"/>
              </w:divBdr>
            </w:div>
            <w:div w:id="12620270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238933">
      <w:bodyDiv w:val="1"/>
      <w:marLeft w:val="0"/>
      <w:marRight w:val="0"/>
      <w:marTop w:val="0"/>
      <w:marBottom w:val="0"/>
      <w:divBdr>
        <w:top w:val="none" w:sz="0" w:space="0" w:color="auto"/>
        <w:left w:val="none" w:sz="0" w:space="0" w:color="auto"/>
        <w:bottom w:val="none" w:sz="0" w:space="0" w:color="auto"/>
        <w:right w:val="none" w:sz="0" w:space="0" w:color="auto"/>
      </w:divBdr>
      <w:divsChild>
        <w:div w:id="155343802">
          <w:marLeft w:val="0"/>
          <w:marRight w:val="375"/>
          <w:marTop w:val="0"/>
          <w:marBottom w:val="0"/>
          <w:divBdr>
            <w:top w:val="none" w:sz="0" w:space="0" w:color="auto"/>
            <w:left w:val="none" w:sz="0" w:space="0" w:color="auto"/>
            <w:bottom w:val="none" w:sz="0" w:space="0" w:color="auto"/>
            <w:right w:val="none" w:sz="0" w:space="0" w:color="auto"/>
          </w:divBdr>
        </w:div>
        <w:div w:id="51975255">
          <w:marLeft w:val="0"/>
          <w:marRight w:val="0"/>
          <w:marTop w:val="0"/>
          <w:marBottom w:val="0"/>
          <w:divBdr>
            <w:top w:val="none" w:sz="0" w:space="0" w:color="auto"/>
            <w:left w:val="none" w:sz="0" w:space="0" w:color="auto"/>
            <w:bottom w:val="none" w:sz="0" w:space="0" w:color="auto"/>
            <w:right w:val="none" w:sz="0" w:space="0" w:color="auto"/>
          </w:divBdr>
        </w:div>
      </w:divsChild>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7933607">
      <w:bodyDiv w:val="1"/>
      <w:marLeft w:val="0"/>
      <w:marRight w:val="0"/>
      <w:marTop w:val="0"/>
      <w:marBottom w:val="0"/>
      <w:divBdr>
        <w:top w:val="none" w:sz="0" w:space="0" w:color="auto"/>
        <w:left w:val="none" w:sz="0" w:space="0" w:color="auto"/>
        <w:bottom w:val="none" w:sz="0" w:space="0" w:color="auto"/>
        <w:right w:val="none" w:sz="0" w:space="0" w:color="auto"/>
      </w:divBdr>
      <w:divsChild>
        <w:div w:id="574166251">
          <w:marLeft w:val="0"/>
          <w:marRight w:val="0"/>
          <w:marTop w:val="0"/>
          <w:marBottom w:val="0"/>
          <w:divBdr>
            <w:top w:val="none" w:sz="0" w:space="0" w:color="auto"/>
            <w:left w:val="none" w:sz="0" w:space="0" w:color="auto"/>
            <w:bottom w:val="none" w:sz="0" w:space="0" w:color="auto"/>
            <w:right w:val="none" w:sz="0" w:space="0" w:color="auto"/>
          </w:divBdr>
          <w:divsChild>
            <w:div w:id="990477483">
              <w:marLeft w:val="0"/>
              <w:marRight w:val="375"/>
              <w:marTop w:val="0"/>
              <w:marBottom w:val="0"/>
              <w:divBdr>
                <w:top w:val="none" w:sz="0" w:space="0" w:color="auto"/>
                <w:left w:val="none" w:sz="0" w:space="0" w:color="auto"/>
                <w:bottom w:val="none" w:sz="0" w:space="0" w:color="auto"/>
                <w:right w:val="none" w:sz="0" w:space="0" w:color="auto"/>
              </w:divBdr>
            </w:div>
            <w:div w:id="1443962162">
              <w:marLeft w:val="0"/>
              <w:marRight w:val="0"/>
              <w:marTop w:val="0"/>
              <w:marBottom w:val="0"/>
              <w:divBdr>
                <w:top w:val="none" w:sz="0" w:space="0" w:color="auto"/>
                <w:left w:val="none" w:sz="0" w:space="0" w:color="auto"/>
                <w:bottom w:val="none" w:sz="0" w:space="0" w:color="auto"/>
                <w:right w:val="none" w:sz="0" w:space="0" w:color="auto"/>
              </w:divBdr>
            </w:div>
          </w:divsChild>
        </w:div>
        <w:div w:id="1448310541">
          <w:marLeft w:val="0"/>
          <w:marRight w:val="0"/>
          <w:marTop w:val="0"/>
          <w:marBottom w:val="0"/>
          <w:divBdr>
            <w:top w:val="none" w:sz="0" w:space="0" w:color="auto"/>
            <w:left w:val="none" w:sz="0" w:space="0" w:color="auto"/>
            <w:bottom w:val="none" w:sz="0" w:space="0" w:color="auto"/>
            <w:right w:val="none" w:sz="0" w:space="0" w:color="auto"/>
          </w:divBdr>
          <w:divsChild>
            <w:div w:id="269245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8445466">
      <w:bodyDiv w:val="1"/>
      <w:marLeft w:val="0"/>
      <w:marRight w:val="0"/>
      <w:marTop w:val="0"/>
      <w:marBottom w:val="0"/>
      <w:divBdr>
        <w:top w:val="none" w:sz="0" w:space="0" w:color="auto"/>
        <w:left w:val="none" w:sz="0" w:space="0" w:color="auto"/>
        <w:bottom w:val="none" w:sz="0" w:space="0" w:color="auto"/>
        <w:right w:val="none" w:sz="0" w:space="0" w:color="auto"/>
      </w:divBdr>
      <w:divsChild>
        <w:div w:id="1315791496">
          <w:marLeft w:val="0"/>
          <w:marRight w:val="150"/>
          <w:marTop w:val="0"/>
          <w:marBottom w:val="75"/>
          <w:divBdr>
            <w:top w:val="none" w:sz="0" w:space="0" w:color="auto"/>
            <w:left w:val="none" w:sz="0" w:space="0" w:color="auto"/>
            <w:bottom w:val="none" w:sz="0" w:space="0" w:color="auto"/>
            <w:right w:val="none" w:sz="0" w:space="0" w:color="auto"/>
          </w:divBdr>
        </w:div>
        <w:div w:id="867720165">
          <w:marLeft w:val="0"/>
          <w:marRight w:val="150"/>
          <w:marTop w:val="150"/>
          <w:marBottom w:val="150"/>
          <w:divBdr>
            <w:top w:val="none" w:sz="0" w:space="0" w:color="auto"/>
            <w:left w:val="none" w:sz="0" w:space="0" w:color="auto"/>
            <w:bottom w:val="none" w:sz="0" w:space="0" w:color="auto"/>
            <w:right w:val="none" w:sz="0" w:space="0" w:color="auto"/>
          </w:divBdr>
        </w:div>
        <w:div w:id="195192617">
          <w:marLeft w:val="0"/>
          <w:marRight w:val="150"/>
          <w:marTop w:val="0"/>
          <w:marBottom w:val="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1989">
      <w:bodyDiv w:val="1"/>
      <w:marLeft w:val="0"/>
      <w:marRight w:val="0"/>
      <w:marTop w:val="0"/>
      <w:marBottom w:val="0"/>
      <w:divBdr>
        <w:top w:val="none" w:sz="0" w:space="0" w:color="auto"/>
        <w:left w:val="none" w:sz="0" w:space="0" w:color="auto"/>
        <w:bottom w:val="none" w:sz="0" w:space="0" w:color="auto"/>
        <w:right w:val="none" w:sz="0" w:space="0" w:color="auto"/>
      </w:divBdr>
      <w:divsChild>
        <w:div w:id="662516609">
          <w:marLeft w:val="0"/>
          <w:marRight w:val="150"/>
          <w:marTop w:val="0"/>
          <w:marBottom w:val="75"/>
          <w:divBdr>
            <w:top w:val="none" w:sz="0" w:space="0" w:color="auto"/>
            <w:left w:val="none" w:sz="0" w:space="0" w:color="auto"/>
            <w:bottom w:val="none" w:sz="0" w:space="0" w:color="auto"/>
            <w:right w:val="none" w:sz="0" w:space="0" w:color="auto"/>
          </w:divBdr>
        </w:div>
        <w:div w:id="1757903192">
          <w:marLeft w:val="0"/>
          <w:marRight w:val="150"/>
          <w:marTop w:val="150"/>
          <w:marBottom w:val="150"/>
          <w:divBdr>
            <w:top w:val="none" w:sz="0" w:space="0" w:color="auto"/>
            <w:left w:val="none" w:sz="0" w:space="0" w:color="auto"/>
            <w:bottom w:val="none" w:sz="0" w:space="0" w:color="auto"/>
            <w:right w:val="none" w:sz="0" w:space="0" w:color="auto"/>
          </w:divBdr>
        </w:div>
        <w:div w:id="100697920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418778">
      <w:bodyDiv w:val="1"/>
      <w:marLeft w:val="0"/>
      <w:marRight w:val="0"/>
      <w:marTop w:val="0"/>
      <w:marBottom w:val="0"/>
      <w:divBdr>
        <w:top w:val="none" w:sz="0" w:space="0" w:color="auto"/>
        <w:left w:val="none" w:sz="0" w:space="0" w:color="auto"/>
        <w:bottom w:val="none" w:sz="0" w:space="0" w:color="auto"/>
        <w:right w:val="none" w:sz="0" w:space="0" w:color="auto"/>
      </w:divBdr>
      <w:divsChild>
        <w:div w:id="1469008384">
          <w:marLeft w:val="0"/>
          <w:marRight w:val="375"/>
          <w:marTop w:val="0"/>
          <w:marBottom w:val="0"/>
          <w:divBdr>
            <w:top w:val="none" w:sz="0" w:space="0" w:color="auto"/>
            <w:left w:val="none" w:sz="0" w:space="0" w:color="auto"/>
            <w:bottom w:val="none" w:sz="0" w:space="0" w:color="auto"/>
            <w:right w:val="none" w:sz="0" w:space="0" w:color="auto"/>
          </w:divBdr>
        </w:div>
        <w:div w:id="43648119">
          <w:marLeft w:val="0"/>
          <w:marRight w:val="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06282">
      <w:bodyDiv w:val="1"/>
      <w:marLeft w:val="0"/>
      <w:marRight w:val="0"/>
      <w:marTop w:val="0"/>
      <w:marBottom w:val="0"/>
      <w:divBdr>
        <w:top w:val="none" w:sz="0" w:space="0" w:color="auto"/>
        <w:left w:val="none" w:sz="0" w:space="0" w:color="auto"/>
        <w:bottom w:val="none" w:sz="0" w:space="0" w:color="auto"/>
        <w:right w:val="none" w:sz="0" w:space="0" w:color="auto"/>
      </w:divBdr>
      <w:divsChild>
        <w:div w:id="507252045">
          <w:marLeft w:val="0"/>
          <w:marRight w:val="150"/>
          <w:marTop w:val="0"/>
          <w:marBottom w:val="75"/>
          <w:divBdr>
            <w:top w:val="none" w:sz="0" w:space="0" w:color="auto"/>
            <w:left w:val="none" w:sz="0" w:space="0" w:color="auto"/>
            <w:bottom w:val="none" w:sz="0" w:space="0" w:color="auto"/>
            <w:right w:val="none" w:sz="0" w:space="0" w:color="auto"/>
          </w:divBdr>
        </w:div>
        <w:div w:id="1340500400">
          <w:marLeft w:val="0"/>
          <w:marRight w:val="150"/>
          <w:marTop w:val="150"/>
          <w:marBottom w:val="150"/>
          <w:divBdr>
            <w:top w:val="none" w:sz="0" w:space="0" w:color="auto"/>
            <w:left w:val="none" w:sz="0" w:space="0" w:color="auto"/>
            <w:bottom w:val="none" w:sz="0" w:space="0" w:color="auto"/>
            <w:right w:val="none" w:sz="0" w:space="0" w:color="auto"/>
          </w:divBdr>
        </w:div>
        <w:div w:id="658001070">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02548">
      <w:bodyDiv w:val="1"/>
      <w:marLeft w:val="0"/>
      <w:marRight w:val="0"/>
      <w:marTop w:val="0"/>
      <w:marBottom w:val="0"/>
      <w:divBdr>
        <w:top w:val="none" w:sz="0" w:space="0" w:color="auto"/>
        <w:left w:val="none" w:sz="0" w:space="0" w:color="auto"/>
        <w:bottom w:val="none" w:sz="0" w:space="0" w:color="auto"/>
        <w:right w:val="none" w:sz="0" w:space="0" w:color="auto"/>
      </w:divBdr>
      <w:divsChild>
        <w:div w:id="1252007793">
          <w:marLeft w:val="0"/>
          <w:marRight w:val="0"/>
          <w:marTop w:val="0"/>
          <w:marBottom w:val="75"/>
          <w:divBdr>
            <w:top w:val="none" w:sz="0" w:space="0" w:color="auto"/>
            <w:left w:val="none" w:sz="0" w:space="0" w:color="auto"/>
            <w:bottom w:val="none" w:sz="0" w:space="0" w:color="auto"/>
            <w:right w:val="none" w:sz="0" w:space="0" w:color="auto"/>
          </w:divBdr>
        </w:div>
        <w:div w:id="1152255492">
          <w:marLeft w:val="0"/>
          <w:marRight w:val="0"/>
          <w:marTop w:val="0"/>
          <w:marBottom w:val="0"/>
          <w:divBdr>
            <w:top w:val="none" w:sz="0" w:space="0" w:color="auto"/>
            <w:left w:val="none" w:sz="0" w:space="0" w:color="auto"/>
            <w:bottom w:val="none" w:sz="0" w:space="0" w:color="auto"/>
            <w:right w:val="none" w:sz="0" w:space="0" w:color="auto"/>
          </w:divBdr>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0775272">
      <w:bodyDiv w:val="1"/>
      <w:marLeft w:val="0"/>
      <w:marRight w:val="0"/>
      <w:marTop w:val="0"/>
      <w:marBottom w:val="0"/>
      <w:divBdr>
        <w:top w:val="none" w:sz="0" w:space="0" w:color="auto"/>
        <w:left w:val="none" w:sz="0" w:space="0" w:color="auto"/>
        <w:bottom w:val="none" w:sz="0" w:space="0" w:color="auto"/>
        <w:right w:val="none" w:sz="0" w:space="0" w:color="auto"/>
      </w:divBdr>
      <w:divsChild>
        <w:div w:id="585841306">
          <w:marLeft w:val="0"/>
          <w:marRight w:val="0"/>
          <w:marTop w:val="0"/>
          <w:marBottom w:val="30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1505644">
      <w:bodyDiv w:val="1"/>
      <w:marLeft w:val="0"/>
      <w:marRight w:val="0"/>
      <w:marTop w:val="0"/>
      <w:marBottom w:val="0"/>
      <w:divBdr>
        <w:top w:val="none" w:sz="0" w:space="0" w:color="auto"/>
        <w:left w:val="none" w:sz="0" w:space="0" w:color="auto"/>
        <w:bottom w:val="none" w:sz="0" w:space="0" w:color="auto"/>
        <w:right w:val="none" w:sz="0" w:space="0" w:color="auto"/>
      </w:divBdr>
      <w:divsChild>
        <w:div w:id="613899627">
          <w:marLeft w:val="0"/>
          <w:marRight w:val="150"/>
          <w:marTop w:val="0"/>
          <w:marBottom w:val="75"/>
          <w:divBdr>
            <w:top w:val="none" w:sz="0" w:space="0" w:color="auto"/>
            <w:left w:val="none" w:sz="0" w:space="0" w:color="auto"/>
            <w:bottom w:val="none" w:sz="0" w:space="0" w:color="auto"/>
            <w:right w:val="none" w:sz="0" w:space="0" w:color="auto"/>
          </w:divBdr>
        </w:div>
        <w:div w:id="1663849371">
          <w:marLeft w:val="0"/>
          <w:marRight w:val="150"/>
          <w:marTop w:val="150"/>
          <w:marBottom w:val="150"/>
          <w:divBdr>
            <w:top w:val="none" w:sz="0" w:space="0" w:color="auto"/>
            <w:left w:val="none" w:sz="0" w:space="0" w:color="auto"/>
            <w:bottom w:val="none" w:sz="0" w:space="0" w:color="auto"/>
            <w:right w:val="none" w:sz="0" w:space="0" w:color="auto"/>
          </w:divBdr>
        </w:div>
        <w:div w:id="1894535786">
          <w:marLeft w:val="0"/>
          <w:marRight w:val="150"/>
          <w:marTop w:val="0"/>
          <w:marBottom w:val="0"/>
          <w:divBdr>
            <w:top w:val="none" w:sz="0" w:space="0" w:color="auto"/>
            <w:left w:val="none" w:sz="0" w:space="0" w:color="auto"/>
            <w:bottom w:val="none" w:sz="0" w:space="0" w:color="auto"/>
            <w:right w:val="none" w:sz="0" w:space="0" w:color="auto"/>
          </w:divBdr>
        </w:div>
      </w:divsChild>
    </w:div>
    <w:div w:id="1252279379">
      <w:bodyDiv w:val="1"/>
      <w:marLeft w:val="0"/>
      <w:marRight w:val="0"/>
      <w:marTop w:val="0"/>
      <w:marBottom w:val="0"/>
      <w:divBdr>
        <w:top w:val="none" w:sz="0" w:space="0" w:color="auto"/>
        <w:left w:val="none" w:sz="0" w:space="0" w:color="auto"/>
        <w:bottom w:val="none" w:sz="0" w:space="0" w:color="auto"/>
        <w:right w:val="none" w:sz="0" w:space="0" w:color="auto"/>
      </w:divBdr>
      <w:divsChild>
        <w:div w:id="1122265199">
          <w:marLeft w:val="0"/>
          <w:marRight w:val="0"/>
          <w:marTop w:val="0"/>
          <w:marBottom w:val="0"/>
          <w:divBdr>
            <w:top w:val="none" w:sz="0" w:space="0" w:color="auto"/>
            <w:left w:val="none" w:sz="0" w:space="0" w:color="auto"/>
            <w:bottom w:val="none" w:sz="0" w:space="0" w:color="auto"/>
            <w:right w:val="none" w:sz="0" w:space="0" w:color="auto"/>
          </w:divBdr>
          <w:divsChild>
            <w:div w:id="595556622">
              <w:marLeft w:val="0"/>
              <w:marRight w:val="375"/>
              <w:marTop w:val="0"/>
              <w:marBottom w:val="0"/>
              <w:divBdr>
                <w:top w:val="none" w:sz="0" w:space="0" w:color="auto"/>
                <w:left w:val="none" w:sz="0" w:space="0" w:color="auto"/>
                <w:bottom w:val="none" w:sz="0" w:space="0" w:color="auto"/>
                <w:right w:val="none" w:sz="0" w:space="0" w:color="auto"/>
              </w:divBdr>
            </w:div>
            <w:div w:id="979771923">
              <w:marLeft w:val="0"/>
              <w:marRight w:val="0"/>
              <w:marTop w:val="0"/>
              <w:marBottom w:val="0"/>
              <w:divBdr>
                <w:top w:val="none" w:sz="0" w:space="0" w:color="auto"/>
                <w:left w:val="none" w:sz="0" w:space="0" w:color="auto"/>
                <w:bottom w:val="none" w:sz="0" w:space="0" w:color="auto"/>
                <w:right w:val="none" w:sz="0" w:space="0" w:color="auto"/>
              </w:divBdr>
            </w:div>
          </w:divsChild>
        </w:div>
        <w:div w:id="1053039847">
          <w:marLeft w:val="0"/>
          <w:marRight w:val="0"/>
          <w:marTop w:val="0"/>
          <w:marBottom w:val="0"/>
          <w:divBdr>
            <w:top w:val="none" w:sz="0" w:space="0" w:color="auto"/>
            <w:left w:val="none" w:sz="0" w:space="0" w:color="auto"/>
            <w:bottom w:val="none" w:sz="0" w:space="0" w:color="auto"/>
            <w:right w:val="none" w:sz="0" w:space="0" w:color="auto"/>
          </w:divBdr>
          <w:divsChild>
            <w:div w:id="207302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59604859">
      <w:bodyDiv w:val="1"/>
      <w:marLeft w:val="0"/>
      <w:marRight w:val="0"/>
      <w:marTop w:val="0"/>
      <w:marBottom w:val="0"/>
      <w:divBdr>
        <w:top w:val="none" w:sz="0" w:space="0" w:color="auto"/>
        <w:left w:val="none" w:sz="0" w:space="0" w:color="auto"/>
        <w:bottom w:val="none" w:sz="0" w:space="0" w:color="auto"/>
        <w:right w:val="none" w:sz="0" w:space="0" w:color="auto"/>
      </w:divBdr>
      <w:divsChild>
        <w:div w:id="667057629">
          <w:marLeft w:val="0"/>
          <w:marRight w:val="0"/>
          <w:marTop w:val="0"/>
          <w:marBottom w:val="0"/>
          <w:divBdr>
            <w:top w:val="none" w:sz="0" w:space="0" w:color="auto"/>
            <w:left w:val="none" w:sz="0" w:space="0" w:color="auto"/>
            <w:bottom w:val="none" w:sz="0" w:space="0" w:color="auto"/>
            <w:right w:val="none" w:sz="0" w:space="0" w:color="auto"/>
          </w:divBdr>
        </w:div>
        <w:div w:id="744692712">
          <w:marLeft w:val="0"/>
          <w:marRight w:val="0"/>
          <w:marTop w:val="300"/>
          <w:marBottom w:val="300"/>
          <w:divBdr>
            <w:top w:val="none" w:sz="0" w:space="0" w:color="auto"/>
            <w:left w:val="none" w:sz="0" w:space="0" w:color="auto"/>
            <w:bottom w:val="none" w:sz="0" w:space="0" w:color="auto"/>
            <w:right w:val="none" w:sz="0" w:space="0" w:color="auto"/>
          </w:divBdr>
        </w:div>
        <w:div w:id="488404407">
          <w:marLeft w:val="0"/>
          <w:marRight w:val="0"/>
          <w:marTop w:val="0"/>
          <w:marBottom w:val="0"/>
          <w:divBdr>
            <w:top w:val="none" w:sz="0" w:space="0" w:color="auto"/>
            <w:left w:val="none" w:sz="0" w:space="0" w:color="auto"/>
            <w:bottom w:val="none" w:sz="0" w:space="0" w:color="auto"/>
            <w:right w:val="none" w:sz="0" w:space="0" w:color="auto"/>
          </w:divBdr>
          <w:divsChild>
            <w:div w:id="1308323154">
              <w:marLeft w:val="0"/>
              <w:marRight w:val="0"/>
              <w:marTop w:val="300"/>
              <w:marBottom w:val="450"/>
              <w:divBdr>
                <w:top w:val="none" w:sz="0" w:space="0" w:color="auto"/>
                <w:left w:val="none" w:sz="0" w:space="0" w:color="auto"/>
                <w:bottom w:val="none" w:sz="0" w:space="0" w:color="auto"/>
                <w:right w:val="none" w:sz="0" w:space="0" w:color="auto"/>
              </w:divBdr>
              <w:divsChild>
                <w:div w:id="618726439">
                  <w:marLeft w:val="0"/>
                  <w:marRight w:val="0"/>
                  <w:marTop w:val="0"/>
                  <w:marBottom w:val="0"/>
                  <w:divBdr>
                    <w:top w:val="none" w:sz="0" w:space="0" w:color="auto"/>
                    <w:left w:val="none" w:sz="0" w:space="0" w:color="auto"/>
                    <w:bottom w:val="none" w:sz="0" w:space="0" w:color="auto"/>
                    <w:right w:val="none" w:sz="0" w:space="0" w:color="auto"/>
                  </w:divBdr>
                  <w:divsChild>
                    <w:div w:id="2071537638">
                      <w:marLeft w:val="0"/>
                      <w:marRight w:val="0"/>
                      <w:marTop w:val="0"/>
                      <w:marBottom w:val="0"/>
                      <w:divBdr>
                        <w:top w:val="none" w:sz="0" w:space="0" w:color="auto"/>
                        <w:left w:val="none" w:sz="0" w:space="0" w:color="auto"/>
                        <w:bottom w:val="none" w:sz="0" w:space="0" w:color="auto"/>
                        <w:right w:val="none" w:sz="0" w:space="0" w:color="auto"/>
                      </w:divBdr>
                      <w:divsChild>
                        <w:div w:id="1647465518">
                          <w:marLeft w:val="0"/>
                          <w:marRight w:val="0"/>
                          <w:marTop w:val="0"/>
                          <w:marBottom w:val="0"/>
                          <w:divBdr>
                            <w:top w:val="none" w:sz="0" w:space="0" w:color="auto"/>
                            <w:left w:val="none" w:sz="0" w:space="0" w:color="auto"/>
                            <w:bottom w:val="none" w:sz="0" w:space="0" w:color="auto"/>
                            <w:right w:val="none" w:sz="0" w:space="0" w:color="auto"/>
                          </w:divBdr>
                          <w:divsChild>
                            <w:div w:id="6277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72451">
          <w:marLeft w:val="0"/>
          <w:marRight w:val="0"/>
          <w:marTop w:val="0"/>
          <w:marBottom w:val="0"/>
          <w:divBdr>
            <w:top w:val="none" w:sz="0" w:space="0" w:color="auto"/>
            <w:left w:val="none" w:sz="0" w:space="0" w:color="auto"/>
            <w:bottom w:val="none" w:sz="0" w:space="0" w:color="auto"/>
            <w:right w:val="none" w:sz="0" w:space="0" w:color="auto"/>
          </w:divBdr>
          <w:divsChild>
            <w:div w:id="531654671">
              <w:blockQuote w:val="1"/>
              <w:marLeft w:val="0"/>
              <w:marRight w:val="0"/>
              <w:marTop w:val="465"/>
              <w:marBottom w:val="525"/>
              <w:divBdr>
                <w:top w:val="none" w:sz="0" w:space="0" w:color="auto"/>
                <w:left w:val="none" w:sz="0" w:space="0" w:color="auto"/>
                <w:bottom w:val="none" w:sz="0" w:space="0" w:color="auto"/>
                <w:right w:val="none" w:sz="0" w:space="0" w:color="auto"/>
              </w:divBdr>
            </w:div>
            <w:div w:id="6724119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4297">
      <w:bodyDiv w:val="1"/>
      <w:marLeft w:val="0"/>
      <w:marRight w:val="0"/>
      <w:marTop w:val="0"/>
      <w:marBottom w:val="0"/>
      <w:divBdr>
        <w:top w:val="none" w:sz="0" w:space="0" w:color="auto"/>
        <w:left w:val="none" w:sz="0" w:space="0" w:color="auto"/>
        <w:bottom w:val="none" w:sz="0" w:space="0" w:color="auto"/>
        <w:right w:val="none" w:sz="0" w:space="0" w:color="auto"/>
      </w:divBdr>
      <w:divsChild>
        <w:div w:id="511802611">
          <w:marLeft w:val="0"/>
          <w:marRight w:val="0"/>
          <w:marTop w:val="0"/>
          <w:marBottom w:val="0"/>
          <w:divBdr>
            <w:top w:val="none" w:sz="0" w:space="0" w:color="auto"/>
            <w:left w:val="none" w:sz="0" w:space="0" w:color="auto"/>
            <w:bottom w:val="none" w:sz="0" w:space="0" w:color="auto"/>
            <w:right w:val="none" w:sz="0" w:space="0" w:color="auto"/>
          </w:divBdr>
        </w:div>
        <w:div w:id="489248811">
          <w:marLeft w:val="0"/>
          <w:marRight w:val="0"/>
          <w:marTop w:val="300"/>
          <w:marBottom w:val="300"/>
          <w:divBdr>
            <w:top w:val="none" w:sz="0" w:space="0" w:color="auto"/>
            <w:left w:val="none" w:sz="0" w:space="0" w:color="auto"/>
            <w:bottom w:val="none" w:sz="0" w:space="0" w:color="auto"/>
            <w:right w:val="none" w:sz="0" w:space="0" w:color="auto"/>
          </w:divBdr>
        </w:div>
        <w:div w:id="1814591414">
          <w:marLeft w:val="0"/>
          <w:marRight w:val="0"/>
          <w:marTop w:val="0"/>
          <w:marBottom w:val="0"/>
          <w:divBdr>
            <w:top w:val="none" w:sz="0" w:space="0" w:color="auto"/>
            <w:left w:val="none" w:sz="0" w:space="0" w:color="auto"/>
            <w:bottom w:val="none" w:sz="0" w:space="0" w:color="auto"/>
            <w:right w:val="none" w:sz="0" w:space="0" w:color="auto"/>
          </w:divBdr>
          <w:divsChild>
            <w:div w:id="623854566">
              <w:marLeft w:val="0"/>
              <w:marRight w:val="0"/>
              <w:marTop w:val="300"/>
              <w:marBottom w:val="450"/>
              <w:divBdr>
                <w:top w:val="none" w:sz="0" w:space="0" w:color="auto"/>
                <w:left w:val="none" w:sz="0" w:space="0" w:color="auto"/>
                <w:bottom w:val="none" w:sz="0" w:space="0" w:color="auto"/>
                <w:right w:val="none" w:sz="0" w:space="0" w:color="auto"/>
              </w:divBdr>
              <w:divsChild>
                <w:div w:id="1003626192">
                  <w:marLeft w:val="0"/>
                  <w:marRight w:val="0"/>
                  <w:marTop w:val="0"/>
                  <w:marBottom w:val="0"/>
                  <w:divBdr>
                    <w:top w:val="none" w:sz="0" w:space="0" w:color="auto"/>
                    <w:left w:val="none" w:sz="0" w:space="0" w:color="auto"/>
                    <w:bottom w:val="none" w:sz="0" w:space="0" w:color="auto"/>
                    <w:right w:val="none" w:sz="0" w:space="0" w:color="auto"/>
                  </w:divBdr>
                  <w:divsChild>
                    <w:div w:id="1092626840">
                      <w:marLeft w:val="0"/>
                      <w:marRight w:val="0"/>
                      <w:marTop w:val="0"/>
                      <w:marBottom w:val="0"/>
                      <w:divBdr>
                        <w:top w:val="none" w:sz="0" w:space="0" w:color="auto"/>
                        <w:left w:val="none" w:sz="0" w:space="0" w:color="auto"/>
                        <w:bottom w:val="none" w:sz="0" w:space="0" w:color="auto"/>
                        <w:right w:val="none" w:sz="0" w:space="0" w:color="auto"/>
                      </w:divBdr>
                      <w:divsChild>
                        <w:div w:id="2118286580">
                          <w:marLeft w:val="0"/>
                          <w:marRight w:val="0"/>
                          <w:marTop w:val="0"/>
                          <w:marBottom w:val="0"/>
                          <w:divBdr>
                            <w:top w:val="none" w:sz="0" w:space="0" w:color="auto"/>
                            <w:left w:val="none" w:sz="0" w:space="0" w:color="auto"/>
                            <w:bottom w:val="none" w:sz="0" w:space="0" w:color="auto"/>
                            <w:right w:val="none" w:sz="0" w:space="0" w:color="auto"/>
                          </w:divBdr>
                          <w:divsChild>
                            <w:div w:id="46952576">
                              <w:marLeft w:val="0"/>
                              <w:marRight w:val="0"/>
                              <w:marTop w:val="0"/>
                              <w:marBottom w:val="0"/>
                              <w:divBdr>
                                <w:top w:val="none" w:sz="0" w:space="0" w:color="auto"/>
                                <w:left w:val="none" w:sz="0" w:space="0" w:color="auto"/>
                                <w:bottom w:val="none" w:sz="0" w:space="0" w:color="auto"/>
                                <w:right w:val="none" w:sz="0" w:space="0" w:color="auto"/>
                              </w:divBdr>
                            </w:div>
                            <w:div w:id="20684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2579">
                      <w:marLeft w:val="0"/>
                      <w:marRight w:val="0"/>
                      <w:marTop w:val="0"/>
                      <w:marBottom w:val="0"/>
                      <w:divBdr>
                        <w:top w:val="none" w:sz="0" w:space="0" w:color="auto"/>
                        <w:left w:val="none" w:sz="0" w:space="0" w:color="auto"/>
                        <w:bottom w:val="none" w:sz="0" w:space="0" w:color="auto"/>
                        <w:right w:val="none" w:sz="0" w:space="0" w:color="auto"/>
                      </w:divBdr>
                      <w:divsChild>
                        <w:div w:id="121192042">
                          <w:marLeft w:val="0"/>
                          <w:marRight w:val="0"/>
                          <w:marTop w:val="100"/>
                          <w:marBottom w:val="100"/>
                          <w:divBdr>
                            <w:top w:val="none" w:sz="0" w:space="0" w:color="auto"/>
                            <w:left w:val="none" w:sz="0" w:space="0" w:color="auto"/>
                            <w:bottom w:val="none" w:sz="0" w:space="0" w:color="auto"/>
                            <w:right w:val="none" w:sz="0" w:space="0" w:color="auto"/>
                          </w:divBdr>
                          <w:divsChild>
                            <w:div w:id="1226598763">
                              <w:marLeft w:val="0"/>
                              <w:marRight w:val="0"/>
                              <w:marTop w:val="100"/>
                              <w:marBottom w:val="100"/>
                              <w:divBdr>
                                <w:top w:val="none" w:sz="0" w:space="0" w:color="auto"/>
                                <w:left w:val="none" w:sz="0" w:space="0" w:color="auto"/>
                                <w:bottom w:val="none" w:sz="0" w:space="0" w:color="auto"/>
                                <w:right w:val="none" w:sz="0" w:space="0" w:color="auto"/>
                              </w:divBdr>
                              <w:divsChild>
                                <w:div w:id="956638135">
                                  <w:marLeft w:val="0"/>
                                  <w:marRight w:val="0"/>
                                  <w:marTop w:val="0"/>
                                  <w:marBottom w:val="0"/>
                                  <w:divBdr>
                                    <w:top w:val="none" w:sz="0" w:space="0" w:color="auto"/>
                                    <w:left w:val="none" w:sz="0" w:space="0" w:color="auto"/>
                                    <w:bottom w:val="none" w:sz="0" w:space="0" w:color="auto"/>
                                    <w:right w:val="none" w:sz="0" w:space="0" w:color="auto"/>
                                  </w:divBdr>
                                </w:div>
                              </w:divsChild>
                            </w:div>
                            <w:div w:id="896279445">
                              <w:marLeft w:val="0"/>
                              <w:marRight w:val="0"/>
                              <w:marTop w:val="100"/>
                              <w:marBottom w:val="100"/>
                              <w:divBdr>
                                <w:top w:val="none" w:sz="0" w:space="0" w:color="auto"/>
                                <w:left w:val="none" w:sz="0" w:space="0" w:color="auto"/>
                                <w:bottom w:val="none" w:sz="0" w:space="0" w:color="auto"/>
                                <w:right w:val="none" w:sz="0" w:space="0" w:color="auto"/>
                              </w:divBdr>
                              <w:divsChild>
                                <w:div w:id="1512330190">
                                  <w:marLeft w:val="0"/>
                                  <w:marRight w:val="0"/>
                                  <w:marTop w:val="0"/>
                                  <w:marBottom w:val="0"/>
                                  <w:divBdr>
                                    <w:top w:val="none" w:sz="0" w:space="0" w:color="auto"/>
                                    <w:left w:val="none" w:sz="0" w:space="0" w:color="auto"/>
                                    <w:bottom w:val="none" w:sz="0" w:space="0" w:color="auto"/>
                                    <w:right w:val="none" w:sz="0" w:space="0" w:color="auto"/>
                                  </w:divBdr>
                                </w:div>
                              </w:divsChild>
                            </w:div>
                            <w:div w:id="526454253">
                              <w:marLeft w:val="0"/>
                              <w:marRight w:val="0"/>
                              <w:marTop w:val="100"/>
                              <w:marBottom w:val="100"/>
                              <w:divBdr>
                                <w:top w:val="none" w:sz="0" w:space="0" w:color="auto"/>
                                <w:left w:val="none" w:sz="0" w:space="0" w:color="auto"/>
                                <w:bottom w:val="none" w:sz="0" w:space="0" w:color="auto"/>
                                <w:right w:val="none" w:sz="0" w:space="0" w:color="auto"/>
                              </w:divBdr>
                              <w:divsChild>
                                <w:div w:id="214123926">
                                  <w:marLeft w:val="0"/>
                                  <w:marRight w:val="0"/>
                                  <w:marTop w:val="0"/>
                                  <w:marBottom w:val="0"/>
                                  <w:divBdr>
                                    <w:top w:val="none" w:sz="0" w:space="0" w:color="auto"/>
                                    <w:left w:val="none" w:sz="0" w:space="0" w:color="auto"/>
                                    <w:bottom w:val="none" w:sz="0" w:space="0" w:color="auto"/>
                                    <w:right w:val="none" w:sz="0" w:space="0" w:color="auto"/>
                                  </w:divBdr>
                                </w:div>
                              </w:divsChild>
                            </w:div>
                            <w:div w:id="895822975">
                              <w:marLeft w:val="0"/>
                              <w:marRight w:val="0"/>
                              <w:marTop w:val="100"/>
                              <w:marBottom w:val="100"/>
                              <w:divBdr>
                                <w:top w:val="none" w:sz="0" w:space="0" w:color="auto"/>
                                <w:left w:val="none" w:sz="0" w:space="0" w:color="auto"/>
                                <w:bottom w:val="none" w:sz="0" w:space="0" w:color="auto"/>
                                <w:right w:val="none" w:sz="0" w:space="0" w:color="auto"/>
                              </w:divBdr>
                              <w:divsChild>
                                <w:div w:id="980115788">
                                  <w:marLeft w:val="0"/>
                                  <w:marRight w:val="0"/>
                                  <w:marTop w:val="0"/>
                                  <w:marBottom w:val="0"/>
                                  <w:divBdr>
                                    <w:top w:val="none" w:sz="0" w:space="0" w:color="auto"/>
                                    <w:left w:val="none" w:sz="0" w:space="0" w:color="auto"/>
                                    <w:bottom w:val="none" w:sz="0" w:space="0" w:color="auto"/>
                                    <w:right w:val="none" w:sz="0" w:space="0" w:color="auto"/>
                                  </w:divBdr>
                                </w:div>
                              </w:divsChild>
                            </w:div>
                            <w:div w:id="568462371">
                              <w:marLeft w:val="0"/>
                              <w:marRight w:val="0"/>
                              <w:marTop w:val="100"/>
                              <w:marBottom w:val="100"/>
                              <w:divBdr>
                                <w:top w:val="none" w:sz="0" w:space="0" w:color="auto"/>
                                <w:left w:val="none" w:sz="0" w:space="0" w:color="auto"/>
                                <w:bottom w:val="none" w:sz="0" w:space="0" w:color="auto"/>
                                <w:right w:val="none" w:sz="0" w:space="0" w:color="auto"/>
                              </w:divBdr>
                              <w:divsChild>
                                <w:div w:id="153763655">
                                  <w:marLeft w:val="0"/>
                                  <w:marRight w:val="0"/>
                                  <w:marTop w:val="0"/>
                                  <w:marBottom w:val="0"/>
                                  <w:divBdr>
                                    <w:top w:val="none" w:sz="0" w:space="0" w:color="auto"/>
                                    <w:left w:val="none" w:sz="0" w:space="0" w:color="auto"/>
                                    <w:bottom w:val="none" w:sz="0" w:space="0" w:color="auto"/>
                                    <w:right w:val="none" w:sz="0" w:space="0" w:color="auto"/>
                                  </w:divBdr>
                                </w:div>
                              </w:divsChild>
                            </w:div>
                            <w:div w:id="1720979113">
                              <w:marLeft w:val="0"/>
                              <w:marRight w:val="0"/>
                              <w:marTop w:val="100"/>
                              <w:marBottom w:val="100"/>
                              <w:divBdr>
                                <w:top w:val="none" w:sz="0" w:space="0" w:color="auto"/>
                                <w:left w:val="none" w:sz="0" w:space="0" w:color="auto"/>
                                <w:bottom w:val="none" w:sz="0" w:space="0" w:color="auto"/>
                                <w:right w:val="none" w:sz="0" w:space="0" w:color="auto"/>
                              </w:divBdr>
                              <w:divsChild>
                                <w:div w:id="412169482">
                                  <w:marLeft w:val="0"/>
                                  <w:marRight w:val="0"/>
                                  <w:marTop w:val="0"/>
                                  <w:marBottom w:val="0"/>
                                  <w:divBdr>
                                    <w:top w:val="none" w:sz="0" w:space="0" w:color="auto"/>
                                    <w:left w:val="none" w:sz="0" w:space="0" w:color="auto"/>
                                    <w:bottom w:val="none" w:sz="0" w:space="0" w:color="auto"/>
                                    <w:right w:val="none" w:sz="0" w:space="0" w:color="auto"/>
                                  </w:divBdr>
                                </w:div>
                              </w:divsChild>
                            </w:div>
                            <w:div w:id="1623540234">
                              <w:marLeft w:val="0"/>
                              <w:marRight w:val="0"/>
                              <w:marTop w:val="100"/>
                              <w:marBottom w:val="100"/>
                              <w:divBdr>
                                <w:top w:val="none" w:sz="0" w:space="0" w:color="auto"/>
                                <w:left w:val="none" w:sz="0" w:space="0" w:color="auto"/>
                                <w:bottom w:val="none" w:sz="0" w:space="0" w:color="auto"/>
                                <w:right w:val="none" w:sz="0" w:space="0" w:color="auto"/>
                              </w:divBdr>
                              <w:divsChild>
                                <w:div w:id="2012491134">
                                  <w:marLeft w:val="0"/>
                                  <w:marRight w:val="0"/>
                                  <w:marTop w:val="0"/>
                                  <w:marBottom w:val="0"/>
                                  <w:divBdr>
                                    <w:top w:val="none" w:sz="0" w:space="0" w:color="auto"/>
                                    <w:left w:val="none" w:sz="0" w:space="0" w:color="auto"/>
                                    <w:bottom w:val="none" w:sz="0" w:space="0" w:color="auto"/>
                                    <w:right w:val="none" w:sz="0" w:space="0" w:color="auto"/>
                                  </w:divBdr>
                                </w:div>
                              </w:divsChild>
                            </w:div>
                            <w:div w:id="739135600">
                              <w:marLeft w:val="0"/>
                              <w:marRight w:val="0"/>
                              <w:marTop w:val="100"/>
                              <w:marBottom w:val="100"/>
                              <w:divBdr>
                                <w:top w:val="none" w:sz="0" w:space="0" w:color="auto"/>
                                <w:left w:val="none" w:sz="0" w:space="0" w:color="auto"/>
                                <w:bottom w:val="none" w:sz="0" w:space="0" w:color="auto"/>
                                <w:right w:val="none" w:sz="0" w:space="0" w:color="auto"/>
                              </w:divBdr>
                              <w:divsChild>
                                <w:div w:id="463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88550">
          <w:marLeft w:val="0"/>
          <w:marRight w:val="0"/>
          <w:marTop w:val="0"/>
          <w:marBottom w:val="0"/>
          <w:divBdr>
            <w:top w:val="none" w:sz="0" w:space="0" w:color="auto"/>
            <w:left w:val="none" w:sz="0" w:space="0" w:color="auto"/>
            <w:bottom w:val="none" w:sz="0" w:space="0" w:color="auto"/>
            <w:right w:val="none" w:sz="0" w:space="0" w:color="auto"/>
          </w:divBdr>
          <w:divsChild>
            <w:div w:id="715466727">
              <w:blockQuote w:val="1"/>
              <w:marLeft w:val="0"/>
              <w:marRight w:val="0"/>
              <w:marTop w:val="465"/>
              <w:marBottom w:val="525"/>
              <w:divBdr>
                <w:top w:val="none" w:sz="0" w:space="0" w:color="auto"/>
                <w:left w:val="none" w:sz="0" w:space="0" w:color="auto"/>
                <w:bottom w:val="none" w:sz="0" w:space="0" w:color="auto"/>
                <w:right w:val="none" w:sz="0" w:space="0" w:color="auto"/>
              </w:divBdr>
            </w:div>
            <w:div w:id="12355122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7694528">
      <w:bodyDiv w:val="1"/>
      <w:marLeft w:val="0"/>
      <w:marRight w:val="0"/>
      <w:marTop w:val="0"/>
      <w:marBottom w:val="0"/>
      <w:divBdr>
        <w:top w:val="none" w:sz="0" w:space="0" w:color="auto"/>
        <w:left w:val="none" w:sz="0" w:space="0" w:color="auto"/>
        <w:bottom w:val="none" w:sz="0" w:space="0" w:color="auto"/>
        <w:right w:val="none" w:sz="0" w:space="0" w:color="auto"/>
      </w:divBdr>
      <w:divsChild>
        <w:div w:id="1943609473">
          <w:marLeft w:val="0"/>
          <w:marRight w:val="0"/>
          <w:marTop w:val="330"/>
          <w:marBottom w:val="0"/>
          <w:divBdr>
            <w:top w:val="none" w:sz="0" w:space="0" w:color="auto"/>
            <w:left w:val="none" w:sz="0" w:space="0" w:color="auto"/>
            <w:bottom w:val="none" w:sz="0" w:space="0" w:color="auto"/>
            <w:right w:val="none" w:sz="0" w:space="0" w:color="auto"/>
          </w:divBdr>
          <w:divsChild>
            <w:div w:id="857813055">
              <w:marLeft w:val="0"/>
              <w:marRight w:val="0"/>
              <w:marTop w:val="0"/>
              <w:marBottom w:val="0"/>
              <w:divBdr>
                <w:top w:val="none" w:sz="0" w:space="0" w:color="auto"/>
                <w:left w:val="none" w:sz="0" w:space="0" w:color="auto"/>
                <w:bottom w:val="none" w:sz="0" w:space="0" w:color="auto"/>
                <w:right w:val="none" w:sz="0" w:space="0" w:color="auto"/>
              </w:divBdr>
              <w:divsChild>
                <w:div w:id="130025813">
                  <w:marLeft w:val="0"/>
                  <w:marRight w:val="0"/>
                  <w:marTop w:val="0"/>
                  <w:marBottom w:val="0"/>
                  <w:divBdr>
                    <w:top w:val="none" w:sz="0" w:space="0" w:color="auto"/>
                    <w:left w:val="none" w:sz="0" w:space="0" w:color="auto"/>
                    <w:bottom w:val="none" w:sz="0" w:space="0" w:color="auto"/>
                    <w:right w:val="none" w:sz="0" w:space="0" w:color="auto"/>
                  </w:divBdr>
                  <w:divsChild>
                    <w:div w:id="2081125925">
                      <w:marLeft w:val="0"/>
                      <w:marRight w:val="0"/>
                      <w:marTop w:val="0"/>
                      <w:marBottom w:val="0"/>
                      <w:divBdr>
                        <w:top w:val="none" w:sz="0" w:space="0" w:color="auto"/>
                        <w:left w:val="none" w:sz="0" w:space="0" w:color="auto"/>
                        <w:bottom w:val="none" w:sz="0" w:space="0" w:color="auto"/>
                        <w:right w:val="none" w:sz="0" w:space="0" w:color="auto"/>
                      </w:divBdr>
                      <w:divsChild>
                        <w:div w:id="430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000">
                  <w:marLeft w:val="0"/>
                  <w:marRight w:val="0"/>
                  <w:marTop w:val="75"/>
                  <w:marBottom w:val="0"/>
                  <w:divBdr>
                    <w:top w:val="none" w:sz="0" w:space="0" w:color="auto"/>
                    <w:left w:val="none" w:sz="0" w:space="0" w:color="auto"/>
                    <w:bottom w:val="none" w:sz="0" w:space="0" w:color="auto"/>
                    <w:right w:val="none" w:sz="0" w:space="0" w:color="auto"/>
                  </w:divBdr>
                  <w:divsChild>
                    <w:div w:id="359478570">
                      <w:marLeft w:val="0"/>
                      <w:marRight w:val="0"/>
                      <w:marTop w:val="0"/>
                      <w:marBottom w:val="0"/>
                      <w:divBdr>
                        <w:top w:val="none" w:sz="0" w:space="0" w:color="auto"/>
                        <w:left w:val="none" w:sz="0" w:space="0" w:color="auto"/>
                        <w:bottom w:val="none" w:sz="0" w:space="0" w:color="auto"/>
                        <w:right w:val="none" w:sz="0" w:space="0" w:color="auto"/>
                      </w:divBdr>
                    </w:div>
                  </w:divsChild>
                </w:div>
                <w:div w:id="869994418">
                  <w:marLeft w:val="0"/>
                  <w:marRight w:val="0"/>
                  <w:marTop w:val="270"/>
                  <w:marBottom w:val="0"/>
                  <w:divBdr>
                    <w:top w:val="none" w:sz="0" w:space="0" w:color="auto"/>
                    <w:left w:val="none" w:sz="0" w:space="0" w:color="auto"/>
                    <w:bottom w:val="none" w:sz="0" w:space="0" w:color="auto"/>
                    <w:right w:val="none" w:sz="0" w:space="0" w:color="auto"/>
                  </w:divBdr>
                  <w:divsChild>
                    <w:div w:id="27530009">
                      <w:marLeft w:val="0"/>
                      <w:marRight w:val="0"/>
                      <w:marTop w:val="0"/>
                      <w:marBottom w:val="0"/>
                      <w:divBdr>
                        <w:top w:val="none" w:sz="0" w:space="0" w:color="auto"/>
                        <w:left w:val="none" w:sz="0" w:space="0" w:color="auto"/>
                        <w:bottom w:val="none" w:sz="0" w:space="0" w:color="auto"/>
                        <w:right w:val="none" w:sz="0" w:space="0" w:color="auto"/>
                      </w:divBdr>
                      <w:divsChild>
                        <w:div w:id="1816288836">
                          <w:marLeft w:val="0"/>
                          <w:marRight w:val="0"/>
                          <w:marTop w:val="0"/>
                          <w:marBottom w:val="0"/>
                          <w:divBdr>
                            <w:top w:val="none" w:sz="0" w:space="0" w:color="auto"/>
                            <w:left w:val="none" w:sz="0" w:space="0" w:color="auto"/>
                            <w:bottom w:val="none" w:sz="0" w:space="0" w:color="auto"/>
                            <w:right w:val="none" w:sz="0" w:space="0" w:color="auto"/>
                          </w:divBdr>
                          <w:divsChild>
                            <w:div w:id="1413163643">
                              <w:marLeft w:val="0"/>
                              <w:marRight w:val="0"/>
                              <w:marTop w:val="0"/>
                              <w:marBottom w:val="0"/>
                              <w:divBdr>
                                <w:top w:val="none" w:sz="0" w:space="0" w:color="auto"/>
                                <w:left w:val="none" w:sz="0" w:space="0" w:color="auto"/>
                                <w:bottom w:val="none" w:sz="0" w:space="0" w:color="auto"/>
                                <w:right w:val="none" w:sz="0" w:space="0" w:color="auto"/>
                              </w:divBdr>
                            </w:div>
                            <w:div w:id="1318270102">
                              <w:marLeft w:val="0"/>
                              <w:marRight w:val="0"/>
                              <w:marTop w:val="0"/>
                              <w:marBottom w:val="0"/>
                              <w:divBdr>
                                <w:top w:val="none" w:sz="0" w:space="0" w:color="auto"/>
                                <w:left w:val="none" w:sz="0" w:space="0" w:color="auto"/>
                                <w:bottom w:val="none" w:sz="0" w:space="0" w:color="auto"/>
                                <w:right w:val="none" w:sz="0" w:space="0" w:color="auto"/>
                              </w:divBdr>
                            </w:div>
                            <w:div w:id="1706978471">
                              <w:marLeft w:val="0"/>
                              <w:marRight w:val="0"/>
                              <w:marTop w:val="0"/>
                              <w:marBottom w:val="0"/>
                              <w:divBdr>
                                <w:top w:val="none" w:sz="0" w:space="0" w:color="auto"/>
                                <w:left w:val="none" w:sz="0" w:space="0" w:color="auto"/>
                                <w:bottom w:val="none" w:sz="0" w:space="0" w:color="auto"/>
                                <w:right w:val="none" w:sz="0" w:space="0" w:color="auto"/>
                              </w:divBdr>
                            </w:div>
                            <w:div w:id="1589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5416">
          <w:marLeft w:val="0"/>
          <w:marRight w:val="0"/>
          <w:marTop w:val="0"/>
          <w:marBottom w:val="0"/>
          <w:divBdr>
            <w:top w:val="none" w:sz="0" w:space="0" w:color="auto"/>
            <w:left w:val="none" w:sz="0" w:space="0" w:color="auto"/>
            <w:bottom w:val="none" w:sz="0" w:space="0" w:color="auto"/>
            <w:right w:val="none" w:sz="0" w:space="0" w:color="auto"/>
          </w:divBdr>
          <w:divsChild>
            <w:div w:id="526061798">
              <w:marLeft w:val="0"/>
              <w:marRight w:val="0"/>
              <w:marTop w:val="0"/>
              <w:marBottom w:val="120"/>
              <w:divBdr>
                <w:top w:val="none" w:sz="0" w:space="0" w:color="auto"/>
                <w:left w:val="none" w:sz="0" w:space="0" w:color="auto"/>
                <w:bottom w:val="none" w:sz="0" w:space="0" w:color="auto"/>
                <w:right w:val="none" w:sz="0" w:space="0" w:color="auto"/>
              </w:divBdr>
              <w:divsChild>
                <w:div w:id="2008483067">
                  <w:marLeft w:val="0"/>
                  <w:marRight w:val="0"/>
                  <w:marTop w:val="0"/>
                  <w:marBottom w:val="0"/>
                  <w:divBdr>
                    <w:top w:val="none" w:sz="0" w:space="0" w:color="auto"/>
                    <w:left w:val="none" w:sz="0" w:space="0" w:color="auto"/>
                    <w:bottom w:val="none" w:sz="0" w:space="0" w:color="auto"/>
                    <w:right w:val="none" w:sz="0" w:space="0" w:color="auto"/>
                  </w:divBdr>
                </w:div>
              </w:divsChild>
            </w:div>
            <w:div w:id="1563830575">
              <w:marLeft w:val="0"/>
              <w:marRight w:val="0"/>
              <w:marTop w:val="0"/>
              <w:marBottom w:val="0"/>
              <w:divBdr>
                <w:top w:val="none" w:sz="0" w:space="0" w:color="auto"/>
                <w:left w:val="none" w:sz="0" w:space="0" w:color="auto"/>
                <w:bottom w:val="none" w:sz="0" w:space="0" w:color="auto"/>
                <w:right w:val="none" w:sz="0" w:space="0" w:color="auto"/>
              </w:divBdr>
              <w:divsChild>
                <w:div w:id="13383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8389">
          <w:marLeft w:val="0"/>
          <w:marRight w:val="0"/>
          <w:marTop w:val="0"/>
          <w:marBottom w:val="0"/>
          <w:divBdr>
            <w:top w:val="none" w:sz="0" w:space="0" w:color="auto"/>
            <w:left w:val="none" w:sz="0" w:space="0" w:color="auto"/>
            <w:bottom w:val="none" w:sz="0" w:space="0" w:color="auto"/>
            <w:right w:val="none" w:sz="0" w:space="0" w:color="auto"/>
          </w:divBdr>
          <w:divsChild>
            <w:div w:id="547492016">
              <w:marLeft w:val="0"/>
              <w:marRight w:val="0"/>
              <w:marTop w:val="0"/>
              <w:marBottom w:val="300"/>
              <w:divBdr>
                <w:top w:val="none" w:sz="0" w:space="0" w:color="auto"/>
                <w:left w:val="none" w:sz="0" w:space="0" w:color="auto"/>
                <w:bottom w:val="none" w:sz="0" w:space="0" w:color="auto"/>
                <w:right w:val="none" w:sz="0" w:space="0" w:color="auto"/>
              </w:divBdr>
              <w:divsChild>
                <w:div w:id="2074622704">
                  <w:marLeft w:val="0"/>
                  <w:marRight w:val="0"/>
                  <w:marTop w:val="0"/>
                  <w:marBottom w:val="0"/>
                  <w:divBdr>
                    <w:top w:val="none" w:sz="0" w:space="0" w:color="auto"/>
                    <w:left w:val="none" w:sz="0" w:space="0" w:color="auto"/>
                    <w:bottom w:val="none" w:sz="0" w:space="0" w:color="auto"/>
                    <w:right w:val="none" w:sz="0" w:space="0" w:color="auto"/>
                  </w:divBdr>
                  <w:divsChild>
                    <w:div w:id="1699239588">
                      <w:marLeft w:val="0"/>
                      <w:marRight w:val="0"/>
                      <w:marTop w:val="0"/>
                      <w:marBottom w:val="0"/>
                      <w:divBdr>
                        <w:top w:val="none" w:sz="0" w:space="0" w:color="auto"/>
                        <w:left w:val="none" w:sz="0" w:space="0" w:color="auto"/>
                        <w:bottom w:val="none" w:sz="0" w:space="0" w:color="auto"/>
                        <w:right w:val="none" w:sz="0" w:space="0" w:color="auto"/>
                      </w:divBdr>
                      <w:divsChild>
                        <w:div w:id="19118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758">
              <w:marLeft w:val="3288"/>
              <w:marRight w:val="1286"/>
              <w:marTop w:val="0"/>
              <w:marBottom w:val="0"/>
              <w:divBdr>
                <w:top w:val="none" w:sz="0" w:space="0" w:color="auto"/>
                <w:left w:val="none" w:sz="0" w:space="0" w:color="auto"/>
                <w:bottom w:val="none" w:sz="0" w:space="0" w:color="auto"/>
                <w:right w:val="none" w:sz="0" w:space="0" w:color="auto"/>
              </w:divBdr>
              <w:divsChild>
                <w:div w:id="733502408">
                  <w:marLeft w:val="0"/>
                  <w:marRight w:val="0"/>
                  <w:marTop w:val="0"/>
                  <w:marBottom w:val="0"/>
                  <w:divBdr>
                    <w:top w:val="none" w:sz="0" w:space="0" w:color="auto"/>
                    <w:left w:val="none" w:sz="0" w:space="0" w:color="auto"/>
                    <w:bottom w:val="none" w:sz="0" w:space="0" w:color="auto"/>
                    <w:right w:val="none" w:sz="0" w:space="0" w:color="auto"/>
                  </w:divBdr>
                  <w:divsChild>
                    <w:div w:id="205218000">
                      <w:marLeft w:val="0"/>
                      <w:marRight w:val="0"/>
                      <w:marTop w:val="0"/>
                      <w:marBottom w:val="0"/>
                      <w:divBdr>
                        <w:top w:val="none" w:sz="0" w:space="0" w:color="auto"/>
                        <w:left w:val="none" w:sz="0" w:space="0" w:color="auto"/>
                        <w:bottom w:val="none" w:sz="0" w:space="0" w:color="auto"/>
                        <w:right w:val="none" w:sz="0" w:space="0" w:color="auto"/>
                      </w:divBdr>
                      <w:divsChild>
                        <w:div w:id="1607225460">
                          <w:marLeft w:val="0"/>
                          <w:marRight w:val="0"/>
                          <w:marTop w:val="0"/>
                          <w:marBottom w:val="0"/>
                          <w:divBdr>
                            <w:top w:val="none" w:sz="0" w:space="0" w:color="auto"/>
                            <w:left w:val="none" w:sz="0" w:space="0" w:color="auto"/>
                            <w:bottom w:val="none" w:sz="0" w:space="0" w:color="auto"/>
                            <w:right w:val="none" w:sz="0" w:space="0" w:color="auto"/>
                          </w:divBdr>
                          <w:divsChild>
                            <w:div w:id="1125268700">
                              <w:marLeft w:val="0"/>
                              <w:marRight w:val="0"/>
                              <w:marTop w:val="0"/>
                              <w:marBottom w:val="0"/>
                              <w:divBdr>
                                <w:top w:val="none" w:sz="0" w:space="0" w:color="auto"/>
                                <w:left w:val="none" w:sz="0" w:space="0" w:color="auto"/>
                                <w:bottom w:val="none" w:sz="0" w:space="0" w:color="auto"/>
                                <w:right w:val="none" w:sz="0" w:space="0" w:color="auto"/>
                              </w:divBdr>
                              <w:divsChild>
                                <w:div w:id="414475603">
                                  <w:marLeft w:val="0"/>
                                  <w:marRight w:val="0"/>
                                  <w:marTop w:val="0"/>
                                  <w:marBottom w:val="0"/>
                                  <w:divBdr>
                                    <w:top w:val="none" w:sz="0" w:space="0" w:color="auto"/>
                                    <w:left w:val="none" w:sz="0" w:space="0" w:color="auto"/>
                                    <w:bottom w:val="none" w:sz="0" w:space="0" w:color="auto"/>
                                    <w:right w:val="none" w:sz="0" w:space="0" w:color="auto"/>
                                  </w:divBdr>
                                </w:div>
                                <w:div w:id="100999509">
                                  <w:marLeft w:val="0"/>
                                  <w:marRight w:val="0"/>
                                  <w:marTop w:val="0"/>
                                  <w:marBottom w:val="0"/>
                                  <w:divBdr>
                                    <w:top w:val="none" w:sz="0" w:space="0" w:color="auto"/>
                                    <w:left w:val="none" w:sz="0" w:space="0" w:color="auto"/>
                                    <w:bottom w:val="none" w:sz="0" w:space="0" w:color="auto"/>
                                    <w:right w:val="none" w:sz="0" w:space="0" w:color="auto"/>
                                  </w:divBdr>
                                  <w:divsChild>
                                    <w:div w:id="719866083">
                                      <w:marLeft w:val="0"/>
                                      <w:marRight w:val="0"/>
                                      <w:marTop w:val="0"/>
                                      <w:marBottom w:val="150"/>
                                      <w:divBdr>
                                        <w:top w:val="none" w:sz="0" w:space="0" w:color="auto"/>
                                        <w:left w:val="none" w:sz="0" w:space="0" w:color="auto"/>
                                        <w:bottom w:val="none" w:sz="0" w:space="0" w:color="auto"/>
                                        <w:right w:val="none" w:sz="0" w:space="0" w:color="auto"/>
                                      </w:divBdr>
                                    </w:div>
                                    <w:div w:id="2008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807401">
      <w:bodyDiv w:val="1"/>
      <w:marLeft w:val="0"/>
      <w:marRight w:val="0"/>
      <w:marTop w:val="0"/>
      <w:marBottom w:val="0"/>
      <w:divBdr>
        <w:top w:val="none" w:sz="0" w:space="0" w:color="auto"/>
        <w:left w:val="none" w:sz="0" w:space="0" w:color="auto"/>
        <w:bottom w:val="none" w:sz="0" w:space="0" w:color="auto"/>
        <w:right w:val="none" w:sz="0" w:space="0" w:color="auto"/>
      </w:divBdr>
      <w:divsChild>
        <w:div w:id="1722292926">
          <w:marLeft w:val="0"/>
          <w:marRight w:val="150"/>
          <w:marTop w:val="0"/>
          <w:marBottom w:val="75"/>
          <w:divBdr>
            <w:top w:val="none" w:sz="0" w:space="0" w:color="auto"/>
            <w:left w:val="none" w:sz="0" w:space="0" w:color="auto"/>
            <w:bottom w:val="none" w:sz="0" w:space="0" w:color="auto"/>
            <w:right w:val="none" w:sz="0" w:space="0" w:color="auto"/>
          </w:divBdr>
        </w:div>
        <w:div w:id="42220743">
          <w:marLeft w:val="0"/>
          <w:marRight w:val="150"/>
          <w:marTop w:val="150"/>
          <w:marBottom w:val="150"/>
          <w:divBdr>
            <w:top w:val="none" w:sz="0" w:space="0" w:color="auto"/>
            <w:left w:val="none" w:sz="0" w:space="0" w:color="auto"/>
            <w:bottom w:val="none" w:sz="0" w:space="0" w:color="auto"/>
            <w:right w:val="none" w:sz="0" w:space="0" w:color="auto"/>
          </w:divBdr>
        </w:div>
        <w:div w:id="682169070">
          <w:marLeft w:val="0"/>
          <w:marRight w:val="150"/>
          <w:marTop w:val="0"/>
          <w:marBottom w:val="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03242">
      <w:bodyDiv w:val="1"/>
      <w:marLeft w:val="0"/>
      <w:marRight w:val="0"/>
      <w:marTop w:val="0"/>
      <w:marBottom w:val="0"/>
      <w:divBdr>
        <w:top w:val="none" w:sz="0" w:space="0" w:color="auto"/>
        <w:left w:val="none" w:sz="0" w:space="0" w:color="auto"/>
        <w:bottom w:val="none" w:sz="0" w:space="0" w:color="auto"/>
        <w:right w:val="none" w:sz="0" w:space="0" w:color="auto"/>
      </w:divBdr>
      <w:divsChild>
        <w:div w:id="113601032">
          <w:marLeft w:val="0"/>
          <w:marRight w:val="150"/>
          <w:marTop w:val="0"/>
          <w:marBottom w:val="75"/>
          <w:divBdr>
            <w:top w:val="none" w:sz="0" w:space="0" w:color="auto"/>
            <w:left w:val="none" w:sz="0" w:space="0" w:color="auto"/>
            <w:bottom w:val="none" w:sz="0" w:space="0" w:color="auto"/>
            <w:right w:val="none" w:sz="0" w:space="0" w:color="auto"/>
          </w:divBdr>
        </w:div>
        <w:div w:id="1670209832">
          <w:marLeft w:val="0"/>
          <w:marRight w:val="150"/>
          <w:marTop w:val="150"/>
          <w:marBottom w:val="150"/>
          <w:divBdr>
            <w:top w:val="none" w:sz="0" w:space="0" w:color="auto"/>
            <w:left w:val="none" w:sz="0" w:space="0" w:color="auto"/>
            <w:bottom w:val="none" w:sz="0" w:space="0" w:color="auto"/>
            <w:right w:val="none" w:sz="0" w:space="0" w:color="auto"/>
          </w:divBdr>
        </w:div>
        <w:div w:id="1504738645">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491390">
      <w:bodyDiv w:val="1"/>
      <w:marLeft w:val="0"/>
      <w:marRight w:val="0"/>
      <w:marTop w:val="0"/>
      <w:marBottom w:val="0"/>
      <w:divBdr>
        <w:top w:val="none" w:sz="0" w:space="0" w:color="auto"/>
        <w:left w:val="none" w:sz="0" w:space="0" w:color="auto"/>
        <w:bottom w:val="none" w:sz="0" w:space="0" w:color="auto"/>
        <w:right w:val="none" w:sz="0" w:space="0" w:color="auto"/>
      </w:divBdr>
      <w:divsChild>
        <w:div w:id="439371682">
          <w:marLeft w:val="0"/>
          <w:marRight w:val="150"/>
          <w:marTop w:val="0"/>
          <w:marBottom w:val="75"/>
          <w:divBdr>
            <w:top w:val="none" w:sz="0" w:space="0" w:color="auto"/>
            <w:left w:val="none" w:sz="0" w:space="0" w:color="auto"/>
            <w:bottom w:val="none" w:sz="0" w:space="0" w:color="auto"/>
            <w:right w:val="none" w:sz="0" w:space="0" w:color="auto"/>
          </w:divBdr>
        </w:div>
        <w:div w:id="1080560366">
          <w:marLeft w:val="0"/>
          <w:marRight w:val="150"/>
          <w:marTop w:val="150"/>
          <w:marBottom w:val="150"/>
          <w:divBdr>
            <w:top w:val="none" w:sz="0" w:space="0" w:color="auto"/>
            <w:left w:val="none" w:sz="0" w:space="0" w:color="auto"/>
            <w:bottom w:val="none" w:sz="0" w:space="0" w:color="auto"/>
            <w:right w:val="none" w:sz="0" w:space="0" w:color="auto"/>
          </w:divBdr>
        </w:div>
        <w:div w:id="1523664796">
          <w:marLeft w:val="0"/>
          <w:marRight w:val="15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139425">
      <w:bodyDiv w:val="1"/>
      <w:marLeft w:val="0"/>
      <w:marRight w:val="0"/>
      <w:marTop w:val="0"/>
      <w:marBottom w:val="0"/>
      <w:divBdr>
        <w:top w:val="none" w:sz="0" w:space="0" w:color="auto"/>
        <w:left w:val="none" w:sz="0" w:space="0" w:color="auto"/>
        <w:bottom w:val="none" w:sz="0" w:space="0" w:color="auto"/>
        <w:right w:val="none" w:sz="0" w:space="0" w:color="auto"/>
      </w:divBdr>
      <w:divsChild>
        <w:div w:id="619604424">
          <w:marLeft w:val="0"/>
          <w:marRight w:val="0"/>
          <w:marTop w:val="0"/>
          <w:marBottom w:val="0"/>
          <w:divBdr>
            <w:top w:val="none" w:sz="0" w:space="0" w:color="auto"/>
            <w:left w:val="none" w:sz="0" w:space="0" w:color="auto"/>
            <w:bottom w:val="none" w:sz="0" w:space="0" w:color="auto"/>
            <w:right w:val="none" w:sz="0" w:space="0" w:color="auto"/>
          </w:divBdr>
        </w:div>
        <w:div w:id="1304197811">
          <w:marLeft w:val="0"/>
          <w:marRight w:val="0"/>
          <w:marTop w:val="300"/>
          <w:marBottom w:val="300"/>
          <w:divBdr>
            <w:top w:val="none" w:sz="0" w:space="0" w:color="auto"/>
            <w:left w:val="none" w:sz="0" w:space="0" w:color="auto"/>
            <w:bottom w:val="none" w:sz="0" w:space="0" w:color="auto"/>
            <w:right w:val="none" w:sz="0" w:space="0" w:color="auto"/>
          </w:divBdr>
        </w:div>
        <w:div w:id="942422265">
          <w:marLeft w:val="0"/>
          <w:marRight w:val="0"/>
          <w:marTop w:val="0"/>
          <w:marBottom w:val="0"/>
          <w:divBdr>
            <w:top w:val="none" w:sz="0" w:space="0" w:color="auto"/>
            <w:left w:val="none" w:sz="0" w:space="0" w:color="auto"/>
            <w:bottom w:val="none" w:sz="0" w:space="0" w:color="auto"/>
            <w:right w:val="none" w:sz="0" w:space="0" w:color="auto"/>
          </w:divBdr>
          <w:divsChild>
            <w:div w:id="2118021233">
              <w:marLeft w:val="0"/>
              <w:marRight w:val="0"/>
              <w:marTop w:val="300"/>
              <w:marBottom w:val="450"/>
              <w:divBdr>
                <w:top w:val="none" w:sz="0" w:space="0" w:color="auto"/>
                <w:left w:val="none" w:sz="0" w:space="0" w:color="auto"/>
                <w:bottom w:val="none" w:sz="0" w:space="0" w:color="auto"/>
                <w:right w:val="none" w:sz="0" w:space="0" w:color="auto"/>
              </w:divBdr>
              <w:divsChild>
                <w:div w:id="765657365">
                  <w:marLeft w:val="0"/>
                  <w:marRight w:val="0"/>
                  <w:marTop w:val="0"/>
                  <w:marBottom w:val="0"/>
                  <w:divBdr>
                    <w:top w:val="none" w:sz="0" w:space="0" w:color="auto"/>
                    <w:left w:val="none" w:sz="0" w:space="0" w:color="auto"/>
                    <w:bottom w:val="none" w:sz="0" w:space="0" w:color="auto"/>
                    <w:right w:val="none" w:sz="0" w:space="0" w:color="auto"/>
                  </w:divBdr>
                  <w:divsChild>
                    <w:div w:id="746684276">
                      <w:marLeft w:val="0"/>
                      <w:marRight w:val="0"/>
                      <w:marTop w:val="0"/>
                      <w:marBottom w:val="0"/>
                      <w:divBdr>
                        <w:top w:val="none" w:sz="0" w:space="0" w:color="auto"/>
                        <w:left w:val="none" w:sz="0" w:space="0" w:color="auto"/>
                        <w:bottom w:val="none" w:sz="0" w:space="0" w:color="auto"/>
                        <w:right w:val="none" w:sz="0" w:space="0" w:color="auto"/>
                      </w:divBdr>
                      <w:divsChild>
                        <w:div w:id="1201938642">
                          <w:marLeft w:val="0"/>
                          <w:marRight w:val="0"/>
                          <w:marTop w:val="0"/>
                          <w:marBottom w:val="0"/>
                          <w:divBdr>
                            <w:top w:val="none" w:sz="0" w:space="0" w:color="auto"/>
                            <w:left w:val="none" w:sz="0" w:space="0" w:color="auto"/>
                            <w:bottom w:val="none" w:sz="0" w:space="0" w:color="auto"/>
                            <w:right w:val="none" w:sz="0" w:space="0" w:color="auto"/>
                          </w:divBdr>
                          <w:divsChild>
                            <w:div w:id="15285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317">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4311">
      <w:bodyDiv w:val="1"/>
      <w:marLeft w:val="0"/>
      <w:marRight w:val="0"/>
      <w:marTop w:val="0"/>
      <w:marBottom w:val="0"/>
      <w:divBdr>
        <w:top w:val="none" w:sz="0" w:space="0" w:color="auto"/>
        <w:left w:val="none" w:sz="0" w:space="0" w:color="auto"/>
        <w:bottom w:val="none" w:sz="0" w:space="0" w:color="auto"/>
        <w:right w:val="none" w:sz="0" w:space="0" w:color="auto"/>
      </w:divBdr>
      <w:divsChild>
        <w:div w:id="764573366">
          <w:marLeft w:val="0"/>
          <w:marRight w:val="0"/>
          <w:marTop w:val="0"/>
          <w:marBottom w:val="0"/>
          <w:divBdr>
            <w:top w:val="none" w:sz="0" w:space="0" w:color="auto"/>
            <w:left w:val="none" w:sz="0" w:space="0" w:color="auto"/>
            <w:bottom w:val="none" w:sz="0" w:space="0" w:color="auto"/>
            <w:right w:val="none" w:sz="0" w:space="0" w:color="auto"/>
          </w:divBdr>
        </w:div>
        <w:div w:id="1296637126">
          <w:marLeft w:val="0"/>
          <w:marRight w:val="0"/>
          <w:marTop w:val="300"/>
          <w:marBottom w:val="300"/>
          <w:divBdr>
            <w:top w:val="none" w:sz="0" w:space="0" w:color="auto"/>
            <w:left w:val="none" w:sz="0" w:space="0" w:color="auto"/>
            <w:bottom w:val="none" w:sz="0" w:space="0" w:color="auto"/>
            <w:right w:val="none" w:sz="0" w:space="0" w:color="auto"/>
          </w:divBdr>
        </w:div>
        <w:div w:id="859471009">
          <w:marLeft w:val="0"/>
          <w:marRight w:val="0"/>
          <w:marTop w:val="0"/>
          <w:marBottom w:val="0"/>
          <w:divBdr>
            <w:top w:val="none" w:sz="0" w:space="0" w:color="auto"/>
            <w:left w:val="none" w:sz="0" w:space="0" w:color="auto"/>
            <w:bottom w:val="none" w:sz="0" w:space="0" w:color="auto"/>
            <w:right w:val="none" w:sz="0" w:space="0" w:color="auto"/>
          </w:divBdr>
          <w:divsChild>
            <w:div w:id="672756068">
              <w:marLeft w:val="0"/>
              <w:marRight w:val="0"/>
              <w:marTop w:val="300"/>
              <w:marBottom w:val="450"/>
              <w:divBdr>
                <w:top w:val="none" w:sz="0" w:space="0" w:color="auto"/>
                <w:left w:val="none" w:sz="0" w:space="0" w:color="auto"/>
                <w:bottom w:val="none" w:sz="0" w:space="0" w:color="auto"/>
                <w:right w:val="none" w:sz="0" w:space="0" w:color="auto"/>
              </w:divBdr>
              <w:divsChild>
                <w:div w:id="1334454319">
                  <w:marLeft w:val="0"/>
                  <w:marRight w:val="0"/>
                  <w:marTop w:val="0"/>
                  <w:marBottom w:val="0"/>
                  <w:divBdr>
                    <w:top w:val="none" w:sz="0" w:space="0" w:color="auto"/>
                    <w:left w:val="none" w:sz="0" w:space="0" w:color="auto"/>
                    <w:bottom w:val="none" w:sz="0" w:space="0" w:color="auto"/>
                    <w:right w:val="none" w:sz="0" w:space="0" w:color="auto"/>
                  </w:divBdr>
                  <w:divsChild>
                    <w:div w:id="1914855963">
                      <w:marLeft w:val="0"/>
                      <w:marRight w:val="0"/>
                      <w:marTop w:val="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906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91311">
          <w:marLeft w:val="0"/>
          <w:marRight w:val="0"/>
          <w:marTop w:val="0"/>
          <w:marBottom w:val="0"/>
          <w:divBdr>
            <w:top w:val="none" w:sz="0" w:space="0" w:color="auto"/>
            <w:left w:val="none" w:sz="0" w:space="0" w:color="auto"/>
            <w:bottom w:val="none" w:sz="0" w:space="0" w:color="auto"/>
            <w:right w:val="none" w:sz="0" w:space="0" w:color="auto"/>
          </w:divBdr>
          <w:divsChild>
            <w:div w:id="1352996346">
              <w:blockQuote w:val="1"/>
              <w:marLeft w:val="0"/>
              <w:marRight w:val="0"/>
              <w:marTop w:val="465"/>
              <w:marBottom w:val="525"/>
              <w:divBdr>
                <w:top w:val="none" w:sz="0" w:space="0" w:color="auto"/>
                <w:left w:val="none" w:sz="0" w:space="0" w:color="auto"/>
                <w:bottom w:val="none" w:sz="0" w:space="0" w:color="auto"/>
                <w:right w:val="none" w:sz="0" w:space="0" w:color="auto"/>
              </w:divBdr>
            </w:div>
            <w:div w:id="364065610">
              <w:blockQuote w:val="1"/>
              <w:marLeft w:val="0"/>
              <w:marRight w:val="0"/>
              <w:marTop w:val="465"/>
              <w:marBottom w:val="525"/>
              <w:divBdr>
                <w:top w:val="none" w:sz="0" w:space="0" w:color="auto"/>
                <w:left w:val="none" w:sz="0" w:space="0" w:color="auto"/>
                <w:bottom w:val="none" w:sz="0" w:space="0" w:color="auto"/>
                <w:right w:val="none" w:sz="0" w:space="0" w:color="auto"/>
              </w:divBdr>
            </w:div>
            <w:div w:id="11750705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85116901">
      <w:bodyDiv w:val="1"/>
      <w:marLeft w:val="0"/>
      <w:marRight w:val="0"/>
      <w:marTop w:val="0"/>
      <w:marBottom w:val="0"/>
      <w:divBdr>
        <w:top w:val="none" w:sz="0" w:space="0" w:color="auto"/>
        <w:left w:val="none" w:sz="0" w:space="0" w:color="auto"/>
        <w:bottom w:val="none" w:sz="0" w:space="0" w:color="auto"/>
        <w:right w:val="none" w:sz="0" w:space="0" w:color="auto"/>
      </w:divBdr>
      <w:divsChild>
        <w:div w:id="64114889">
          <w:marLeft w:val="0"/>
          <w:marRight w:val="0"/>
          <w:marTop w:val="0"/>
          <w:marBottom w:val="75"/>
          <w:divBdr>
            <w:top w:val="none" w:sz="0" w:space="0" w:color="auto"/>
            <w:left w:val="none" w:sz="0" w:space="0" w:color="auto"/>
            <w:bottom w:val="none" w:sz="0" w:space="0" w:color="auto"/>
            <w:right w:val="none" w:sz="0" w:space="0" w:color="auto"/>
          </w:divBdr>
        </w:div>
        <w:div w:id="1371878596">
          <w:marLeft w:val="0"/>
          <w:marRight w:val="0"/>
          <w:marTop w:val="0"/>
          <w:marBottom w:val="0"/>
          <w:divBdr>
            <w:top w:val="none" w:sz="0" w:space="0" w:color="auto"/>
            <w:left w:val="none" w:sz="0" w:space="0" w:color="auto"/>
            <w:bottom w:val="none" w:sz="0" w:space="0" w:color="auto"/>
            <w:right w:val="none" w:sz="0" w:space="0" w:color="auto"/>
          </w:divBdr>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6304387">
      <w:bodyDiv w:val="1"/>
      <w:marLeft w:val="0"/>
      <w:marRight w:val="0"/>
      <w:marTop w:val="0"/>
      <w:marBottom w:val="0"/>
      <w:divBdr>
        <w:top w:val="none" w:sz="0" w:space="0" w:color="auto"/>
        <w:left w:val="none" w:sz="0" w:space="0" w:color="auto"/>
        <w:bottom w:val="none" w:sz="0" w:space="0" w:color="auto"/>
        <w:right w:val="none" w:sz="0" w:space="0" w:color="auto"/>
      </w:divBdr>
      <w:divsChild>
        <w:div w:id="1814516339">
          <w:marLeft w:val="0"/>
          <w:marRight w:val="0"/>
          <w:marTop w:val="0"/>
          <w:marBottom w:val="0"/>
          <w:divBdr>
            <w:top w:val="none" w:sz="0" w:space="0" w:color="auto"/>
            <w:left w:val="none" w:sz="0" w:space="0" w:color="auto"/>
            <w:bottom w:val="none" w:sz="0" w:space="0" w:color="auto"/>
            <w:right w:val="none" w:sz="0" w:space="0" w:color="auto"/>
          </w:divBdr>
        </w:div>
        <w:div w:id="1210340289">
          <w:marLeft w:val="0"/>
          <w:marRight w:val="0"/>
          <w:marTop w:val="300"/>
          <w:marBottom w:val="0"/>
          <w:divBdr>
            <w:top w:val="none" w:sz="0" w:space="0" w:color="auto"/>
            <w:left w:val="none" w:sz="0" w:space="0" w:color="auto"/>
            <w:bottom w:val="none" w:sz="0" w:space="0" w:color="auto"/>
            <w:right w:val="none" w:sz="0" w:space="0" w:color="auto"/>
          </w:divBdr>
          <w:divsChild>
            <w:div w:id="803545869">
              <w:marLeft w:val="0"/>
              <w:marRight w:val="0"/>
              <w:marTop w:val="0"/>
              <w:marBottom w:val="0"/>
              <w:divBdr>
                <w:top w:val="none" w:sz="0" w:space="0" w:color="auto"/>
                <w:left w:val="none" w:sz="0" w:space="0" w:color="auto"/>
                <w:bottom w:val="none" w:sz="0" w:space="0" w:color="auto"/>
                <w:right w:val="none" w:sz="0" w:space="0" w:color="auto"/>
              </w:divBdr>
            </w:div>
          </w:divsChild>
        </w:div>
        <w:div w:id="672951303">
          <w:marLeft w:val="0"/>
          <w:marRight w:val="0"/>
          <w:marTop w:val="300"/>
          <w:marBottom w:val="300"/>
          <w:divBdr>
            <w:top w:val="none" w:sz="0" w:space="0" w:color="auto"/>
            <w:left w:val="none" w:sz="0" w:space="0" w:color="auto"/>
            <w:bottom w:val="none" w:sz="0" w:space="0" w:color="auto"/>
            <w:right w:val="none" w:sz="0" w:space="0" w:color="auto"/>
          </w:divBdr>
        </w:div>
        <w:div w:id="140730662">
          <w:marLeft w:val="0"/>
          <w:marRight w:val="0"/>
          <w:marTop w:val="0"/>
          <w:marBottom w:val="0"/>
          <w:divBdr>
            <w:top w:val="none" w:sz="0" w:space="0" w:color="auto"/>
            <w:left w:val="none" w:sz="0" w:space="0" w:color="auto"/>
            <w:bottom w:val="none" w:sz="0" w:space="0" w:color="auto"/>
            <w:right w:val="none" w:sz="0" w:space="0" w:color="auto"/>
          </w:divBdr>
          <w:divsChild>
            <w:div w:id="786236770">
              <w:marLeft w:val="0"/>
              <w:marRight w:val="0"/>
              <w:marTop w:val="300"/>
              <w:marBottom w:val="450"/>
              <w:divBdr>
                <w:top w:val="none" w:sz="0" w:space="0" w:color="auto"/>
                <w:left w:val="none" w:sz="0" w:space="0" w:color="auto"/>
                <w:bottom w:val="none" w:sz="0" w:space="0" w:color="auto"/>
                <w:right w:val="none" w:sz="0" w:space="0" w:color="auto"/>
              </w:divBdr>
              <w:divsChild>
                <w:div w:id="697007674">
                  <w:marLeft w:val="0"/>
                  <w:marRight w:val="0"/>
                  <w:marTop w:val="0"/>
                  <w:marBottom w:val="0"/>
                  <w:divBdr>
                    <w:top w:val="none" w:sz="0" w:space="0" w:color="auto"/>
                    <w:left w:val="none" w:sz="0" w:space="0" w:color="auto"/>
                    <w:bottom w:val="none" w:sz="0" w:space="0" w:color="auto"/>
                    <w:right w:val="none" w:sz="0" w:space="0" w:color="auto"/>
                  </w:divBdr>
                  <w:divsChild>
                    <w:div w:id="1154948499">
                      <w:marLeft w:val="0"/>
                      <w:marRight w:val="0"/>
                      <w:marTop w:val="0"/>
                      <w:marBottom w:val="0"/>
                      <w:divBdr>
                        <w:top w:val="none" w:sz="0" w:space="0" w:color="auto"/>
                        <w:left w:val="none" w:sz="0" w:space="0" w:color="auto"/>
                        <w:bottom w:val="none" w:sz="0" w:space="0" w:color="auto"/>
                        <w:right w:val="none" w:sz="0" w:space="0" w:color="auto"/>
                      </w:divBdr>
                      <w:divsChild>
                        <w:div w:id="183325243">
                          <w:marLeft w:val="0"/>
                          <w:marRight w:val="0"/>
                          <w:marTop w:val="0"/>
                          <w:marBottom w:val="0"/>
                          <w:divBdr>
                            <w:top w:val="none" w:sz="0" w:space="0" w:color="auto"/>
                            <w:left w:val="none" w:sz="0" w:space="0" w:color="auto"/>
                            <w:bottom w:val="none" w:sz="0" w:space="0" w:color="auto"/>
                            <w:right w:val="none" w:sz="0" w:space="0" w:color="auto"/>
                          </w:divBdr>
                          <w:divsChild>
                            <w:div w:id="2076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665404">
      <w:bodyDiv w:val="1"/>
      <w:marLeft w:val="0"/>
      <w:marRight w:val="0"/>
      <w:marTop w:val="0"/>
      <w:marBottom w:val="0"/>
      <w:divBdr>
        <w:top w:val="none" w:sz="0" w:space="0" w:color="auto"/>
        <w:left w:val="none" w:sz="0" w:space="0" w:color="auto"/>
        <w:bottom w:val="none" w:sz="0" w:space="0" w:color="auto"/>
        <w:right w:val="none" w:sz="0" w:space="0" w:color="auto"/>
      </w:divBdr>
      <w:divsChild>
        <w:div w:id="1751612650">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1861636">
      <w:bodyDiv w:val="1"/>
      <w:marLeft w:val="0"/>
      <w:marRight w:val="0"/>
      <w:marTop w:val="0"/>
      <w:marBottom w:val="0"/>
      <w:divBdr>
        <w:top w:val="none" w:sz="0" w:space="0" w:color="auto"/>
        <w:left w:val="none" w:sz="0" w:space="0" w:color="auto"/>
        <w:bottom w:val="none" w:sz="0" w:space="0" w:color="auto"/>
        <w:right w:val="none" w:sz="0" w:space="0" w:color="auto"/>
      </w:divBdr>
      <w:divsChild>
        <w:div w:id="1227455061">
          <w:marLeft w:val="0"/>
          <w:marRight w:val="0"/>
          <w:marTop w:val="0"/>
          <w:marBottom w:val="30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494">
      <w:bodyDiv w:val="1"/>
      <w:marLeft w:val="0"/>
      <w:marRight w:val="0"/>
      <w:marTop w:val="0"/>
      <w:marBottom w:val="0"/>
      <w:divBdr>
        <w:top w:val="none" w:sz="0" w:space="0" w:color="auto"/>
        <w:left w:val="none" w:sz="0" w:space="0" w:color="auto"/>
        <w:bottom w:val="none" w:sz="0" w:space="0" w:color="auto"/>
        <w:right w:val="none" w:sz="0" w:space="0" w:color="auto"/>
      </w:divBdr>
      <w:divsChild>
        <w:div w:id="1021248328">
          <w:marLeft w:val="0"/>
          <w:marRight w:val="150"/>
          <w:marTop w:val="0"/>
          <w:marBottom w:val="75"/>
          <w:divBdr>
            <w:top w:val="none" w:sz="0" w:space="0" w:color="auto"/>
            <w:left w:val="none" w:sz="0" w:space="0" w:color="auto"/>
            <w:bottom w:val="none" w:sz="0" w:space="0" w:color="auto"/>
            <w:right w:val="none" w:sz="0" w:space="0" w:color="auto"/>
          </w:divBdr>
        </w:div>
        <w:div w:id="1564608969">
          <w:marLeft w:val="0"/>
          <w:marRight w:val="150"/>
          <w:marTop w:val="150"/>
          <w:marBottom w:val="150"/>
          <w:divBdr>
            <w:top w:val="none" w:sz="0" w:space="0" w:color="auto"/>
            <w:left w:val="none" w:sz="0" w:space="0" w:color="auto"/>
            <w:bottom w:val="none" w:sz="0" w:space="0" w:color="auto"/>
            <w:right w:val="none" w:sz="0" w:space="0" w:color="auto"/>
          </w:divBdr>
        </w:div>
        <w:div w:id="1868173642">
          <w:marLeft w:val="0"/>
          <w:marRight w:val="150"/>
          <w:marTop w:val="0"/>
          <w:marBottom w:val="0"/>
          <w:divBdr>
            <w:top w:val="none" w:sz="0" w:space="0" w:color="auto"/>
            <w:left w:val="none" w:sz="0" w:space="0" w:color="auto"/>
            <w:bottom w:val="none" w:sz="0" w:space="0" w:color="auto"/>
            <w:right w:val="none" w:sz="0" w:space="0" w:color="auto"/>
          </w:divBdr>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602886">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7">
          <w:marLeft w:val="0"/>
          <w:marRight w:val="375"/>
          <w:marTop w:val="0"/>
          <w:marBottom w:val="0"/>
          <w:divBdr>
            <w:top w:val="none" w:sz="0" w:space="0" w:color="auto"/>
            <w:left w:val="none" w:sz="0" w:space="0" w:color="auto"/>
            <w:bottom w:val="none" w:sz="0" w:space="0" w:color="auto"/>
            <w:right w:val="none" w:sz="0" w:space="0" w:color="auto"/>
          </w:divBdr>
        </w:div>
        <w:div w:id="1579443222">
          <w:marLeft w:val="0"/>
          <w:marRight w:val="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838665">
      <w:bodyDiv w:val="1"/>
      <w:marLeft w:val="0"/>
      <w:marRight w:val="0"/>
      <w:marTop w:val="0"/>
      <w:marBottom w:val="0"/>
      <w:divBdr>
        <w:top w:val="none" w:sz="0" w:space="0" w:color="auto"/>
        <w:left w:val="none" w:sz="0" w:space="0" w:color="auto"/>
        <w:bottom w:val="none" w:sz="0" w:space="0" w:color="auto"/>
        <w:right w:val="none" w:sz="0" w:space="0" w:color="auto"/>
      </w:divBdr>
      <w:divsChild>
        <w:div w:id="333846186">
          <w:marLeft w:val="0"/>
          <w:marRight w:val="0"/>
          <w:marTop w:val="0"/>
          <w:marBottom w:val="75"/>
          <w:divBdr>
            <w:top w:val="none" w:sz="0" w:space="0" w:color="auto"/>
            <w:left w:val="none" w:sz="0" w:space="0" w:color="auto"/>
            <w:bottom w:val="none" w:sz="0" w:space="0" w:color="auto"/>
            <w:right w:val="none" w:sz="0" w:space="0" w:color="auto"/>
          </w:divBdr>
        </w:div>
        <w:div w:id="218443391">
          <w:marLeft w:val="0"/>
          <w:marRight w:val="0"/>
          <w:marTop w:val="0"/>
          <w:marBottom w:val="75"/>
          <w:divBdr>
            <w:top w:val="single" w:sz="6" w:space="3" w:color="DEDEDE"/>
            <w:left w:val="single" w:sz="6" w:space="3" w:color="DEDEDE"/>
            <w:bottom w:val="single" w:sz="6" w:space="3" w:color="DEDEDE"/>
            <w:right w:val="single" w:sz="6" w:space="3" w:color="DEDEDE"/>
          </w:divBdr>
        </w:div>
        <w:div w:id="1151941731">
          <w:marLeft w:val="0"/>
          <w:marRight w:val="0"/>
          <w:marTop w:val="0"/>
          <w:marBottom w:val="0"/>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2347131">
      <w:bodyDiv w:val="1"/>
      <w:marLeft w:val="0"/>
      <w:marRight w:val="0"/>
      <w:marTop w:val="0"/>
      <w:marBottom w:val="0"/>
      <w:divBdr>
        <w:top w:val="none" w:sz="0" w:space="0" w:color="auto"/>
        <w:left w:val="none" w:sz="0" w:space="0" w:color="auto"/>
        <w:bottom w:val="none" w:sz="0" w:space="0" w:color="auto"/>
        <w:right w:val="none" w:sz="0" w:space="0" w:color="auto"/>
      </w:divBdr>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385166">
      <w:bodyDiv w:val="1"/>
      <w:marLeft w:val="0"/>
      <w:marRight w:val="0"/>
      <w:marTop w:val="0"/>
      <w:marBottom w:val="0"/>
      <w:divBdr>
        <w:top w:val="none" w:sz="0" w:space="0" w:color="auto"/>
        <w:left w:val="none" w:sz="0" w:space="0" w:color="auto"/>
        <w:bottom w:val="none" w:sz="0" w:space="0" w:color="auto"/>
        <w:right w:val="none" w:sz="0" w:space="0" w:color="auto"/>
      </w:divBdr>
      <w:divsChild>
        <w:div w:id="2002849028">
          <w:marLeft w:val="0"/>
          <w:marRight w:val="0"/>
          <w:marTop w:val="0"/>
          <w:marBottom w:val="30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4965286">
      <w:bodyDiv w:val="1"/>
      <w:marLeft w:val="0"/>
      <w:marRight w:val="0"/>
      <w:marTop w:val="0"/>
      <w:marBottom w:val="0"/>
      <w:divBdr>
        <w:top w:val="none" w:sz="0" w:space="0" w:color="auto"/>
        <w:left w:val="none" w:sz="0" w:space="0" w:color="auto"/>
        <w:bottom w:val="none" w:sz="0" w:space="0" w:color="auto"/>
        <w:right w:val="none" w:sz="0" w:space="0" w:color="auto"/>
      </w:divBdr>
      <w:divsChild>
        <w:div w:id="421073440">
          <w:marLeft w:val="0"/>
          <w:marRight w:val="0"/>
          <w:marTop w:val="0"/>
          <w:marBottom w:val="75"/>
          <w:divBdr>
            <w:top w:val="none" w:sz="0" w:space="0" w:color="auto"/>
            <w:left w:val="none" w:sz="0" w:space="0" w:color="auto"/>
            <w:bottom w:val="none" w:sz="0" w:space="0" w:color="auto"/>
            <w:right w:val="none" w:sz="0" w:space="0" w:color="auto"/>
          </w:divBdr>
        </w:div>
        <w:div w:id="1973710801">
          <w:marLeft w:val="0"/>
          <w:marRight w:val="0"/>
          <w:marTop w:val="0"/>
          <w:marBottom w:val="0"/>
          <w:divBdr>
            <w:top w:val="none" w:sz="0" w:space="0" w:color="auto"/>
            <w:left w:val="none" w:sz="0" w:space="0" w:color="auto"/>
            <w:bottom w:val="none" w:sz="0" w:space="0" w:color="auto"/>
            <w:right w:val="none" w:sz="0" w:space="0" w:color="auto"/>
          </w:divBdr>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6451249">
      <w:bodyDiv w:val="1"/>
      <w:marLeft w:val="0"/>
      <w:marRight w:val="0"/>
      <w:marTop w:val="0"/>
      <w:marBottom w:val="0"/>
      <w:divBdr>
        <w:top w:val="none" w:sz="0" w:space="0" w:color="auto"/>
        <w:left w:val="none" w:sz="0" w:space="0" w:color="auto"/>
        <w:bottom w:val="none" w:sz="0" w:space="0" w:color="auto"/>
        <w:right w:val="none" w:sz="0" w:space="0" w:color="auto"/>
      </w:divBdr>
      <w:divsChild>
        <w:div w:id="1795516905">
          <w:marLeft w:val="0"/>
          <w:marRight w:val="150"/>
          <w:marTop w:val="0"/>
          <w:marBottom w:val="75"/>
          <w:divBdr>
            <w:top w:val="none" w:sz="0" w:space="0" w:color="auto"/>
            <w:left w:val="none" w:sz="0" w:space="0" w:color="auto"/>
            <w:bottom w:val="none" w:sz="0" w:space="0" w:color="auto"/>
            <w:right w:val="none" w:sz="0" w:space="0" w:color="auto"/>
          </w:divBdr>
        </w:div>
        <w:div w:id="766736982">
          <w:marLeft w:val="0"/>
          <w:marRight w:val="150"/>
          <w:marTop w:val="150"/>
          <w:marBottom w:val="150"/>
          <w:divBdr>
            <w:top w:val="none" w:sz="0" w:space="0" w:color="auto"/>
            <w:left w:val="none" w:sz="0" w:space="0" w:color="auto"/>
            <w:bottom w:val="none" w:sz="0" w:space="0" w:color="auto"/>
            <w:right w:val="none" w:sz="0" w:space="0" w:color="auto"/>
          </w:divBdr>
        </w:div>
        <w:div w:id="1357610302">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0839403">
      <w:bodyDiv w:val="1"/>
      <w:marLeft w:val="0"/>
      <w:marRight w:val="0"/>
      <w:marTop w:val="0"/>
      <w:marBottom w:val="0"/>
      <w:divBdr>
        <w:top w:val="none" w:sz="0" w:space="0" w:color="auto"/>
        <w:left w:val="none" w:sz="0" w:space="0" w:color="auto"/>
        <w:bottom w:val="none" w:sz="0" w:space="0" w:color="auto"/>
        <w:right w:val="none" w:sz="0" w:space="0" w:color="auto"/>
      </w:divBdr>
      <w:divsChild>
        <w:div w:id="1818721998">
          <w:marLeft w:val="0"/>
          <w:marRight w:val="0"/>
          <w:marTop w:val="0"/>
          <w:marBottom w:val="0"/>
          <w:divBdr>
            <w:top w:val="none" w:sz="0" w:space="0" w:color="auto"/>
            <w:left w:val="none" w:sz="0" w:space="0" w:color="auto"/>
            <w:bottom w:val="none" w:sz="0" w:space="0" w:color="auto"/>
            <w:right w:val="none" w:sz="0" w:space="0" w:color="auto"/>
          </w:divBdr>
        </w:div>
        <w:div w:id="1586498601">
          <w:marLeft w:val="0"/>
          <w:marRight w:val="0"/>
          <w:marTop w:val="300"/>
          <w:marBottom w:val="300"/>
          <w:divBdr>
            <w:top w:val="none" w:sz="0" w:space="0" w:color="auto"/>
            <w:left w:val="none" w:sz="0" w:space="0" w:color="auto"/>
            <w:bottom w:val="none" w:sz="0" w:space="0" w:color="auto"/>
            <w:right w:val="none" w:sz="0" w:space="0" w:color="auto"/>
          </w:divBdr>
        </w:div>
        <w:div w:id="497620406">
          <w:marLeft w:val="0"/>
          <w:marRight w:val="0"/>
          <w:marTop w:val="0"/>
          <w:marBottom w:val="0"/>
          <w:divBdr>
            <w:top w:val="none" w:sz="0" w:space="0" w:color="auto"/>
            <w:left w:val="none" w:sz="0" w:space="0" w:color="auto"/>
            <w:bottom w:val="none" w:sz="0" w:space="0" w:color="auto"/>
            <w:right w:val="none" w:sz="0" w:space="0" w:color="auto"/>
          </w:divBdr>
          <w:divsChild>
            <w:div w:id="87972834">
              <w:marLeft w:val="0"/>
              <w:marRight w:val="0"/>
              <w:marTop w:val="300"/>
              <w:marBottom w:val="450"/>
              <w:divBdr>
                <w:top w:val="none" w:sz="0" w:space="0" w:color="auto"/>
                <w:left w:val="none" w:sz="0" w:space="0" w:color="auto"/>
                <w:bottom w:val="none" w:sz="0" w:space="0" w:color="auto"/>
                <w:right w:val="none" w:sz="0" w:space="0" w:color="auto"/>
              </w:divBdr>
              <w:divsChild>
                <w:div w:id="1806852223">
                  <w:marLeft w:val="0"/>
                  <w:marRight w:val="0"/>
                  <w:marTop w:val="0"/>
                  <w:marBottom w:val="0"/>
                  <w:divBdr>
                    <w:top w:val="none" w:sz="0" w:space="0" w:color="auto"/>
                    <w:left w:val="none" w:sz="0" w:space="0" w:color="auto"/>
                    <w:bottom w:val="none" w:sz="0" w:space="0" w:color="auto"/>
                    <w:right w:val="none" w:sz="0" w:space="0" w:color="auto"/>
                  </w:divBdr>
                  <w:divsChild>
                    <w:div w:id="939795511">
                      <w:marLeft w:val="0"/>
                      <w:marRight w:val="0"/>
                      <w:marTop w:val="0"/>
                      <w:marBottom w:val="0"/>
                      <w:divBdr>
                        <w:top w:val="none" w:sz="0" w:space="0" w:color="auto"/>
                        <w:left w:val="none" w:sz="0" w:space="0" w:color="auto"/>
                        <w:bottom w:val="none" w:sz="0" w:space="0" w:color="auto"/>
                        <w:right w:val="none" w:sz="0" w:space="0" w:color="auto"/>
                      </w:divBdr>
                      <w:divsChild>
                        <w:div w:id="510144800">
                          <w:marLeft w:val="0"/>
                          <w:marRight w:val="0"/>
                          <w:marTop w:val="0"/>
                          <w:marBottom w:val="0"/>
                          <w:divBdr>
                            <w:top w:val="none" w:sz="0" w:space="0" w:color="auto"/>
                            <w:left w:val="none" w:sz="0" w:space="0" w:color="auto"/>
                            <w:bottom w:val="none" w:sz="0" w:space="0" w:color="auto"/>
                            <w:right w:val="none" w:sz="0" w:space="0" w:color="auto"/>
                          </w:divBdr>
                          <w:divsChild>
                            <w:div w:id="1577327282">
                              <w:marLeft w:val="0"/>
                              <w:marRight w:val="0"/>
                              <w:marTop w:val="0"/>
                              <w:marBottom w:val="0"/>
                              <w:divBdr>
                                <w:top w:val="none" w:sz="0" w:space="0" w:color="auto"/>
                                <w:left w:val="none" w:sz="0" w:space="0" w:color="auto"/>
                                <w:bottom w:val="none" w:sz="0" w:space="0" w:color="auto"/>
                                <w:right w:val="none" w:sz="0" w:space="0" w:color="auto"/>
                              </w:divBdr>
                              <w:divsChild>
                                <w:div w:id="1946693341">
                                  <w:marLeft w:val="0"/>
                                  <w:marRight w:val="0"/>
                                  <w:marTop w:val="0"/>
                                  <w:marBottom w:val="0"/>
                                  <w:divBdr>
                                    <w:top w:val="none" w:sz="0" w:space="0" w:color="auto"/>
                                    <w:left w:val="none" w:sz="0" w:space="0" w:color="auto"/>
                                    <w:bottom w:val="none" w:sz="0" w:space="0" w:color="auto"/>
                                    <w:right w:val="none" w:sz="0" w:space="0" w:color="auto"/>
                                  </w:divBdr>
                                  <w:divsChild>
                                    <w:div w:id="40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886682">
          <w:marLeft w:val="0"/>
          <w:marRight w:val="0"/>
          <w:marTop w:val="0"/>
          <w:marBottom w:val="0"/>
          <w:divBdr>
            <w:top w:val="none" w:sz="0" w:space="0" w:color="auto"/>
            <w:left w:val="none" w:sz="0" w:space="0" w:color="auto"/>
            <w:bottom w:val="none" w:sz="0" w:space="0" w:color="auto"/>
            <w:right w:val="none" w:sz="0" w:space="0" w:color="auto"/>
          </w:divBdr>
          <w:divsChild>
            <w:div w:id="1650355708">
              <w:blockQuote w:val="1"/>
              <w:marLeft w:val="0"/>
              <w:marRight w:val="0"/>
              <w:marTop w:val="465"/>
              <w:marBottom w:val="525"/>
              <w:divBdr>
                <w:top w:val="none" w:sz="0" w:space="0" w:color="auto"/>
                <w:left w:val="none" w:sz="0" w:space="0" w:color="auto"/>
                <w:bottom w:val="none" w:sz="0" w:space="0" w:color="auto"/>
                <w:right w:val="none" w:sz="0" w:space="0" w:color="auto"/>
              </w:divBdr>
            </w:div>
            <w:div w:id="1008058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1077505">
      <w:bodyDiv w:val="1"/>
      <w:marLeft w:val="0"/>
      <w:marRight w:val="0"/>
      <w:marTop w:val="0"/>
      <w:marBottom w:val="0"/>
      <w:divBdr>
        <w:top w:val="none" w:sz="0" w:space="0" w:color="auto"/>
        <w:left w:val="none" w:sz="0" w:space="0" w:color="auto"/>
        <w:bottom w:val="none" w:sz="0" w:space="0" w:color="auto"/>
        <w:right w:val="none" w:sz="0" w:space="0" w:color="auto"/>
      </w:divBdr>
      <w:divsChild>
        <w:div w:id="1377312118">
          <w:marLeft w:val="0"/>
          <w:marRight w:val="0"/>
          <w:marTop w:val="0"/>
          <w:marBottom w:val="0"/>
          <w:divBdr>
            <w:top w:val="none" w:sz="0" w:space="0" w:color="auto"/>
            <w:left w:val="none" w:sz="0" w:space="0" w:color="auto"/>
            <w:bottom w:val="none" w:sz="0" w:space="0" w:color="auto"/>
            <w:right w:val="none" w:sz="0" w:space="0" w:color="auto"/>
          </w:divBdr>
        </w:div>
        <w:div w:id="1135098100">
          <w:marLeft w:val="0"/>
          <w:marRight w:val="0"/>
          <w:marTop w:val="300"/>
          <w:marBottom w:val="300"/>
          <w:divBdr>
            <w:top w:val="none" w:sz="0" w:space="0" w:color="auto"/>
            <w:left w:val="none" w:sz="0" w:space="0" w:color="auto"/>
            <w:bottom w:val="none" w:sz="0" w:space="0" w:color="auto"/>
            <w:right w:val="none" w:sz="0" w:space="0" w:color="auto"/>
          </w:divBdr>
        </w:div>
        <w:div w:id="749697615">
          <w:marLeft w:val="0"/>
          <w:marRight w:val="0"/>
          <w:marTop w:val="0"/>
          <w:marBottom w:val="0"/>
          <w:divBdr>
            <w:top w:val="none" w:sz="0" w:space="0" w:color="auto"/>
            <w:left w:val="none" w:sz="0" w:space="0" w:color="auto"/>
            <w:bottom w:val="none" w:sz="0" w:space="0" w:color="auto"/>
            <w:right w:val="none" w:sz="0" w:space="0" w:color="auto"/>
          </w:divBdr>
          <w:divsChild>
            <w:div w:id="1947226929">
              <w:marLeft w:val="0"/>
              <w:marRight w:val="0"/>
              <w:marTop w:val="300"/>
              <w:marBottom w:val="450"/>
              <w:divBdr>
                <w:top w:val="none" w:sz="0" w:space="0" w:color="auto"/>
                <w:left w:val="none" w:sz="0" w:space="0" w:color="auto"/>
                <w:bottom w:val="none" w:sz="0" w:space="0" w:color="auto"/>
                <w:right w:val="none" w:sz="0" w:space="0" w:color="auto"/>
              </w:divBdr>
              <w:divsChild>
                <w:div w:id="1995333228">
                  <w:marLeft w:val="0"/>
                  <w:marRight w:val="0"/>
                  <w:marTop w:val="0"/>
                  <w:marBottom w:val="0"/>
                  <w:divBdr>
                    <w:top w:val="none" w:sz="0" w:space="0" w:color="auto"/>
                    <w:left w:val="none" w:sz="0" w:space="0" w:color="auto"/>
                    <w:bottom w:val="none" w:sz="0" w:space="0" w:color="auto"/>
                    <w:right w:val="none" w:sz="0" w:space="0" w:color="auto"/>
                  </w:divBdr>
                  <w:divsChild>
                    <w:div w:id="1669820080">
                      <w:marLeft w:val="0"/>
                      <w:marRight w:val="0"/>
                      <w:marTop w:val="0"/>
                      <w:marBottom w:val="0"/>
                      <w:divBdr>
                        <w:top w:val="none" w:sz="0" w:space="0" w:color="auto"/>
                        <w:left w:val="none" w:sz="0" w:space="0" w:color="auto"/>
                        <w:bottom w:val="none" w:sz="0" w:space="0" w:color="auto"/>
                        <w:right w:val="none" w:sz="0" w:space="0" w:color="auto"/>
                      </w:divBdr>
                      <w:divsChild>
                        <w:div w:id="768504155">
                          <w:marLeft w:val="0"/>
                          <w:marRight w:val="0"/>
                          <w:marTop w:val="0"/>
                          <w:marBottom w:val="0"/>
                          <w:divBdr>
                            <w:top w:val="none" w:sz="0" w:space="0" w:color="auto"/>
                            <w:left w:val="none" w:sz="0" w:space="0" w:color="auto"/>
                            <w:bottom w:val="none" w:sz="0" w:space="0" w:color="auto"/>
                            <w:right w:val="none" w:sz="0" w:space="0" w:color="auto"/>
                          </w:divBdr>
                          <w:divsChild>
                            <w:div w:id="1808208281">
                              <w:marLeft w:val="0"/>
                              <w:marRight w:val="0"/>
                              <w:marTop w:val="0"/>
                              <w:marBottom w:val="0"/>
                              <w:divBdr>
                                <w:top w:val="none" w:sz="0" w:space="0" w:color="auto"/>
                                <w:left w:val="none" w:sz="0" w:space="0" w:color="auto"/>
                                <w:bottom w:val="none" w:sz="0" w:space="0" w:color="auto"/>
                                <w:right w:val="none" w:sz="0" w:space="0" w:color="auto"/>
                              </w:divBdr>
                              <w:divsChild>
                                <w:div w:id="1938324031">
                                  <w:marLeft w:val="0"/>
                                  <w:marRight w:val="0"/>
                                  <w:marTop w:val="0"/>
                                  <w:marBottom w:val="0"/>
                                  <w:divBdr>
                                    <w:top w:val="none" w:sz="0" w:space="0" w:color="auto"/>
                                    <w:left w:val="none" w:sz="0" w:space="0" w:color="auto"/>
                                    <w:bottom w:val="none" w:sz="0" w:space="0" w:color="auto"/>
                                    <w:right w:val="none" w:sz="0" w:space="0" w:color="auto"/>
                                  </w:divBdr>
                                  <w:divsChild>
                                    <w:div w:id="3274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15923">
          <w:marLeft w:val="0"/>
          <w:marRight w:val="0"/>
          <w:marTop w:val="0"/>
          <w:marBottom w:val="0"/>
          <w:divBdr>
            <w:top w:val="none" w:sz="0" w:space="0" w:color="auto"/>
            <w:left w:val="none" w:sz="0" w:space="0" w:color="auto"/>
            <w:bottom w:val="none" w:sz="0" w:space="0" w:color="auto"/>
            <w:right w:val="none" w:sz="0" w:space="0" w:color="auto"/>
          </w:divBdr>
          <w:divsChild>
            <w:div w:id="12743643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sChild>
        <w:div w:id="2117171578">
          <w:marLeft w:val="0"/>
          <w:marRight w:val="0"/>
          <w:marTop w:val="0"/>
          <w:marBottom w:val="0"/>
          <w:divBdr>
            <w:top w:val="none" w:sz="0" w:space="0" w:color="auto"/>
            <w:left w:val="none" w:sz="0" w:space="0" w:color="auto"/>
            <w:bottom w:val="none" w:sz="0" w:space="0" w:color="auto"/>
            <w:right w:val="none" w:sz="0" w:space="0" w:color="auto"/>
          </w:divBdr>
        </w:div>
        <w:div w:id="1766731154">
          <w:marLeft w:val="0"/>
          <w:marRight w:val="0"/>
          <w:marTop w:val="0"/>
          <w:marBottom w:val="0"/>
          <w:divBdr>
            <w:top w:val="none" w:sz="0" w:space="0" w:color="auto"/>
            <w:left w:val="none" w:sz="0" w:space="0" w:color="auto"/>
            <w:bottom w:val="none" w:sz="0" w:space="0" w:color="auto"/>
            <w:right w:val="none" w:sz="0" w:space="0" w:color="auto"/>
          </w:divBdr>
          <w:divsChild>
            <w:div w:id="647827258">
              <w:marLeft w:val="0"/>
              <w:marRight w:val="0"/>
              <w:marTop w:val="0"/>
              <w:marBottom w:val="0"/>
              <w:divBdr>
                <w:top w:val="none" w:sz="0" w:space="0" w:color="auto"/>
                <w:left w:val="none" w:sz="0" w:space="0" w:color="auto"/>
                <w:bottom w:val="none" w:sz="0" w:space="0" w:color="auto"/>
                <w:right w:val="none" w:sz="0" w:space="0" w:color="auto"/>
              </w:divBdr>
              <w:divsChild>
                <w:div w:id="840850169">
                  <w:marLeft w:val="0"/>
                  <w:marRight w:val="0"/>
                  <w:marTop w:val="300"/>
                  <w:marBottom w:val="450"/>
                  <w:divBdr>
                    <w:top w:val="none" w:sz="0" w:space="0" w:color="auto"/>
                    <w:left w:val="none" w:sz="0" w:space="0" w:color="auto"/>
                    <w:bottom w:val="none" w:sz="0" w:space="0" w:color="auto"/>
                    <w:right w:val="none" w:sz="0" w:space="0" w:color="auto"/>
                  </w:divBdr>
                  <w:divsChild>
                    <w:div w:id="98724409">
                      <w:marLeft w:val="0"/>
                      <w:marRight w:val="0"/>
                      <w:marTop w:val="0"/>
                      <w:marBottom w:val="0"/>
                      <w:divBdr>
                        <w:top w:val="none" w:sz="0" w:space="0" w:color="auto"/>
                        <w:left w:val="none" w:sz="0" w:space="0" w:color="auto"/>
                        <w:bottom w:val="none" w:sz="0" w:space="0" w:color="auto"/>
                        <w:right w:val="none" w:sz="0" w:space="0" w:color="auto"/>
                      </w:divBdr>
                      <w:divsChild>
                        <w:div w:id="1328091985">
                          <w:marLeft w:val="0"/>
                          <w:marRight w:val="0"/>
                          <w:marTop w:val="0"/>
                          <w:marBottom w:val="0"/>
                          <w:divBdr>
                            <w:top w:val="none" w:sz="0" w:space="0" w:color="auto"/>
                            <w:left w:val="none" w:sz="0" w:space="0" w:color="auto"/>
                            <w:bottom w:val="none" w:sz="0" w:space="0" w:color="auto"/>
                            <w:right w:val="none" w:sz="0" w:space="0" w:color="auto"/>
                          </w:divBdr>
                          <w:divsChild>
                            <w:div w:id="703554032">
                              <w:marLeft w:val="0"/>
                              <w:marRight w:val="0"/>
                              <w:marTop w:val="0"/>
                              <w:marBottom w:val="0"/>
                              <w:divBdr>
                                <w:top w:val="none" w:sz="0" w:space="0" w:color="auto"/>
                                <w:left w:val="none" w:sz="0" w:space="0" w:color="auto"/>
                                <w:bottom w:val="none" w:sz="0" w:space="0" w:color="auto"/>
                                <w:right w:val="none" w:sz="0" w:space="0" w:color="auto"/>
                              </w:divBdr>
                              <w:divsChild>
                                <w:div w:id="396170993">
                                  <w:marLeft w:val="0"/>
                                  <w:marRight w:val="0"/>
                                  <w:marTop w:val="0"/>
                                  <w:marBottom w:val="0"/>
                                  <w:divBdr>
                                    <w:top w:val="none" w:sz="0" w:space="0" w:color="auto"/>
                                    <w:left w:val="none" w:sz="0" w:space="0" w:color="auto"/>
                                    <w:bottom w:val="none" w:sz="0" w:space="0" w:color="auto"/>
                                    <w:right w:val="none" w:sz="0" w:space="0" w:color="auto"/>
                                  </w:divBdr>
                                  <w:divsChild>
                                    <w:div w:id="2086417712">
                                      <w:marLeft w:val="0"/>
                                      <w:marRight w:val="0"/>
                                      <w:marTop w:val="0"/>
                                      <w:marBottom w:val="0"/>
                                      <w:divBdr>
                                        <w:top w:val="none" w:sz="0" w:space="0" w:color="auto"/>
                                        <w:left w:val="none" w:sz="0" w:space="0" w:color="auto"/>
                                        <w:bottom w:val="none" w:sz="0" w:space="0" w:color="auto"/>
                                        <w:right w:val="none" w:sz="0" w:space="0" w:color="auto"/>
                                      </w:divBdr>
                                      <w:divsChild>
                                        <w:div w:id="1515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520727">
              <w:marLeft w:val="-225"/>
              <w:marRight w:val="-225"/>
              <w:marTop w:val="0"/>
              <w:marBottom w:val="0"/>
              <w:divBdr>
                <w:top w:val="none" w:sz="0" w:space="0" w:color="auto"/>
                <w:left w:val="none" w:sz="0" w:space="0" w:color="auto"/>
                <w:bottom w:val="none" w:sz="0" w:space="0" w:color="auto"/>
                <w:right w:val="none" w:sz="0" w:space="0" w:color="auto"/>
              </w:divBdr>
              <w:divsChild>
                <w:div w:id="844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14435">
      <w:bodyDiv w:val="1"/>
      <w:marLeft w:val="0"/>
      <w:marRight w:val="0"/>
      <w:marTop w:val="0"/>
      <w:marBottom w:val="0"/>
      <w:divBdr>
        <w:top w:val="none" w:sz="0" w:space="0" w:color="auto"/>
        <w:left w:val="none" w:sz="0" w:space="0" w:color="auto"/>
        <w:bottom w:val="none" w:sz="0" w:space="0" w:color="auto"/>
        <w:right w:val="none" w:sz="0" w:space="0" w:color="auto"/>
      </w:divBdr>
      <w:divsChild>
        <w:div w:id="1941715383">
          <w:marLeft w:val="0"/>
          <w:marRight w:val="0"/>
          <w:marTop w:val="0"/>
          <w:marBottom w:val="240"/>
          <w:divBdr>
            <w:top w:val="none" w:sz="0" w:space="0" w:color="auto"/>
            <w:left w:val="none" w:sz="0" w:space="0" w:color="auto"/>
            <w:bottom w:val="none" w:sz="0" w:space="0" w:color="auto"/>
            <w:right w:val="none" w:sz="0" w:space="0" w:color="auto"/>
          </w:divBdr>
          <w:divsChild>
            <w:div w:id="867984697">
              <w:marLeft w:val="-240"/>
              <w:marRight w:val="-240"/>
              <w:marTop w:val="0"/>
              <w:marBottom w:val="0"/>
              <w:divBdr>
                <w:top w:val="none" w:sz="0" w:space="0" w:color="auto"/>
                <w:left w:val="none" w:sz="0" w:space="0" w:color="auto"/>
                <w:bottom w:val="none" w:sz="0" w:space="0" w:color="auto"/>
                <w:right w:val="none" w:sz="0" w:space="0" w:color="auto"/>
              </w:divBdr>
              <w:divsChild>
                <w:div w:id="1979608500">
                  <w:marLeft w:val="0"/>
                  <w:marRight w:val="0"/>
                  <w:marTop w:val="0"/>
                  <w:marBottom w:val="0"/>
                  <w:divBdr>
                    <w:top w:val="none" w:sz="0" w:space="0" w:color="auto"/>
                    <w:left w:val="none" w:sz="0" w:space="0" w:color="auto"/>
                    <w:bottom w:val="none" w:sz="0" w:space="0" w:color="auto"/>
                    <w:right w:val="none" w:sz="0" w:space="0" w:color="auto"/>
                  </w:divBdr>
                  <w:divsChild>
                    <w:div w:id="1511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599">
          <w:marLeft w:val="0"/>
          <w:marRight w:val="0"/>
          <w:marTop w:val="0"/>
          <w:marBottom w:val="0"/>
          <w:divBdr>
            <w:top w:val="none" w:sz="0" w:space="0" w:color="auto"/>
            <w:left w:val="none" w:sz="0" w:space="0" w:color="auto"/>
            <w:bottom w:val="none" w:sz="0" w:space="0" w:color="auto"/>
            <w:right w:val="none" w:sz="0" w:space="0" w:color="auto"/>
          </w:divBdr>
          <w:divsChild>
            <w:div w:id="484974087">
              <w:marLeft w:val="0"/>
              <w:marRight w:val="0"/>
              <w:marTop w:val="0"/>
              <w:marBottom w:val="0"/>
              <w:divBdr>
                <w:top w:val="none" w:sz="0" w:space="0" w:color="auto"/>
                <w:left w:val="none" w:sz="0" w:space="0" w:color="auto"/>
                <w:bottom w:val="none" w:sz="0" w:space="0" w:color="auto"/>
                <w:right w:val="none" w:sz="0" w:space="0" w:color="auto"/>
              </w:divBdr>
              <w:divsChild>
                <w:div w:id="632292753">
                  <w:marLeft w:val="-240"/>
                  <w:marRight w:val="-240"/>
                  <w:marTop w:val="0"/>
                  <w:marBottom w:val="0"/>
                  <w:divBdr>
                    <w:top w:val="none" w:sz="0" w:space="0" w:color="auto"/>
                    <w:left w:val="none" w:sz="0" w:space="0" w:color="auto"/>
                    <w:bottom w:val="none" w:sz="0" w:space="0" w:color="auto"/>
                    <w:right w:val="none" w:sz="0" w:space="0" w:color="auto"/>
                  </w:divBdr>
                  <w:divsChild>
                    <w:div w:id="385641969">
                      <w:marLeft w:val="0"/>
                      <w:marRight w:val="0"/>
                      <w:marTop w:val="0"/>
                      <w:marBottom w:val="0"/>
                      <w:divBdr>
                        <w:top w:val="none" w:sz="0" w:space="0" w:color="auto"/>
                        <w:left w:val="none" w:sz="0" w:space="0" w:color="auto"/>
                        <w:bottom w:val="none" w:sz="0" w:space="0" w:color="auto"/>
                        <w:right w:val="none" w:sz="0" w:space="0" w:color="auto"/>
                      </w:divBdr>
                      <w:divsChild>
                        <w:div w:id="1137987880">
                          <w:marLeft w:val="0"/>
                          <w:marRight w:val="0"/>
                          <w:marTop w:val="0"/>
                          <w:marBottom w:val="0"/>
                          <w:divBdr>
                            <w:top w:val="none" w:sz="0" w:space="0" w:color="auto"/>
                            <w:left w:val="none" w:sz="0" w:space="0" w:color="auto"/>
                            <w:bottom w:val="none" w:sz="0" w:space="0" w:color="auto"/>
                            <w:right w:val="none" w:sz="0" w:space="0" w:color="auto"/>
                          </w:divBdr>
                        </w:div>
                      </w:divsChild>
                    </w:div>
                    <w:div w:id="527334777">
                      <w:marLeft w:val="0"/>
                      <w:marRight w:val="0"/>
                      <w:marTop w:val="0"/>
                      <w:marBottom w:val="0"/>
                      <w:divBdr>
                        <w:top w:val="none" w:sz="0" w:space="0" w:color="auto"/>
                        <w:left w:val="none" w:sz="0" w:space="0" w:color="auto"/>
                        <w:bottom w:val="none" w:sz="0" w:space="0" w:color="auto"/>
                        <w:right w:val="none" w:sz="0" w:space="0" w:color="auto"/>
                      </w:divBdr>
                      <w:divsChild>
                        <w:div w:id="2001929200">
                          <w:marLeft w:val="0"/>
                          <w:marRight w:val="0"/>
                          <w:marTop w:val="0"/>
                          <w:marBottom w:val="0"/>
                          <w:divBdr>
                            <w:top w:val="none" w:sz="0" w:space="0" w:color="auto"/>
                            <w:left w:val="none" w:sz="0" w:space="0" w:color="auto"/>
                            <w:bottom w:val="none" w:sz="0" w:space="0" w:color="auto"/>
                            <w:right w:val="none" w:sz="0" w:space="0" w:color="auto"/>
                          </w:divBdr>
                          <w:divsChild>
                            <w:div w:id="2057269906">
                              <w:marLeft w:val="-240"/>
                              <w:marRight w:val="-240"/>
                              <w:marTop w:val="0"/>
                              <w:marBottom w:val="0"/>
                              <w:divBdr>
                                <w:top w:val="none" w:sz="0" w:space="0" w:color="auto"/>
                                <w:left w:val="none" w:sz="0" w:space="0" w:color="auto"/>
                                <w:bottom w:val="none" w:sz="0" w:space="0" w:color="auto"/>
                                <w:right w:val="none" w:sz="0" w:space="0" w:color="auto"/>
                              </w:divBdr>
                              <w:divsChild>
                                <w:div w:id="953440502">
                                  <w:marLeft w:val="0"/>
                                  <w:marRight w:val="0"/>
                                  <w:marTop w:val="0"/>
                                  <w:marBottom w:val="0"/>
                                  <w:divBdr>
                                    <w:top w:val="none" w:sz="0" w:space="0" w:color="auto"/>
                                    <w:left w:val="none" w:sz="0" w:space="0" w:color="auto"/>
                                    <w:bottom w:val="none" w:sz="0" w:space="0" w:color="auto"/>
                                    <w:right w:val="none" w:sz="0" w:space="0" w:color="auto"/>
                                  </w:divBdr>
                                  <w:divsChild>
                                    <w:div w:id="169280385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268231">
      <w:bodyDiv w:val="1"/>
      <w:marLeft w:val="0"/>
      <w:marRight w:val="0"/>
      <w:marTop w:val="0"/>
      <w:marBottom w:val="0"/>
      <w:divBdr>
        <w:top w:val="none" w:sz="0" w:space="0" w:color="auto"/>
        <w:left w:val="none" w:sz="0" w:space="0" w:color="auto"/>
        <w:bottom w:val="none" w:sz="0" w:space="0" w:color="auto"/>
        <w:right w:val="none" w:sz="0" w:space="0" w:color="auto"/>
      </w:divBdr>
      <w:divsChild>
        <w:div w:id="1233807570">
          <w:marLeft w:val="0"/>
          <w:marRight w:val="0"/>
          <w:marTop w:val="0"/>
          <w:marBottom w:val="0"/>
          <w:divBdr>
            <w:top w:val="none" w:sz="0" w:space="0" w:color="auto"/>
            <w:left w:val="none" w:sz="0" w:space="0" w:color="auto"/>
            <w:bottom w:val="none" w:sz="0" w:space="0" w:color="auto"/>
            <w:right w:val="none" w:sz="0" w:space="0" w:color="auto"/>
          </w:divBdr>
        </w:div>
        <w:div w:id="1837528716">
          <w:marLeft w:val="0"/>
          <w:marRight w:val="0"/>
          <w:marTop w:val="0"/>
          <w:marBottom w:val="0"/>
          <w:divBdr>
            <w:top w:val="none" w:sz="0" w:space="0" w:color="auto"/>
            <w:left w:val="none" w:sz="0" w:space="0" w:color="auto"/>
            <w:bottom w:val="none" w:sz="0" w:space="0" w:color="auto"/>
            <w:right w:val="none" w:sz="0" w:space="0" w:color="auto"/>
          </w:divBdr>
          <w:divsChild>
            <w:div w:id="319888462">
              <w:marLeft w:val="0"/>
              <w:marRight w:val="0"/>
              <w:marTop w:val="300"/>
              <w:marBottom w:val="450"/>
              <w:divBdr>
                <w:top w:val="none" w:sz="0" w:space="0" w:color="auto"/>
                <w:left w:val="none" w:sz="0" w:space="0" w:color="auto"/>
                <w:bottom w:val="none" w:sz="0" w:space="0" w:color="auto"/>
                <w:right w:val="none" w:sz="0" w:space="0" w:color="auto"/>
              </w:divBdr>
              <w:divsChild>
                <w:div w:id="1983072338">
                  <w:marLeft w:val="0"/>
                  <w:marRight w:val="0"/>
                  <w:marTop w:val="0"/>
                  <w:marBottom w:val="0"/>
                  <w:divBdr>
                    <w:top w:val="none" w:sz="0" w:space="0" w:color="auto"/>
                    <w:left w:val="none" w:sz="0" w:space="0" w:color="auto"/>
                    <w:bottom w:val="none" w:sz="0" w:space="0" w:color="auto"/>
                    <w:right w:val="none" w:sz="0" w:space="0" w:color="auto"/>
                  </w:divBdr>
                  <w:divsChild>
                    <w:div w:id="1376395256">
                      <w:marLeft w:val="0"/>
                      <w:marRight w:val="0"/>
                      <w:marTop w:val="0"/>
                      <w:marBottom w:val="0"/>
                      <w:divBdr>
                        <w:top w:val="none" w:sz="0" w:space="0" w:color="auto"/>
                        <w:left w:val="none" w:sz="0" w:space="0" w:color="auto"/>
                        <w:bottom w:val="none" w:sz="0" w:space="0" w:color="auto"/>
                        <w:right w:val="none" w:sz="0" w:space="0" w:color="auto"/>
                      </w:divBdr>
                      <w:divsChild>
                        <w:div w:id="414472340">
                          <w:marLeft w:val="0"/>
                          <w:marRight w:val="0"/>
                          <w:marTop w:val="0"/>
                          <w:marBottom w:val="0"/>
                          <w:divBdr>
                            <w:top w:val="none" w:sz="0" w:space="0" w:color="auto"/>
                            <w:left w:val="none" w:sz="0" w:space="0" w:color="auto"/>
                            <w:bottom w:val="none" w:sz="0" w:space="0" w:color="auto"/>
                            <w:right w:val="none" w:sz="0" w:space="0" w:color="auto"/>
                          </w:divBdr>
                          <w:divsChild>
                            <w:div w:id="1845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4245">
          <w:marLeft w:val="0"/>
          <w:marRight w:val="0"/>
          <w:marTop w:val="0"/>
          <w:marBottom w:val="0"/>
          <w:divBdr>
            <w:top w:val="none" w:sz="0" w:space="0" w:color="auto"/>
            <w:left w:val="none" w:sz="0" w:space="0" w:color="auto"/>
            <w:bottom w:val="none" w:sz="0" w:space="0" w:color="auto"/>
            <w:right w:val="none" w:sz="0" w:space="0" w:color="auto"/>
          </w:divBdr>
          <w:divsChild>
            <w:div w:id="80110206">
              <w:blockQuote w:val="1"/>
              <w:marLeft w:val="0"/>
              <w:marRight w:val="0"/>
              <w:marTop w:val="465"/>
              <w:marBottom w:val="525"/>
              <w:divBdr>
                <w:top w:val="none" w:sz="0" w:space="0" w:color="auto"/>
                <w:left w:val="none" w:sz="0" w:space="0" w:color="auto"/>
                <w:bottom w:val="none" w:sz="0" w:space="0" w:color="auto"/>
                <w:right w:val="none" w:sz="0" w:space="0" w:color="auto"/>
              </w:divBdr>
            </w:div>
            <w:div w:id="520436893">
              <w:blockQuote w:val="1"/>
              <w:marLeft w:val="0"/>
              <w:marRight w:val="0"/>
              <w:marTop w:val="465"/>
              <w:marBottom w:val="525"/>
              <w:divBdr>
                <w:top w:val="none" w:sz="0" w:space="0" w:color="auto"/>
                <w:left w:val="none" w:sz="0" w:space="0" w:color="auto"/>
                <w:bottom w:val="none" w:sz="0" w:space="0" w:color="auto"/>
                <w:right w:val="none" w:sz="0" w:space="0" w:color="auto"/>
              </w:divBdr>
            </w:div>
            <w:div w:id="1664358436">
              <w:blockQuote w:val="1"/>
              <w:marLeft w:val="0"/>
              <w:marRight w:val="0"/>
              <w:marTop w:val="465"/>
              <w:marBottom w:val="525"/>
              <w:divBdr>
                <w:top w:val="none" w:sz="0" w:space="0" w:color="auto"/>
                <w:left w:val="none" w:sz="0" w:space="0" w:color="auto"/>
                <w:bottom w:val="none" w:sz="0" w:space="0" w:color="auto"/>
                <w:right w:val="none" w:sz="0" w:space="0" w:color="auto"/>
              </w:divBdr>
            </w:div>
            <w:div w:id="907806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3757">
      <w:bodyDiv w:val="1"/>
      <w:marLeft w:val="0"/>
      <w:marRight w:val="0"/>
      <w:marTop w:val="0"/>
      <w:marBottom w:val="0"/>
      <w:divBdr>
        <w:top w:val="none" w:sz="0" w:space="0" w:color="auto"/>
        <w:left w:val="none" w:sz="0" w:space="0" w:color="auto"/>
        <w:bottom w:val="none" w:sz="0" w:space="0" w:color="auto"/>
        <w:right w:val="none" w:sz="0" w:space="0" w:color="auto"/>
      </w:divBdr>
      <w:divsChild>
        <w:div w:id="178662919">
          <w:marLeft w:val="0"/>
          <w:marRight w:val="375"/>
          <w:marTop w:val="0"/>
          <w:marBottom w:val="0"/>
          <w:divBdr>
            <w:top w:val="none" w:sz="0" w:space="0" w:color="auto"/>
            <w:left w:val="none" w:sz="0" w:space="0" w:color="auto"/>
            <w:bottom w:val="none" w:sz="0" w:space="0" w:color="auto"/>
            <w:right w:val="none" w:sz="0" w:space="0" w:color="auto"/>
          </w:divBdr>
        </w:div>
        <w:div w:id="1501309810">
          <w:marLeft w:val="0"/>
          <w:marRight w:val="0"/>
          <w:marTop w:val="0"/>
          <w:marBottom w:val="0"/>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397492">
      <w:bodyDiv w:val="1"/>
      <w:marLeft w:val="0"/>
      <w:marRight w:val="0"/>
      <w:marTop w:val="0"/>
      <w:marBottom w:val="0"/>
      <w:divBdr>
        <w:top w:val="none" w:sz="0" w:space="0" w:color="auto"/>
        <w:left w:val="none" w:sz="0" w:space="0" w:color="auto"/>
        <w:bottom w:val="none" w:sz="0" w:space="0" w:color="auto"/>
        <w:right w:val="none" w:sz="0" w:space="0" w:color="auto"/>
      </w:divBdr>
      <w:divsChild>
        <w:div w:id="1966539184">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128">
      <w:bodyDiv w:val="1"/>
      <w:marLeft w:val="0"/>
      <w:marRight w:val="0"/>
      <w:marTop w:val="0"/>
      <w:marBottom w:val="0"/>
      <w:divBdr>
        <w:top w:val="none" w:sz="0" w:space="0" w:color="auto"/>
        <w:left w:val="none" w:sz="0" w:space="0" w:color="auto"/>
        <w:bottom w:val="none" w:sz="0" w:space="0" w:color="auto"/>
        <w:right w:val="none" w:sz="0" w:space="0" w:color="auto"/>
      </w:divBdr>
      <w:divsChild>
        <w:div w:id="1891265465">
          <w:marLeft w:val="0"/>
          <w:marRight w:val="0"/>
          <w:marTop w:val="0"/>
          <w:marBottom w:val="0"/>
          <w:divBdr>
            <w:top w:val="none" w:sz="0" w:space="0" w:color="auto"/>
            <w:left w:val="none" w:sz="0" w:space="0" w:color="auto"/>
            <w:bottom w:val="none" w:sz="0" w:space="0" w:color="auto"/>
            <w:right w:val="none" w:sz="0" w:space="0" w:color="auto"/>
          </w:divBdr>
        </w:div>
        <w:div w:id="1183784842">
          <w:marLeft w:val="0"/>
          <w:marRight w:val="0"/>
          <w:marTop w:val="300"/>
          <w:marBottom w:val="300"/>
          <w:divBdr>
            <w:top w:val="none" w:sz="0" w:space="0" w:color="auto"/>
            <w:left w:val="none" w:sz="0" w:space="0" w:color="auto"/>
            <w:bottom w:val="none" w:sz="0" w:space="0" w:color="auto"/>
            <w:right w:val="none" w:sz="0" w:space="0" w:color="auto"/>
          </w:divBdr>
        </w:div>
        <w:div w:id="547573724">
          <w:marLeft w:val="0"/>
          <w:marRight w:val="0"/>
          <w:marTop w:val="0"/>
          <w:marBottom w:val="0"/>
          <w:divBdr>
            <w:top w:val="none" w:sz="0" w:space="0" w:color="auto"/>
            <w:left w:val="none" w:sz="0" w:space="0" w:color="auto"/>
            <w:bottom w:val="none" w:sz="0" w:space="0" w:color="auto"/>
            <w:right w:val="none" w:sz="0" w:space="0" w:color="auto"/>
          </w:divBdr>
          <w:divsChild>
            <w:div w:id="1009986424">
              <w:marLeft w:val="0"/>
              <w:marRight w:val="0"/>
              <w:marTop w:val="300"/>
              <w:marBottom w:val="450"/>
              <w:divBdr>
                <w:top w:val="none" w:sz="0" w:space="0" w:color="auto"/>
                <w:left w:val="none" w:sz="0" w:space="0" w:color="auto"/>
                <w:bottom w:val="none" w:sz="0" w:space="0" w:color="auto"/>
                <w:right w:val="none" w:sz="0" w:space="0" w:color="auto"/>
              </w:divBdr>
              <w:divsChild>
                <w:div w:id="869105321">
                  <w:marLeft w:val="0"/>
                  <w:marRight w:val="0"/>
                  <w:marTop w:val="0"/>
                  <w:marBottom w:val="0"/>
                  <w:divBdr>
                    <w:top w:val="none" w:sz="0" w:space="0" w:color="auto"/>
                    <w:left w:val="none" w:sz="0" w:space="0" w:color="auto"/>
                    <w:bottom w:val="none" w:sz="0" w:space="0" w:color="auto"/>
                    <w:right w:val="none" w:sz="0" w:space="0" w:color="auto"/>
                  </w:divBdr>
                  <w:divsChild>
                    <w:div w:id="762916228">
                      <w:marLeft w:val="0"/>
                      <w:marRight w:val="0"/>
                      <w:marTop w:val="0"/>
                      <w:marBottom w:val="0"/>
                      <w:divBdr>
                        <w:top w:val="none" w:sz="0" w:space="0" w:color="auto"/>
                        <w:left w:val="none" w:sz="0" w:space="0" w:color="auto"/>
                        <w:bottom w:val="none" w:sz="0" w:space="0" w:color="auto"/>
                        <w:right w:val="none" w:sz="0" w:space="0" w:color="auto"/>
                      </w:divBdr>
                      <w:divsChild>
                        <w:div w:id="1738242775">
                          <w:marLeft w:val="0"/>
                          <w:marRight w:val="0"/>
                          <w:marTop w:val="0"/>
                          <w:marBottom w:val="0"/>
                          <w:divBdr>
                            <w:top w:val="none" w:sz="0" w:space="0" w:color="auto"/>
                            <w:left w:val="none" w:sz="0" w:space="0" w:color="auto"/>
                            <w:bottom w:val="none" w:sz="0" w:space="0" w:color="auto"/>
                            <w:right w:val="none" w:sz="0" w:space="0" w:color="auto"/>
                          </w:divBdr>
                          <w:divsChild>
                            <w:div w:id="137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09101">
          <w:marLeft w:val="0"/>
          <w:marRight w:val="0"/>
          <w:marTop w:val="0"/>
          <w:marBottom w:val="0"/>
          <w:divBdr>
            <w:top w:val="none" w:sz="0" w:space="0" w:color="auto"/>
            <w:left w:val="none" w:sz="0" w:space="0" w:color="auto"/>
            <w:bottom w:val="none" w:sz="0" w:space="0" w:color="auto"/>
            <w:right w:val="none" w:sz="0" w:space="0" w:color="auto"/>
          </w:divBdr>
        </w:div>
      </w:divsChild>
    </w:div>
    <w:div w:id="1344432310">
      <w:bodyDiv w:val="1"/>
      <w:marLeft w:val="0"/>
      <w:marRight w:val="0"/>
      <w:marTop w:val="0"/>
      <w:marBottom w:val="0"/>
      <w:divBdr>
        <w:top w:val="none" w:sz="0" w:space="0" w:color="auto"/>
        <w:left w:val="none" w:sz="0" w:space="0" w:color="auto"/>
        <w:bottom w:val="none" w:sz="0" w:space="0" w:color="auto"/>
        <w:right w:val="none" w:sz="0" w:space="0" w:color="auto"/>
      </w:divBdr>
      <w:divsChild>
        <w:div w:id="1591431256">
          <w:marLeft w:val="0"/>
          <w:marRight w:val="0"/>
          <w:marTop w:val="0"/>
          <w:marBottom w:val="300"/>
          <w:divBdr>
            <w:top w:val="none" w:sz="0" w:space="0" w:color="auto"/>
            <w:left w:val="none" w:sz="0" w:space="0" w:color="auto"/>
            <w:bottom w:val="none" w:sz="0" w:space="0" w:color="auto"/>
            <w:right w:val="none" w:sz="0" w:space="0" w:color="auto"/>
          </w:divBdr>
        </w:div>
      </w:divsChild>
    </w:div>
    <w:div w:id="1344550427">
      <w:bodyDiv w:val="1"/>
      <w:marLeft w:val="0"/>
      <w:marRight w:val="0"/>
      <w:marTop w:val="0"/>
      <w:marBottom w:val="0"/>
      <w:divBdr>
        <w:top w:val="none" w:sz="0" w:space="0" w:color="auto"/>
        <w:left w:val="none" w:sz="0" w:space="0" w:color="auto"/>
        <w:bottom w:val="none" w:sz="0" w:space="0" w:color="auto"/>
        <w:right w:val="none" w:sz="0" w:space="0" w:color="auto"/>
      </w:divBdr>
      <w:divsChild>
        <w:div w:id="1591501936">
          <w:marLeft w:val="0"/>
          <w:marRight w:val="0"/>
          <w:marTop w:val="0"/>
          <w:marBottom w:val="0"/>
          <w:divBdr>
            <w:top w:val="none" w:sz="0" w:space="0" w:color="auto"/>
            <w:left w:val="none" w:sz="0" w:space="0" w:color="auto"/>
            <w:bottom w:val="none" w:sz="0" w:space="0" w:color="auto"/>
            <w:right w:val="none" w:sz="0" w:space="0" w:color="auto"/>
          </w:divBdr>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260723">
      <w:bodyDiv w:val="1"/>
      <w:marLeft w:val="0"/>
      <w:marRight w:val="0"/>
      <w:marTop w:val="0"/>
      <w:marBottom w:val="0"/>
      <w:divBdr>
        <w:top w:val="none" w:sz="0" w:space="0" w:color="auto"/>
        <w:left w:val="none" w:sz="0" w:space="0" w:color="auto"/>
        <w:bottom w:val="none" w:sz="0" w:space="0" w:color="auto"/>
        <w:right w:val="none" w:sz="0" w:space="0" w:color="auto"/>
      </w:divBdr>
      <w:divsChild>
        <w:div w:id="1987319929">
          <w:marLeft w:val="0"/>
          <w:marRight w:val="150"/>
          <w:marTop w:val="0"/>
          <w:marBottom w:val="75"/>
          <w:divBdr>
            <w:top w:val="none" w:sz="0" w:space="0" w:color="auto"/>
            <w:left w:val="none" w:sz="0" w:space="0" w:color="auto"/>
            <w:bottom w:val="none" w:sz="0" w:space="0" w:color="auto"/>
            <w:right w:val="none" w:sz="0" w:space="0" w:color="auto"/>
          </w:divBdr>
        </w:div>
        <w:div w:id="1818187072">
          <w:marLeft w:val="0"/>
          <w:marRight w:val="150"/>
          <w:marTop w:val="150"/>
          <w:marBottom w:val="150"/>
          <w:divBdr>
            <w:top w:val="none" w:sz="0" w:space="0" w:color="auto"/>
            <w:left w:val="none" w:sz="0" w:space="0" w:color="auto"/>
            <w:bottom w:val="none" w:sz="0" w:space="0" w:color="auto"/>
            <w:right w:val="none" w:sz="0" w:space="0" w:color="auto"/>
          </w:divBdr>
        </w:div>
        <w:div w:id="21647263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2302">
      <w:bodyDiv w:val="1"/>
      <w:marLeft w:val="0"/>
      <w:marRight w:val="0"/>
      <w:marTop w:val="0"/>
      <w:marBottom w:val="0"/>
      <w:divBdr>
        <w:top w:val="none" w:sz="0" w:space="0" w:color="auto"/>
        <w:left w:val="none" w:sz="0" w:space="0" w:color="auto"/>
        <w:bottom w:val="none" w:sz="0" w:space="0" w:color="auto"/>
        <w:right w:val="none" w:sz="0" w:space="0" w:color="auto"/>
      </w:divBdr>
      <w:divsChild>
        <w:div w:id="830215792">
          <w:marLeft w:val="0"/>
          <w:marRight w:val="0"/>
          <w:marTop w:val="0"/>
          <w:marBottom w:val="300"/>
          <w:divBdr>
            <w:top w:val="none" w:sz="0" w:space="0" w:color="auto"/>
            <w:left w:val="none" w:sz="0" w:space="0" w:color="auto"/>
            <w:bottom w:val="none" w:sz="0" w:space="0" w:color="auto"/>
            <w:right w:val="none" w:sz="0" w:space="0" w:color="auto"/>
          </w:divBdr>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052923">
      <w:bodyDiv w:val="1"/>
      <w:marLeft w:val="0"/>
      <w:marRight w:val="0"/>
      <w:marTop w:val="0"/>
      <w:marBottom w:val="0"/>
      <w:divBdr>
        <w:top w:val="none" w:sz="0" w:space="0" w:color="auto"/>
        <w:left w:val="none" w:sz="0" w:space="0" w:color="auto"/>
        <w:bottom w:val="none" w:sz="0" w:space="0" w:color="auto"/>
        <w:right w:val="none" w:sz="0" w:space="0" w:color="auto"/>
      </w:divBdr>
      <w:divsChild>
        <w:div w:id="1026060838">
          <w:marLeft w:val="0"/>
          <w:marRight w:val="0"/>
          <w:marTop w:val="0"/>
          <w:marBottom w:val="30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5980118">
      <w:bodyDiv w:val="1"/>
      <w:marLeft w:val="0"/>
      <w:marRight w:val="0"/>
      <w:marTop w:val="0"/>
      <w:marBottom w:val="0"/>
      <w:divBdr>
        <w:top w:val="none" w:sz="0" w:space="0" w:color="auto"/>
        <w:left w:val="none" w:sz="0" w:space="0" w:color="auto"/>
        <w:bottom w:val="none" w:sz="0" w:space="0" w:color="auto"/>
        <w:right w:val="none" w:sz="0" w:space="0" w:color="auto"/>
      </w:divBdr>
      <w:divsChild>
        <w:div w:id="1111825038">
          <w:marLeft w:val="0"/>
          <w:marRight w:val="0"/>
          <w:marTop w:val="0"/>
          <w:marBottom w:val="150"/>
          <w:divBdr>
            <w:top w:val="none" w:sz="0" w:space="0" w:color="auto"/>
            <w:left w:val="none" w:sz="0" w:space="0" w:color="auto"/>
            <w:bottom w:val="none" w:sz="0" w:space="0" w:color="auto"/>
            <w:right w:val="none" w:sz="0" w:space="0" w:color="auto"/>
          </w:divBdr>
          <w:divsChild>
            <w:div w:id="904028602">
              <w:marLeft w:val="0"/>
              <w:marRight w:val="0"/>
              <w:marTop w:val="0"/>
              <w:marBottom w:val="0"/>
              <w:divBdr>
                <w:top w:val="none" w:sz="0" w:space="0" w:color="auto"/>
                <w:left w:val="none" w:sz="0" w:space="0" w:color="auto"/>
                <w:bottom w:val="none" w:sz="0" w:space="0" w:color="auto"/>
                <w:right w:val="none" w:sz="0" w:space="0" w:color="auto"/>
              </w:divBdr>
            </w:div>
            <w:div w:id="1960723075">
              <w:marLeft w:val="0"/>
              <w:marRight w:val="0"/>
              <w:marTop w:val="0"/>
              <w:marBottom w:val="0"/>
              <w:divBdr>
                <w:top w:val="none" w:sz="0" w:space="0" w:color="auto"/>
                <w:left w:val="none" w:sz="0" w:space="0" w:color="auto"/>
                <w:bottom w:val="none" w:sz="0" w:space="0" w:color="auto"/>
                <w:right w:val="none" w:sz="0" w:space="0" w:color="auto"/>
              </w:divBdr>
              <w:divsChild>
                <w:div w:id="1817919415">
                  <w:marLeft w:val="0"/>
                  <w:marRight w:val="0"/>
                  <w:marTop w:val="0"/>
                  <w:marBottom w:val="0"/>
                  <w:divBdr>
                    <w:top w:val="none" w:sz="0" w:space="0" w:color="auto"/>
                    <w:left w:val="none" w:sz="0" w:space="0" w:color="auto"/>
                    <w:bottom w:val="none" w:sz="0" w:space="0" w:color="auto"/>
                    <w:right w:val="none" w:sz="0" w:space="0" w:color="auto"/>
                  </w:divBdr>
                  <w:divsChild>
                    <w:div w:id="768935866">
                      <w:marLeft w:val="0"/>
                      <w:marRight w:val="0"/>
                      <w:marTop w:val="0"/>
                      <w:marBottom w:val="0"/>
                      <w:divBdr>
                        <w:top w:val="none" w:sz="0" w:space="0" w:color="auto"/>
                        <w:left w:val="none" w:sz="0" w:space="0" w:color="auto"/>
                        <w:bottom w:val="none" w:sz="0" w:space="0" w:color="auto"/>
                        <w:right w:val="none" w:sz="0" w:space="0" w:color="auto"/>
                      </w:divBdr>
                      <w:divsChild>
                        <w:div w:id="1358197235">
                          <w:marLeft w:val="0"/>
                          <w:marRight w:val="0"/>
                          <w:marTop w:val="0"/>
                          <w:marBottom w:val="0"/>
                          <w:divBdr>
                            <w:top w:val="none" w:sz="0" w:space="0" w:color="auto"/>
                            <w:left w:val="none" w:sz="0" w:space="0" w:color="auto"/>
                            <w:bottom w:val="none" w:sz="0" w:space="0" w:color="auto"/>
                            <w:right w:val="none" w:sz="0" w:space="0" w:color="auto"/>
                          </w:divBdr>
                        </w:div>
                      </w:divsChild>
                    </w:div>
                    <w:div w:id="1882553815">
                      <w:marLeft w:val="0"/>
                      <w:marRight w:val="135"/>
                      <w:marTop w:val="0"/>
                      <w:marBottom w:val="0"/>
                      <w:divBdr>
                        <w:top w:val="none" w:sz="0" w:space="0" w:color="auto"/>
                        <w:left w:val="none" w:sz="0" w:space="0" w:color="auto"/>
                        <w:bottom w:val="none" w:sz="0" w:space="0" w:color="auto"/>
                        <w:right w:val="none" w:sz="0" w:space="0" w:color="auto"/>
                      </w:divBdr>
                    </w:div>
                    <w:div w:id="14568759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594">
          <w:marLeft w:val="0"/>
          <w:marRight w:val="0"/>
          <w:marTop w:val="0"/>
          <w:marBottom w:val="0"/>
          <w:divBdr>
            <w:top w:val="none" w:sz="0" w:space="0" w:color="auto"/>
            <w:left w:val="none" w:sz="0" w:space="0" w:color="auto"/>
            <w:bottom w:val="none" w:sz="0" w:space="0" w:color="auto"/>
            <w:right w:val="none" w:sz="0" w:space="0" w:color="auto"/>
          </w:divBdr>
          <w:divsChild>
            <w:div w:id="1388408992">
              <w:marLeft w:val="0"/>
              <w:marRight w:val="0"/>
              <w:marTop w:val="0"/>
              <w:marBottom w:val="0"/>
              <w:divBdr>
                <w:top w:val="none" w:sz="0" w:space="0" w:color="auto"/>
                <w:left w:val="none" w:sz="0" w:space="0" w:color="auto"/>
                <w:bottom w:val="none" w:sz="0" w:space="0" w:color="auto"/>
                <w:right w:val="none" w:sz="0" w:space="0" w:color="auto"/>
              </w:divBdr>
              <w:divsChild>
                <w:div w:id="928003735">
                  <w:marLeft w:val="0"/>
                  <w:marRight w:val="0"/>
                  <w:marTop w:val="0"/>
                  <w:marBottom w:val="0"/>
                  <w:divBdr>
                    <w:top w:val="none" w:sz="0" w:space="0" w:color="auto"/>
                    <w:left w:val="none" w:sz="0" w:space="0" w:color="auto"/>
                    <w:bottom w:val="none" w:sz="0" w:space="0" w:color="auto"/>
                    <w:right w:val="none" w:sz="0" w:space="0" w:color="auto"/>
                  </w:divBdr>
                </w:div>
              </w:divsChild>
            </w:div>
            <w:div w:id="1741294352">
              <w:marLeft w:val="0"/>
              <w:marRight w:val="0"/>
              <w:marTop w:val="225"/>
              <w:marBottom w:val="0"/>
              <w:divBdr>
                <w:top w:val="none" w:sz="0" w:space="0" w:color="auto"/>
                <w:left w:val="none" w:sz="0" w:space="0" w:color="auto"/>
                <w:bottom w:val="none" w:sz="0" w:space="0" w:color="auto"/>
                <w:right w:val="none" w:sz="0" w:space="0" w:color="auto"/>
              </w:divBdr>
              <w:divsChild>
                <w:div w:id="1157258276">
                  <w:marLeft w:val="0"/>
                  <w:marRight w:val="0"/>
                  <w:marTop w:val="0"/>
                  <w:marBottom w:val="0"/>
                  <w:divBdr>
                    <w:top w:val="none" w:sz="0" w:space="0" w:color="auto"/>
                    <w:left w:val="none" w:sz="0" w:space="0" w:color="auto"/>
                    <w:bottom w:val="none" w:sz="0" w:space="0" w:color="auto"/>
                    <w:right w:val="none" w:sz="0" w:space="0" w:color="auto"/>
                  </w:divBdr>
                </w:div>
              </w:divsChild>
            </w:div>
            <w:div w:id="1466699913">
              <w:marLeft w:val="0"/>
              <w:marRight w:val="0"/>
              <w:marTop w:val="225"/>
              <w:marBottom w:val="0"/>
              <w:divBdr>
                <w:top w:val="none" w:sz="0" w:space="0" w:color="auto"/>
                <w:left w:val="none" w:sz="0" w:space="0" w:color="auto"/>
                <w:bottom w:val="none" w:sz="0" w:space="0" w:color="auto"/>
                <w:right w:val="none" w:sz="0" w:space="0" w:color="auto"/>
              </w:divBdr>
              <w:divsChild>
                <w:div w:id="1955869962">
                  <w:marLeft w:val="0"/>
                  <w:marRight w:val="0"/>
                  <w:marTop w:val="0"/>
                  <w:marBottom w:val="0"/>
                  <w:divBdr>
                    <w:top w:val="none" w:sz="0" w:space="0" w:color="auto"/>
                    <w:left w:val="none" w:sz="0" w:space="0" w:color="auto"/>
                    <w:bottom w:val="none" w:sz="0" w:space="0" w:color="auto"/>
                    <w:right w:val="none" w:sz="0" w:space="0" w:color="auto"/>
                  </w:divBdr>
                </w:div>
              </w:divsChild>
            </w:div>
            <w:div w:id="324941536">
              <w:marLeft w:val="0"/>
              <w:marRight w:val="0"/>
              <w:marTop w:val="225"/>
              <w:marBottom w:val="0"/>
              <w:divBdr>
                <w:top w:val="none" w:sz="0" w:space="0" w:color="auto"/>
                <w:left w:val="none" w:sz="0" w:space="0" w:color="auto"/>
                <w:bottom w:val="none" w:sz="0" w:space="0" w:color="auto"/>
                <w:right w:val="none" w:sz="0" w:space="0" w:color="auto"/>
              </w:divBdr>
              <w:divsChild>
                <w:div w:id="707220903">
                  <w:marLeft w:val="0"/>
                  <w:marRight w:val="0"/>
                  <w:marTop w:val="0"/>
                  <w:marBottom w:val="0"/>
                  <w:divBdr>
                    <w:top w:val="none" w:sz="0" w:space="0" w:color="auto"/>
                    <w:left w:val="none" w:sz="0" w:space="0" w:color="auto"/>
                    <w:bottom w:val="none" w:sz="0" w:space="0" w:color="auto"/>
                    <w:right w:val="none" w:sz="0" w:space="0" w:color="auto"/>
                  </w:divBdr>
                  <w:divsChild>
                    <w:div w:id="1909337836">
                      <w:marLeft w:val="0"/>
                      <w:marRight w:val="0"/>
                      <w:marTop w:val="0"/>
                      <w:marBottom w:val="0"/>
                      <w:divBdr>
                        <w:top w:val="single" w:sz="6" w:space="0" w:color="D9D9D9"/>
                        <w:left w:val="none" w:sz="0" w:space="0" w:color="auto"/>
                        <w:bottom w:val="single" w:sz="6" w:space="0" w:color="D9D9D9"/>
                        <w:right w:val="none" w:sz="0" w:space="0" w:color="auto"/>
                      </w:divBdr>
                      <w:divsChild>
                        <w:div w:id="401873861">
                          <w:marLeft w:val="0"/>
                          <w:marRight w:val="0"/>
                          <w:marTop w:val="0"/>
                          <w:marBottom w:val="0"/>
                          <w:divBdr>
                            <w:top w:val="none" w:sz="0" w:space="0" w:color="auto"/>
                            <w:left w:val="none" w:sz="0" w:space="0" w:color="auto"/>
                            <w:bottom w:val="none" w:sz="0" w:space="0" w:color="auto"/>
                            <w:right w:val="none" w:sz="0" w:space="0" w:color="auto"/>
                          </w:divBdr>
                          <w:divsChild>
                            <w:div w:id="446508119">
                              <w:marLeft w:val="0"/>
                              <w:marRight w:val="0"/>
                              <w:marTop w:val="0"/>
                              <w:marBottom w:val="0"/>
                              <w:divBdr>
                                <w:top w:val="none" w:sz="0" w:space="0" w:color="auto"/>
                                <w:left w:val="none" w:sz="0" w:space="0" w:color="auto"/>
                                <w:bottom w:val="none" w:sz="0" w:space="0" w:color="auto"/>
                                <w:right w:val="none" w:sz="0" w:space="0" w:color="auto"/>
                              </w:divBdr>
                              <w:divsChild>
                                <w:div w:id="908731732">
                                  <w:marLeft w:val="0"/>
                                  <w:marRight w:val="0"/>
                                  <w:marTop w:val="0"/>
                                  <w:marBottom w:val="0"/>
                                  <w:divBdr>
                                    <w:top w:val="none" w:sz="0" w:space="0" w:color="auto"/>
                                    <w:left w:val="none" w:sz="0" w:space="0" w:color="auto"/>
                                    <w:bottom w:val="none" w:sz="0" w:space="0" w:color="auto"/>
                                    <w:right w:val="none" w:sz="0" w:space="0" w:color="auto"/>
                                  </w:divBdr>
                                  <w:divsChild>
                                    <w:div w:id="974408040">
                                      <w:marLeft w:val="0"/>
                                      <w:marRight w:val="0"/>
                                      <w:marTop w:val="0"/>
                                      <w:marBottom w:val="0"/>
                                      <w:divBdr>
                                        <w:top w:val="none" w:sz="0" w:space="0" w:color="auto"/>
                                        <w:left w:val="none" w:sz="0" w:space="0" w:color="auto"/>
                                        <w:bottom w:val="none" w:sz="0" w:space="0" w:color="auto"/>
                                        <w:right w:val="none" w:sz="0" w:space="0" w:color="auto"/>
                                      </w:divBdr>
                                      <w:divsChild>
                                        <w:div w:id="1485586488">
                                          <w:marLeft w:val="0"/>
                                          <w:marRight w:val="0"/>
                                          <w:marTop w:val="0"/>
                                          <w:marBottom w:val="0"/>
                                          <w:divBdr>
                                            <w:top w:val="none" w:sz="0" w:space="0" w:color="auto"/>
                                            <w:left w:val="none" w:sz="0" w:space="0" w:color="auto"/>
                                            <w:bottom w:val="none" w:sz="0" w:space="0" w:color="auto"/>
                                            <w:right w:val="none" w:sz="0" w:space="0" w:color="auto"/>
                                          </w:divBdr>
                                          <w:divsChild>
                                            <w:div w:id="99839793">
                                              <w:marLeft w:val="0"/>
                                              <w:marRight w:val="0"/>
                                              <w:marTop w:val="0"/>
                                              <w:marBottom w:val="0"/>
                                              <w:divBdr>
                                                <w:top w:val="none" w:sz="0" w:space="0" w:color="auto"/>
                                                <w:left w:val="none" w:sz="0" w:space="0" w:color="auto"/>
                                                <w:bottom w:val="none" w:sz="0" w:space="0" w:color="auto"/>
                                                <w:right w:val="none" w:sz="0" w:space="0" w:color="auto"/>
                                              </w:divBdr>
                                              <w:divsChild>
                                                <w:div w:id="576788358">
                                                  <w:marLeft w:val="0"/>
                                                  <w:marRight w:val="0"/>
                                                  <w:marTop w:val="0"/>
                                                  <w:marBottom w:val="0"/>
                                                  <w:divBdr>
                                                    <w:top w:val="none" w:sz="0" w:space="0" w:color="auto"/>
                                                    <w:left w:val="none" w:sz="0" w:space="0" w:color="auto"/>
                                                    <w:bottom w:val="none" w:sz="0" w:space="0" w:color="auto"/>
                                                    <w:right w:val="none" w:sz="0" w:space="0" w:color="auto"/>
                                                  </w:divBdr>
                                                  <w:divsChild>
                                                    <w:div w:id="1775830661">
                                                      <w:marLeft w:val="0"/>
                                                      <w:marRight w:val="0"/>
                                                      <w:marTop w:val="0"/>
                                                      <w:marBottom w:val="0"/>
                                                      <w:divBdr>
                                                        <w:top w:val="none" w:sz="0" w:space="0" w:color="auto"/>
                                                        <w:left w:val="none" w:sz="0" w:space="0" w:color="auto"/>
                                                        <w:bottom w:val="none" w:sz="0" w:space="0" w:color="auto"/>
                                                        <w:right w:val="none" w:sz="0" w:space="0" w:color="auto"/>
                                                      </w:divBdr>
                                                      <w:divsChild>
                                                        <w:div w:id="1240212895">
                                                          <w:marLeft w:val="0"/>
                                                          <w:marRight w:val="0"/>
                                                          <w:marTop w:val="0"/>
                                                          <w:marBottom w:val="0"/>
                                                          <w:divBdr>
                                                            <w:top w:val="none" w:sz="0" w:space="0" w:color="auto"/>
                                                            <w:left w:val="none" w:sz="0" w:space="0" w:color="auto"/>
                                                            <w:bottom w:val="none" w:sz="0" w:space="0" w:color="auto"/>
                                                            <w:right w:val="none" w:sz="0" w:space="0" w:color="auto"/>
                                                          </w:divBdr>
                                                          <w:divsChild>
                                                            <w:div w:id="296879430">
                                                              <w:marLeft w:val="0"/>
                                                              <w:marRight w:val="0"/>
                                                              <w:marTop w:val="0"/>
                                                              <w:marBottom w:val="0"/>
                                                              <w:divBdr>
                                                                <w:top w:val="none" w:sz="0" w:space="0" w:color="auto"/>
                                                                <w:left w:val="none" w:sz="0" w:space="0" w:color="auto"/>
                                                                <w:bottom w:val="none" w:sz="0" w:space="0" w:color="auto"/>
                                                                <w:right w:val="none" w:sz="0" w:space="0" w:color="auto"/>
                                                              </w:divBdr>
                                                              <w:divsChild>
                                                                <w:div w:id="1244951917">
                                                                  <w:marLeft w:val="0"/>
                                                                  <w:marRight w:val="0"/>
                                                                  <w:marTop w:val="0"/>
                                                                  <w:marBottom w:val="0"/>
                                                                  <w:divBdr>
                                                                    <w:top w:val="none" w:sz="0" w:space="0" w:color="auto"/>
                                                                    <w:left w:val="none" w:sz="0" w:space="0" w:color="auto"/>
                                                                    <w:bottom w:val="none" w:sz="0" w:space="0" w:color="auto"/>
                                                                    <w:right w:val="none" w:sz="0" w:space="0" w:color="auto"/>
                                                                  </w:divBdr>
                                                                  <w:divsChild>
                                                                    <w:div w:id="124861694">
                                                                      <w:marLeft w:val="0"/>
                                                                      <w:marRight w:val="0"/>
                                                                      <w:marTop w:val="0"/>
                                                                      <w:marBottom w:val="0"/>
                                                                      <w:divBdr>
                                                                        <w:top w:val="none" w:sz="0" w:space="0" w:color="auto"/>
                                                                        <w:left w:val="none" w:sz="0" w:space="0" w:color="auto"/>
                                                                        <w:bottom w:val="none" w:sz="0" w:space="0" w:color="auto"/>
                                                                        <w:right w:val="none" w:sz="0" w:space="0" w:color="auto"/>
                                                                      </w:divBdr>
                                                                      <w:divsChild>
                                                                        <w:div w:id="1242714562">
                                                                          <w:marLeft w:val="0"/>
                                                                          <w:marRight w:val="0"/>
                                                                          <w:marTop w:val="0"/>
                                                                          <w:marBottom w:val="0"/>
                                                                          <w:divBdr>
                                                                            <w:top w:val="none" w:sz="0" w:space="0" w:color="auto"/>
                                                                            <w:left w:val="none" w:sz="0" w:space="0" w:color="auto"/>
                                                                            <w:bottom w:val="none" w:sz="0" w:space="0" w:color="auto"/>
                                                                            <w:right w:val="none" w:sz="0" w:space="0" w:color="auto"/>
                                                                          </w:divBdr>
                                                                        </w:div>
                                                                        <w:div w:id="197819784">
                                                                          <w:marLeft w:val="0"/>
                                                                          <w:marRight w:val="0"/>
                                                                          <w:marTop w:val="0"/>
                                                                          <w:marBottom w:val="0"/>
                                                                          <w:divBdr>
                                                                            <w:top w:val="none" w:sz="0" w:space="0" w:color="auto"/>
                                                                            <w:left w:val="none" w:sz="0" w:space="0" w:color="auto"/>
                                                                            <w:bottom w:val="none" w:sz="0" w:space="0" w:color="auto"/>
                                                                            <w:right w:val="none" w:sz="0" w:space="0" w:color="auto"/>
                                                                          </w:divBdr>
                                                                        </w:div>
                                                                      </w:divsChild>
                                                                    </w:div>
                                                                    <w:div w:id="1463697034">
                                                                      <w:marLeft w:val="0"/>
                                                                      <w:marRight w:val="0"/>
                                                                      <w:marTop w:val="0"/>
                                                                      <w:marBottom w:val="0"/>
                                                                      <w:divBdr>
                                                                        <w:top w:val="none" w:sz="0" w:space="0" w:color="auto"/>
                                                                        <w:left w:val="none" w:sz="0" w:space="0" w:color="auto"/>
                                                                        <w:bottom w:val="none" w:sz="0" w:space="0" w:color="auto"/>
                                                                        <w:right w:val="none" w:sz="0" w:space="0" w:color="auto"/>
                                                                      </w:divBdr>
                                                                      <w:divsChild>
                                                                        <w:div w:id="461505762">
                                                                          <w:marLeft w:val="0"/>
                                                                          <w:marRight w:val="0"/>
                                                                          <w:marTop w:val="0"/>
                                                                          <w:marBottom w:val="0"/>
                                                                          <w:divBdr>
                                                                            <w:top w:val="none" w:sz="0" w:space="0" w:color="auto"/>
                                                                            <w:left w:val="none" w:sz="0" w:space="0" w:color="auto"/>
                                                                            <w:bottom w:val="none" w:sz="0" w:space="0" w:color="auto"/>
                                                                            <w:right w:val="none" w:sz="0" w:space="0" w:color="auto"/>
                                                                          </w:divBdr>
                                                                          <w:divsChild>
                                                                            <w:div w:id="912130392">
                                                                              <w:marLeft w:val="8970"/>
                                                                              <w:marRight w:val="0"/>
                                                                              <w:marTop w:val="0"/>
                                                                              <w:marBottom w:val="0"/>
                                                                              <w:divBdr>
                                                                                <w:top w:val="none" w:sz="0" w:space="0" w:color="auto"/>
                                                                                <w:left w:val="none" w:sz="0" w:space="0" w:color="auto"/>
                                                                                <w:bottom w:val="none" w:sz="0" w:space="0" w:color="auto"/>
                                                                                <w:right w:val="none" w:sz="0" w:space="0" w:color="auto"/>
                                                                              </w:divBdr>
                                                                              <w:divsChild>
                                                                                <w:div w:id="1418865919">
                                                                                  <w:marLeft w:val="0"/>
                                                                                  <w:marRight w:val="0"/>
                                                                                  <w:marTop w:val="0"/>
                                                                                  <w:marBottom w:val="0"/>
                                                                                  <w:divBdr>
                                                                                    <w:top w:val="none" w:sz="0" w:space="0" w:color="auto"/>
                                                                                    <w:left w:val="none" w:sz="0" w:space="0" w:color="auto"/>
                                                                                    <w:bottom w:val="none" w:sz="0" w:space="0" w:color="auto"/>
                                                                                    <w:right w:val="none" w:sz="0" w:space="0" w:color="auto"/>
                                                                                  </w:divBdr>
                                                                                  <w:divsChild>
                                                                                    <w:div w:id="123743007">
                                                                                      <w:marLeft w:val="0"/>
                                                                                      <w:marRight w:val="0"/>
                                                                                      <w:marTop w:val="0"/>
                                                                                      <w:marBottom w:val="0"/>
                                                                                      <w:divBdr>
                                                                                        <w:top w:val="none" w:sz="0" w:space="0" w:color="auto"/>
                                                                                        <w:left w:val="none" w:sz="0" w:space="0" w:color="auto"/>
                                                                                        <w:bottom w:val="none" w:sz="0" w:space="0" w:color="auto"/>
                                                                                        <w:right w:val="none" w:sz="0" w:space="0" w:color="auto"/>
                                                                                      </w:divBdr>
                                                                                      <w:divsChild>
                                                                                        <w:div w:id="8533039">
                                                                                          <w:marLeft w:val="0"/>
                                                                                          <w:marRight w:val="0"/>
                                                                                          <w:marTop w:val="0"/>
                                                                                          <w:marBottom w:val="0"/>
                                                                                          <w:divBdr>
                                                                                            <w:top w:val="none" w:sz="0" w:space="0" w:color="auto"/>
                                                                                            <w:left w:val="none" w:sz="0" w:space="0" w:color="auto"/>
                                                                                            <w:bottom w:val="none" w:sz="0" w:space="0" w:color="auto"/>
                                                                                            <w:right w:val="none" w:sz="0" w:space="0" w:color="auto"/>
                                                                                          </w:divBdr>
                                                                                          <w:divsChild>
                                                                                            <w:div w:id="489952611">
                                                                                              <w:marLeft w:val="0"/>
                                                                                              <w:marRight w:val="0"/>
                                                                                              <w:marTop w:val="0"/>
                                                                                              <w:marBottom w:val="0"/>
                                                                                              <w:divBdr>
                                                                                                <w:top w:val="none" w:sz="0" w:space="0" w:color="auto"/>
                                                                                                <w:left w:val="none" w:sz="0" w:space="0" w:color="auto"/>
                                                                                                <w:bottom w:val="none" w:sz="0" w:space="0" w:color="auto"/>
                                                                                                <w:right w:val="none" w:sz="0" w:space="0" w:color="auto"/>
                                                                                              </w:divBdr>
                                                                                              <w:divsChild>
                                                                                                <w:div w:id="330565388">
                                                                                                  <w:marLeft w:val="0"/>
                                                                                                  <w:marRight w:val="0"/>
                                                                                                  <w:marTop w:val="75"/>
                                                                                                  <w:marBottom w:val="0"/>
                                                                                                  <w:divBdr>
                                                                                                    <w:top w:val="single" w:sz="6" w:space="4" w:color="C8C8C8"/>
                                                                                                    <w:left w:val="single" w:sz="6" w:space="4" w:color="C8C8C8"/>
                                                                                                    <w:bottom w:val="single" w:sz="6" w:space="4" w:color="C8C8C8"/>
                                                                                                    <w:right w:val="single" w:sz="6" w:space="4" w:color="C8C8C8"/>
                                                                                                  </w:divBdr>
                                                                                                </w:div>
                                                                                                <w:div w:id="1769235213">
                                                                                                  <w:marLeft w:val="0"/>
                                                                                                  <w:marRight w:val="0"/>
                                                                                                  <w:marTop w:val="75"/>
                                                                                                  <w:marBottom w:val="0"/>
                                                                                                  <w:divBdr>
                                                                                                    <w:top w:val="single" w:sz="6" w:space="4" w:color="C8C8C8"/>
                                                                                                    <w:left w:val="single" w:sz="6" w:space="4" w:color="C8C8C8"/>
                                                                                                    <w:bottom w:val="single" w:sz="6" w:space="4" w:color="C8C8C8"/>
                                                                                                    <w:right w:val="single" w:sz="6" w:space="4" w:color="C8C8C8"/>
                                                                                                  </w:divBdr>
                                                                                                </w:div>
                                                                                                <w:div w:id="700017429">
                                                                                                  <w:marLeft w:val="0"/>
                                                                                                  <w:marRight w:val="0"/>
                                                                                                  <w:marTop w:val="75"/>
                                                                                                  <w:marBottom w:val="0"/>
                                                                                                  <w:divBdr>
                                                                                                    <w:top w:val="single" w:sz="6" w:space="4" w:color="C8C8C8"/>
                                                                                                    <w:left w:val="single" w:sz="6" w:space="4" w:color="C8C8C8"/>
                                                                                                    <w:bottom w:val="single" w:sz="6" w:space="4" w:color="C8C8C8"/>
                                                                                                    <w:right w:val="single" w:sz="6" w:space="4" w:color="C8C8C8"/>
                                                                                                  </w:divBdr>
                                                                                                </w:div>
                                                                                                <w:div w:id="17695475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570008">
              <w:marLeft w:val="0"/>
              <w:marRight w:val="0"/>
              <w:marTop w:val="225"/>
              <w:marBottom w:val="0"/>
              <w:divBdr>
                <w:top w:val="none" w:sz="0" w:space="0" w:color="auto"/>
                <w:left w:val="none" w:sz="0" w:space="0" w:color="auto"/>
                <w:bottom w:val="none" w:sz="0" w:space="0" w:color="auto"/>
                <w:right w:val="none" w:sz="0" w:space="0" w:color="auto"/>
              </w:divBdr>
              <w:divsChild>
                <w:div w:id="1274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1153155">
      <w:bodyDiv w:val="1"/>
      <w:marLeft w:val="0"/>
      <w:marRight w:val="0"/>
      <w:marTop w:val="0"/>
      <w:marBottom w:val="0"/>
      <w:divBdr>
        <w:top w:val="none" w:sz="0" w:space="0" w:color="auto"/>
        <w:left w:val="none" w:sz="0" w:space="0" w:color="auto"/>
        <w:bottom w:val="none" w:sz="0" w:space="0" w:color="auto"/>
        <w:right w:val="none" w:sz="0" w:space="0" w:color="auto"/>
      </w:divBdr>
      <w:divsChild>
        <w:div w:id="968782758">
          <w:marLeft w:val="0"/>
          <w:marRight w:val="0"/>
          <w:marTop w:val="0"/>
          <w:marBottom w:val="300"/>
          <w:divBdr>
            <w:top w:val="none" w:sz="0" w:space="0" w:color="auto"/>
            <w:left w:val="none" w:sz="0" w:space="0" w:color="auto"/>
            <w:bottom w:val="none" w:sz="0" w:space="0" w:color="auto"/>
            <w:right w:val="none" w:sz="0" w:space="0" w:color="auto"/>
          </w:divBdr>
        </w:div>
      </w:divsChild>
    </w:div>
    <w:div w:id="1372924138">
      <w:bodyDiv w:val="1"/>
      <w:marLeft w:val="0"/>
      <w:marRight w:val="0"/>
      <w:marTop w:val="0"/>
      <w:marBottom w:val="0"/>
      <w:divBdr>
        <w:top w:val="none" w:sz="0" w:space="0" w:color="auto"/>
        <w:left w:val="none" w:sz="0" w:space="0" w:color="auto"/>
        <w:bottom w:val="none" w:sz="0" w:space="0" w:color="auto"/>
        <w:right w:val="none" w:sz="0" w:space="0" w:color="auto"/>
      </w:divBdr>
      <w:divsChild>
        <w:div w:id="1090932656">
          <w:marLeft w:val="0"/>
          <w:marRight w:val="150"/>
          <w:marTop w:val="0"/>
          <w:marBottom w:val="75"/>
          <w:divBdr>
            <w:top w:val="none" w:sz="0" w:space="0" w:color="auto"/>
            <w:left w:val="none" w:sz="0" w:space="0" w:color="auto"/>
            <w:bottom w:val="none" w:sz="0" w:space="0" w:color="auto"/>
            <w:right w:val="none" w:sz="0" w:space="0" w:color="auto"/>
          </w:divBdr>
        </w:div>
        <w:div w:id="987708609">
          <w:marLeft w:val="0"/>
          <w:marRight w:val="150"/>
          <w:marTop w:val="150"/>
          <w:marBottom w:val="150"/>
          <w:divBdr>
            <w:top w:val="none" w:sz="0" w:space="0" w:color="auto"/>
            <w:left w:val="none" w:sz="0" w:space="0" w:color="auto"/>
            <w:bottom w:val="none" w:sz="0" w:space="0" w:color="auto"/>
            <w:right w:val="none" w:sz="0" w:space="0" w:color="auto"/>
          </w:divBdr>
        </w:div>
        <w:div w:id="1398162732">
          <w:marLeft w:val="0"/>
          <w:marRight w:val="150"/>
          <w:marTop w:val="0"/>
          <w:marBottom w:val="0"/>
          <w:divBdr>
            <w:top w:val="none" w:sz="0" w:space="0" w:color="auto"/>
            <w:left w:val="none" w:sz="0" w:space="0" w:color="auto"/>
            <w:bottom w:val="none" w:sz="0" w:space="0" w:color="auto"/>
            <w:right w:val="none" w:sz="0" w:space="0" w:color="auto"/>
          </w:divBdr>
        </w:div>
      </w:divsChild>
    </w:div>
    <w:div w:id="1372997566">
      <w:bodyDiv w:val="1"/>
      <w:marLeft w:val="0"/>
      <w:marRight w:val="0"/>
      <w:marTop w:val="0"/>
      <w:marBottom w:val="0"/>
      <w:divBdr>
        <w:top w:val="none" w:sz="0" w:space="0" w:color="auto"/>
        <w:left w:val="none" w:sz="0" w:space="0" w:color="auto"/>
        <w:bottom w:val="none" w:sz="0" w:space="0" w:color="auto"/>
        <w:right w:val="none" w:sz="0" w:space="0" w:color="auto"/>
      </w:divBdr>
      <w:divsChild>
        <w:div w:id="927421248">
          <w:marLeft w:val="0"/>
          <w:marRight w:val="0"/>
          <w:marTop w:val="0"/>
          <w:marBottom w:val="0"/>
          <w:divBdr>
            <w:top w:val="none" w:sz="0" w:space="0" w:color="auto"/>
            <w:left w:val="none" w:sz="0" w:space="0" w:color="auto"/>
            <w:bottom w:val="none" w:sz="0" w:space="0" w:color="auto"/>
            <w:right w:val="none" w:sz="0" w:space="0" w:color="auto"/>
          </w:divBdr>
        </w:div>
        <w:div w:id="1402021314">
          <w:marLeft w:val="0"/>
          <w:marRight w:val="0"/>
          <w:marTop w:val="0"/>
          <w:marBottom w:val="0"/>
          <w:divBdr>
            <w:top w:val="none" w:sz="0" w:space="0" w:color="auto"/>
            <w:left w:val="none" w:sz="0" w:space="0" w:color="auto"/>
            <w:bottom w:val="none" w:sz="0" w:space="0" w:color="auto"/>
            <w:right w:val="none" w:sz="0" w:space="0" w:color="auto"/>
          </w:divBdr>
          <w:divsChild>
            <w:div w:id="1595244472">
              <w:marLeft w:val="0"/>
              <w:marRight w:val="0"/>
              <w:marTop w:val="300"/>
              <w:marBottom w:val="450"/>
              <w:divBdr>
                <w:top w:val="none" w:sz="0" w:space="0" w:color="auto"/>
                <w:left w:val="none" w:sz="0" w:space="0" w:color="auto"/>
                <w:bottom w:val="none" w:sz="0" w:space="0" w:color="auto"/>
                <w:right w:val="none" w:sz="0" w:space="0" w:color="auto"/>
              </w:divBdr>
              <w:divsChild>
                <w:div w:id="2029217735">
                  <w:marLeft w:val="0"/>
                  <w:marRight w:val="0"/>
                  <w:marTop w:val="0"/>
                  <w:marBottom w:val="0"/>
                  <w:divBdr>
                    <w:top w:val="none" w:sz="0" w:space="0" w:color="auto"/>
                    <w:left w:val="none" w:sz="0" w:space="0" w:color="auto"/>
                    <w:bottom w:val="none" w:sz="0" w:space="0" w:color="auto"/>
                    <w:right w:val="none" w:sz="0" w:space="0" w:color="auto"/>
                  </w:divBdr>
                  <w:divsChild>
                    <w:div w:id="348223226">
                      <w:marLeft w:val="0"/>
                      <w:marRight w:val="0"/>
                      <w:marTop w:val="0"/>
                      <w:marBottom w:val="0"/>
                      <w:divBdr>
                        <w:top w:val="none" w:sz="0" w:space="0" w:color="auto"/>
                        <w:left w:val="none" w:sz="0" w:space="0" w:color="auto"/>
                        <w:bottom w:val="none" w:sz="0" w:space="0" w:color="auto"/>
                        <w:right w:val="none" w:sz="0" w:space="0" w:color="auto"/>
                      </w:divBdr>
                      <w:divsChild>
                        <w:div w:id="1285648139">
                          <w:marLeft w:val="0"/>
                          <w:marRight w:val="0"/>
                          <w:marTop w:val="0"/>
                          <w:marBottom w:val="0"/>
                          <w:divBdr>
                            <w:top w:val="none" w:sz="0" w:space="0" w:color="auto"/>
                            <w:left w:val="none" w:sz="0" w:space="0" w:color="auto"/>
                            <w:bottom w:val="none" w:sz="0" w:space="0" w:color="auto"/>
                            <w:right w:val="none" w:sz="0" w:space="0" w:color="auto"/>
                          </w:divBdr>
                          <w:divsChild>
                            <w:div w:id="494733668">
                              <w:marLeft w:val="0"/>
                              <w:marRight w:val="0"/>
                              <w:marTop w:val="0"/>
                              <w:marBottom w:val="0"/>
                              <w:divBdr>
                                <w:top w:val="none" w:sz="0" w:space="0" w:color="auto"/>
                                <w:left w:val="none" w:sz="0" w:space="0" w:color="auto"/>
                                <w:bottom w:val="none" w:sz="0" w:space="0" w:color="auto"/>
                                <w:right w:val="none" w:sz="0" w:space="0" w:color="auto"/>
                              </w:divBdr>
                              <w:divsChild>
                                <w:div w:id="1848404233">
                                  <w:marLeft w:val="0"/>
                                  <w:marRight w:val="0"/>
                                  <w:marTop w:val="0"/>
                                  <w:marBottom w:val="0"/>
                                  <w:divBdr>
                                    <w:top w:val="none" w:sz="0" w:space="0" w:color="auto"/>
                                    <w:left w:val="none" w:sz="0" w:space="0" w:color="auto"/>
                                    <w:bottom w:val="none" w:sz="0" w:space="0" w:color="auto"/>
                                    <w:right w:val="none" w:sz="0" w:space="0" w:color="auto"/>
                                  </w:divBdr>
                                  <w:divsChild>
                                    <w:div w:id="15604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454954">
          <w:marLeft w:val="0"/>
          <w:marRight w:val="0"/>
          <w:marTop w:val="0"/>
          <w:marBottom w:val="0"/>
          <w:divBdr>
            <w:top w:val="none" w:sz="0" w:space="0" w:color="auto"/>
            <w:left w:val="none" w:sz="0" w:space="0" w:color="auto"/>
            <w:bottom w:val="none" w:sz="0" w:space="0" w:color="auto"/>
            <w:right w:val="none" w:sz="0" w:space="0" w:color="auto"/>
          </w:divBdr>
          <w:divsChild>
            <w:div w:id="149445062">
              <w:blockQuote w:val="1"/>
              <w:marLeft w:val="0"/>
              <w:marRight w:val="0"/>
              <w:marTop w:val="465"/>
              <w:marBottom w:val="525"/>
              <w:divBdr>
                <w:top w:val="none" w:sz="0" w:space="0" w:color="auto"/>
                <w:left w:val="none" w:sz="0" w:space="0" w:color="auto"/>
                <w:bottom w:val="none" w:sz="0" w:space="0" w:color="auto"/>
                <w:right w:val="none" w:sz="0" w:space="0" w:color="auto"/>
              </w:divBdr>
            </w:div>
            <w:div w:id="8183793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73847911">
      <w:bodyDiv w:val="1"/>
      <w:marLeft w:val="0"/>
      <w:marRight w:val="0"/>
      <w:marTop w:val="0"/>
      <w:marBottom w:val="0"/>
      <w:divBdr>
        <w:top w:val="none" w:sz="0" w:space="0" w:color="auto"/>
        <w:left w:val="none" w:sz="0" w:space="0" w:color="auto"/>
        <w:bottom w:val="none" w:sz="0" w:space="0" w:color="auto"/>
        <w:right w:val="none" w:sz="0" w:space="0" w:color="auto"/>
      </w:divBdr>
      <w:divsChild>
        <w:div w:id="2036730516">
          <w:marLeft w:val="0"/>
          <w:marRight w:val="0"/>
          <w:marTop w:val="0"/>
          <w:marBottom w:val="30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690098">
      <w:bodyDiv w:val="1"/>
      <w:marLeft w:val="0"/>
      <w:marRight w:val="0"/>
      <w:marTop w:val="0"/>
      <w:marBottom w:val="0"/>
      <w:divBdr>
        <w:top w:val="none" w:sz="0" w:space="0" w:color="auto"/>
        <w:left w:val="none" w:sz="0" w:space="0" w:color="auto"/>
        <w:bottom w:val="none" w:sz="0" w:space="0" w:color="auto"/>
        <w:right w:val="none" w:sz="0" w:space="0" w:color="auto"/>
      </w:divBdr>
      <w:divsChild>
        <w:div w:id="818695459">
          <w:marLeft w:val="0"/>
          <w:marRight w:val="150"/>
          <w:marTop w:val="0"/>
          <w:marBottom w:val="75"/>
          <w:divBdr>
            <w:top w:val="none" w:sz="0" w:space="0" w:color="auto"/>
            <w:left w:val="none" w:sz="0" w:space="0" w:color="auto"/>
            <w:bottom w:val="none" w:sz="0" w:space="0" w:color="auto"/>
            <w:right w:val="none" w:sz="0" w:space="0" w:color="auto"/>
          </w:divBdr>
        </w:div>
        <w:div w:id="1143083385">
          <w:marLeft w:val="0"/>
          <w:marRight w:val="150"/>
          <w:marTop w:val="150"/>
          <w:marBottom w:val="150"/>
          <w:divBdr>
            <w:top w:val="none" w:sz="0" w:space="0" w:color="auto"/>
            <w:left w:val="none" w:sz="0" w:space="0" w:color="auto"/>
            <w:bottom w:val="none" w:sz="0" w:space="0" w:color="auto"/>
            <w:right w:val="none" w:sz="0" w:space="0" w:color="auto"/>
          </w:divBdr>
        </w:div>
        <w:div w:id="1407530320">
          <w:marLeft w:val="0"/>
          <w:marRight w:val="15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052905">
      <w:bodyDiv w:val="1"/>
      <w:marLeft w:val="0"/>
      <w:marRight w:val="0"/>
      <w:marTop w:val="0"/>
      <w:marBottom w:val="0"/>
      <w:divBdr>
        <w:top w:val="none" w:sz="0" w:space="0" w:color="auto"/>
        <w:left w:val="none" w:sz="0" w:space="0" w:color="auto"/>
        <w:bottom w:val="none" w:sz="0" w:space="0" w:color="auto"/>
        <w:right w:val="none" w:sz="0" w:space="0" w:color="auto"/>
      </w:divBdr>
      <w:divsChild>
        <w:div w:id="1785879417">
          <w:marLeft w:val="0"/>
          <w:marRight w:val="0"/>
          <w:marTop w:val="0"/>
          <w:marBottom w:val="30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8251">
      <w:bodyDiv w:val="1"/>
      <w:marLeft w:val="0"/>
      <w:marRight w:val="0"/>
      <w:marTop w:val="0"/>
      <w:marBottom w:val="0"/>
      <w:divBdr>
        <w:top w:val="none" w:sz="0" w:space="0" w:color="auto"/>
        <w:left w:val="none" w:sz="0" w:space="0" w:color="auto"/>
        <w:bottom w:val="none" w:sz="0" w:space="0" w:color="auto"/>
        <w:right w:val="none" w:sz="0" w:space="0" w:color="auto"/>
      </w:divBdr>
      <w:divsChild>
        <w:div w:id="1699232604">
          <w:marLeft w:val="0"/>
          <w:marRight w:val="150"/>
          <w:marTop w:val="0"/>
          <w:marBottom w:val="75"/>
          <w:divBdr>
            <w:top w:val="none" w:sz="0" w:space="0" w:color="auto"/>
            <w:left w:val="none" w:sz="0" w:space="0" w:color="auto"/>
            <w:bottom w:val="none" w:sz="0" w:space="0" w:color="auto"/>
            <w:right w:val="none" w:sz="0" w:space="0" w:color="auto"/>
          </w:divBdr>
        </w:div>
        <w:div w:id="1283536509">
          <w:marLeft w:val="0"/>
          <w:marRight w:val="150"/>
          <w:marTop w:val="150"/>
          <w:marBottom w:val="150"/>
          <w:divBdr>
            <w:top w:val="none" w:sz="0" w:space="0" w:color="auto"/>
            <w:left w:val="none" w:sz="0" w:space="0" w:color="auto"/>
            <w:bottom w:val="none" w:sz="0" w:space="0" w:color="auto"/>
            <w:right w:val="none" w:sz="0" w:space="0" w:color="auto"/>
          </w:divBdr>
        </w:div>
        <w:div w:id="2032995788">
          <w:marLeft w:val="0"/>
          <w:marRight w:val="150"/>
          <w:marTop w:val="0"/>
          <w:marBottom w:val="0"/>
          <w:divBdr>
            <w:top w:val="none" w:sz="0" w:space="0" w:color="auto"/>
            <w:left w:val="none" w:sz="0" w:space="0" w:color="auto"/>
            <w:bottom w:val="none" w:sz="0" w:space="0" w:color="auto"/>
            <w:right w:val="none" w:sz="0" w:space="0" w:color="auto"/>
          </w:divBdr>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03">
      <w:bodyDiv w:val="1"/>
      <w:marLeft w:val="0"/>
      <w:marRight w:val="0"/>
      <w:marTop w:val="0"/>
      <w:marBottom w:val="0"/>
      <w:divBdr>
        <w:top w:val="none" w:sz="0" w:space="0" w:color="auto"/>
        <w:left w:val="none" w:sz="0" w:space="0" w:color="auto"/>
        <w:bottom w:val="none" w:sz="0" w:space="0" w:color="auto"/>
        <w:right w:val="none" w:sz="0" w:space="0" w:color="auto"/>
      </w:divBdr>
      <w:divsChild>
        <w:div w:id="351347931">
          <w:marLeft w:val="0"/>
          <w:marRight w:val="0"/>
          <w:marTop w:val="0"/>
          <w:marBottom w:val="75"/>
          <w:divBdr>
            <w:top w:val="none" w:sz="0" w:space="0" w:color="auto"/>
            <w:left w:val="none" w:sz="0" w:space="0" w:color="auto"/>
            <w:bottom w:val="none" w:sz="0" w:space="0" w:color="auto"/>
            <w:right w:val="none" w:sz="0" w:space="0" w:color="auto"/>
          </w:divBdr>
        </w:div>
        <w:div w:id="637242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0228">
      <w:bodyDiv w:val="1"/>
      <w:marLeft w:val="0"/>
      <w:marRight w:val="0"/>
      <w:marTop w:val="0"/>
      <w:marBottom w:val="0"/>
      <w:divBdr>
        <w:top w:val="none" w:sz="0" w:space="0" w:color="auto"/>
        <w:left w:val="none" w:sz="0" w:space="0" w:color="auto"/>
        <w:bottom w:val="none" w:sz="0" w:space="0" w:color="auto"/>
        <w:right w:val="none" w:sz="0" w:space="0" w:color="auto"/>
      </w:divBdr>
      <w:divsChild>
        <w:div w:id="349381656">
          <w:marLeft w:val="0"/>
          <w:marRight w:val="0"/>
          <w:marTop w:val="0"/>
          <w:marBottom w:val="75"/>
          <w:divBdr>
            <w:top w:val="none" w:sz="0" w:space="0" w:color="auto"/>
            <w:left w:val="none" w:sz="0" w:space="0" w:color="auto"/>
            <w:bottom w:val="none" w:sz="0" w:space="0" w:color="auto"/>
            <w:right w:val="none" w:sz="0" w:space="0" w:color="auto"/>
          </w:divBdr>
        </w:div>
        <w:div w:id="904798641">
          <w:marLeft w:val="0"/>
          <w:marRight w:val="0"/>
          <w:marTop w:val="0"/>
          <w:marBottom w:val="0"/>
          <w:divBdr>
            <w:top w:val="none" w:sz="0" w:space="0" w:color="auto"/>
            <w:left w:val="none" w:sz="0" w:space="0" w:color="auto"/>
            <w:bottom w:val="none" w:sz="0" w:space="0" w:color="auto"/>
            <w:right w:val="none" w:sz="0" w:space="0" w:color="auto"/>
          </w:divBdr>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304460">
      <w:bodyDiv w:val="1"/>
      <w:marLeft w:val="0"/>
      <w:marRight w:val="0"/>
      <w:marTop w:val="0"/>
      <w:marBottom w:val="0"/>
      <w:divBdr>
        <w:top w:val="none" w:sz="0" w:space="0" w:color="auto"/>
        <w:left w:val="none" w:sz="0" w:space="0" w:color="auto"/>
        <w:bottom w:val="none" w:sz="0" w:space="0" w:color="auto"/>
        <w:right w:val="none" w:sz="0" w:space="0" w:color="auto"/>
      </w:divBdr>
      <w:divsChild>
        <w:div w:id="3869244">
          <w:marLeft w:val="0"/>
          <w:marRight w:val="150"/>
          <w:marTop w:val="0"/>
          <w:marBottom w:val="75"/>
          <w:divBdr>
            <w:top w:val="none" w:sz="0" w:space="0" w:color="auto"/>
            <w:left w:val="none" w:sz="0" w:space="0" w:color="auto"/>
            <w:bottom w:val="none" w:sz="0" w:space="0" w:color="auto"/>
            <w:right w:val="none" w:sz="0" w:space="0" w:color="auto"/>
          </w:divBdr>
        </w:div>
        <w:div w:id="776946826">
          <w:marLeft w:val="0"/>
          <w:marRight w:val="150"/>
          <w:marTop w:val="150"/>
          <w:marBottom w:val="150"/>
          <w:divBdr>
            <w:top w:val="none" w:sz="0" w:space="0" w:color="auto"/>
            <w:left w:val="none" w:sz="0" w:space="0" w:color="auto"/>
            <w:bottom w:val="none" w:sz="0" w:space="0" w:color="auto"/>
            <w:right w:val="none" w:sz="0" w:space="0" w:color="auto"/>
          </w:divBdr>
        </w:div>
        <w:div w:id="1822623957">
          <w:marLeft w:val="0"/>
          <w:marRight w:val="150"/>
          <w:marTop w:val="0"/>
          <w:marBottom w:val="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940">
      <w:bodyDiv w:val="1"/>
      <w:marLeft w:val="0"/>
      <w:marRight w:val="0"/>
      <w:marTop w:val="0"/>
      <w:marBottom w:val="0"/>
      <w:divBdr>
        <w:top w:val="none" w:sz="0" w:space="0" w:color="auto"/>
        <w:left w:val="none" w:sz="0" w:space="0" w:color="auto"/>
        <w:bottom w:val="none" w:sz="0" w:space="0" w:color="auto"/>
        <w:right w:val="none" w:sz="0" w:space="0" w:color="auto"/>
      </w:divBdr>
      <w:divsChild>
        <w:div w:id="2031291898">
          <w:marLeft w:val="0"/>
          <w:marRight w:val="150"/>
          <w:marTop w:val="0"/>
          <w:marBottom w:val="75"/>
          <w:divBdr>
            <w:top w:val="none" w:sz="0" w:space="0" w:color="auto"/>
            <w:left w:val="none" w:sz="0" w:space="0" w:color="auto"/>
            <w:bottom w:val="none" w:sz="0" w:space="0" w:color="auto"/>
            <w:right w:val="none" w:sz="0" w:space="0" w:color="auto"/>
          </w:divBdr>
        </w:div>
        <w:div w:id="777140505">
          <w:marLeft w:val="0"/>
          <w:marRight w:val="150"/>
          <w:marTop w:val="150"/>
          <w:marBottom w:val="150"/>
          <w:divBdr>
            <w:top w:val="none" w:sz="0" w:space="0" w:color="auto"/>
            <w:left w:val="none" w:sz="0" w:space="0" w:color="auto"/>
            <w:bottom w:val="none" w:sz="0" w:space="0" w:color="auto"/>
            <w:right w:val="none" w:sz="0" w:space="0" w:color="auto"/>
          </w:divBdr>
        </w:div>
        <w:div w:id="2112582436">
          <w:marLeft w:val="0"/>
          <w:marRight w:val="150"/>
          <w:marTop w:val="0"/>
          <w:marBottom w:val="0"/>
          <w:divBdr>
            <w:top w:val="none" w:sz="0" w:space="0" w:color="auto"/>
            <w:left w:val="none" w:sz="0" w:space="0" w:color="auto"/>
            <w:bottom w:val="none" w:sz="0" w:space="0" w:color="auto"/>
            <w:right w:val="none" w:sz="0" w:space="0" w:color="auto"/>
          </w:divBdr>
        </w:div>
      </w:divsChild>
    </w:div>
    <w:div w:id="1397701578">
      <w:bodyDiv w:val="1"/>
      <w:marLeft w:val="0"/>
      <w:marRight w:val="0"/>
      <w:marTop w:val="0"/>
      <w:marBottom w:val="0"/>
      <w:divBdr>
        <w:top w:val="none" w:sz="0" w:space="0" w:color="auto"/>
        <w:left w:val="none" w:sz="0" w:space="0" w:color="auto"/>
        <w:bottom w:val="none" w:sz="0" w:space="0" w:color="auto"/>
        <w:right w:val="none" w:sz="0" w:space="0" w:color="auto"/>
      </w:divBdr>
      <w:divsChild>
        <w:div w:id="1825316662">
          <w:marLeft w:val="0"/>
          <w:marRight w:val="0"/>
          <w:marTop w:val="0"/>
          <w:marBottom w:val="0"/>
          <w:divBdr>
            <w:top w:val="none" w:sz="0" w:space="0" w:color="auto"/>
            <w:left w:val="none" w:sz="0" w:space="0" w:color="auto"/>
            <w:bottom w:val="none" w:sz="0" w:space="0" w:color="auto"/>
            <w:right w:val="none" w:sz="0" w:space="0" w:color="auto"/>
          </w:divBdr>
        </w:div>
        <w:div w:id="1686200870">
          <w:marLeft w:val="0"/>
          <w:marRight w:val="0"/>
          <w:marTop w:val="300"/>
          <w:marBottom w:val="300"/>
          <w:divBdr>
            <w:top w:val="none" w:sz="0" w:space="0" w:color="auto"/>
            <w:left w:val="none" w:sz="0" w:space="0" w:color="auto"/>
            <w:bottom w:val="none" w:sz="0" w:space="0" w:color="auto"/>
            <w:right w:val="none" w:sz="0" w:space="0" w:color="auto"/>
          </w:divBdr>
        </w:div>
        <w:div w:id="1834830642">
          <w:marLeft w:val="0"/>
          <w:marRight w:val="0"/>
          <w:marTop w:val="0"/>
          <w:marBottom w:val="0"/>
          <w:divBdr>
            <w:top w:val="none" w:sz="0" w:space="0" w:color="auto"/>
            <w:left w:val="none" w:sz="0" w:space="0" w:color="auto"/>
            <w:bottom w:val="none" w:sz="0" w:space="0" w:color="auto"/>
            <w:right w:val="none" w:sz="0" w:space="0" w:color="auto"/>
          </w:divBdr>
          <w:divsChild>
            <w:div w:id="1100024255">
              <w:marLeft w:val="0"/>
              <w:marRight w:val="0"/>
              <w:marTop w:val="300"/>
              <w:marBottom w:val="450"/>
              <w:divBdr>
                <w:top w:val="none" w:sz="0" w:space="0" w:color="auto"/>
                <w:left w:val="none" w:sz="0" w:space="0" w:color="auto"/>
                <w:bottom w:val="none" w:sz="0" w:space="0" w:color="auto"/>
                <w:right w:val="none" w:sz="0" w:space="0" w:color="auto"/>
              </w:divBdr>
              <w:divsChild>
                <w:div w:id="33164210">
                  <w:marLeft w:val="0"/>
                  <w:marRight w:val="0"/>
                  <w:marTop w:val="0"/>
                  <w:marBottom w:val="0"/>
                  <w:divBdr>
                    <w:top w:val="none" w:sz="0" w:space="0" w:color="auto"/>
                    <w:left w:val="none" w:sz="0" w:space="0" w:color="auto"/>
                    <w:bottom w:val="none" w:sz="0" w:space="0" w:color="auto"/>
                    <w:right w:val="none" w:sz="0" w:space="0" w:color="auto"/>
                  </w:divBdr>
                  <w:divsChild>
                    <w:div w:id="453258066">
                      <w:marLeft w:val="0"/>
                      <w:marRight w:val="0"/>
                      <w:marTop w:val="0"/>
                      <w:marBottom w:val="0"/>
                      <w:divBdr>
                        <w:top w:val="none" w:sz="0" w:space="0" w:color="auto"/>
                        <w:left w:val="none" w:sz="0" w:space="0" w:color="auto"/>
                        <w:bottom w:val="none" w:sz="0" w:space="0" w:color="auto"/>
                        <w:right w:val="none" w:sz="0" w:space="0" w:color="auto"/>
                      </w:divBdr>
                      <w:divsChild>
                        <w:div w:id="1803108307">
                          <w:marLeft w:val="0"/>
                          <w:marRight w:val="0"/>
                          <w:marTop w:val="0"/>
                          <w:marBottom w:val="0"/>
                          <w:divBdr>
                            <w:top w:val="none" w:sz="0" w:space="0" w:color="auto"/>
                            <w:left w:val="none" w:sz="0" w:space="0" w:color="auto"/>
                            <w:bottom w:val="none" w:sz="0" w:space="0" w:color="auto"/>
                            <w:right w:val="none" w:sz="0" w:space="0" w:color="auto"/>
                          </w:divBdr>
                          <w:divsChild>
                            <w:div w:id="1115250133">
                              <w:marLeft w:val="0"/>
                              <w:marRight w:val="0"/>
                              <w:marTop w:val="0"/>
                              <w:marBottom w:val="0"/>
                              <w:divBdr>
                                <w:top w:val="none" w:sz="0" w:space="0" w:color="auto"/>
                                <w:left w:val="none" w:sz="0" w:space="0" w:color="auto"/>
                                <w:bottom w:val="none" w:sz="0" w:space="0" w:color="auto"/>
                                <w:right w:val="none" w:sz="0" w:space="0" w:color="auto"/>
                              </w:divBdr>
                              <w:divsChild>
                                <w:div w:id="1117140103">
                                  <w:marLeft w:val="0"/>
                                  <w:marRight w:val="0"/>
                                  <w:marTop w:val="0"/>
                                  <w:marBottom w:val="0"/>
                                  <w:divBdr>
                                    <w:top w:val="none" w:sz="0" w:space="0" w:color="auto"/>
                                    <w:left w:val="none" w:sz="0" w:space="0" w:color="auto"/>
                                    <w:bottom w:val="none" w:sz="0" w:space="0" w:color="auto"/>
                                    <w:right w:val="none" w:sz="0" w:space="0" w:color="auto"/>
                                  </w:divBdr>
                                  <w:divsChild>
                                    <w:div w:id="15814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56200">
          <w:marLeft w:val="0"/>
          <w:marRight w:val="0"/>
          <w:marTop w:val="0"/>
          <w:marBottom w:val="0"/>
          <w:divBdr>
            <w:top w:val="none" w:sz="0" w:space="0" w:color="auto"/>
            <w:left w:val="none" w:sz="0" w:space="0" w:color="auto"/>
            <w:bottom w:val="none" w:sz="0" w:space="0" w:color="auto"/>
            <w:right w:val="none" w:sz="0" w:space="0" w:color="auto"/>
          </w:divBdr>
          <w:divsChild>
            <w:div w:id="17356620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5855">
      <w:bodyDiv w:val="1"/>
      <w:marLeft w:val="0"/>
      <w:marRight w:val="0"/>
      <w:marTop w:val="0"/>
      <w:marBottom w:val="0"/>
      <w:divBdr>
        <w:top w:val="none" w:sz="0" w:space="0" w:color="auto"/>
        <w:left w:val="none" w:sz="0" w:space="0" w:color="auto"/>
        <w:bottom w:val="none" w:sz="0" w:space="0" w:color="auto"/>
        <w:right w:val="none" w:sz="0" w:space="0" w:color="auto"/>
      </w:divBdr>
      <w:divsChild>
        <w:div w:id="775447986">
          <w:marLeft w:val="0"/>
          <w:marRight w:val="150"/>
          <w:marTop w:val="0"/>
          <w:marBottom w:val="75"/>
          <w:divBdr>
            <w:top w:val="none" w:sz="0" w:space="0" w:color="auto"/>
            <w:left w:val="none" w:sz="0" w:space="0" w:color="auto"/>
            <w:bottom w:val="none" w:sz="0" w:space="0" w:color="auto"/>
            <w:right w:val="none" w:sz="0" w:space="0" w:color="auto"/>
          </w:divBdr>
        </w:div>
        <w:div w:id="2132627663">
          <w:marLeft w:val="0"/>
          <w:marRight w:val="150"/>
          <w:marTop w:val="150"/>
          <w:marBottom w:val="150"/>
          <w:divBdr>
            <w:top w:val="none" w:sz="0" w:space="0" w:color="auto"/>
            <w:left w:val="none" w:sz="0" w:space="0" w:color="auto"/>
            <w:bottom w:val="none" w:sz="0" w:space="0" w:color="auto"/>
            <w:right w:val="none" w:sz="0" w:space="0" w:color="auto"/>
          </w:divBdr>
        </w:div>
        <w:div w:id="850097469">
          <w:marLeft w:val="0"/>
          <w:marRight w:val="150"/>
          <w:marTop w:val="0"/>
          <w:marBottom w:val="0"/>
          <w:divBdr>
            <w:top w:val="none" w:sz="0" w:space="0" w:color="auto"/>
            <w:left w:val="none" w:sz="0" w:space="0" w:color="auto"/>
            <w:bottom w:val="none" w:sz="0" w:space="0" w:color="auto"/>
            <w:right w:val="none" w:sz="0" w:space="0" w:color="auto"/>
          </w:divBdr>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368406">
      <w:bodyDiv w:val="1"/>
      <w:marLeft w:val="0"/>
      <w:marRight w:val="0"/>
      <w:marTop w:val="0"/>
      <w:marBottom w:val="0"/>
      <w:divBdr>
        <w:top w:val="none" w:sz="0" w:space="0" w:color="auto"/>
        <w:left w:val="none" w:sz="0" w:space="0" w:color="auto"/>
        <w:bottom w:val="none" w:sz="0" w:space="0" w:color="auto"/>
        <w:right w:val="none" w:sz="0" w:space="0" w:color="auto"/>
      </w:divBdr>
      <w:divsChild>
        <w:div w:id="808591109">
          <w:marLeft w:val="0"/>
          <w:marRight w:val="150"/>
          <w:marTop w:val="0"/>
          <w:marBottom w:val="75"/>
          <w:divBdr>
            <w:top w:val="none" w:sz="0" w:space="0" w:color="auto"/>
            <w:left w:val="none" w:sz="0" w:space="0" w:color="auto"/>
            <w:bottom w:val="none" w:sz="0" w:space="0" w:color="auto"/>
            <w:right w:val="none" w:sz="0" w:space="0" w:color="auto"/>
          </w:divBdr>
        </w:div>
        <w:div w:id="483786814">
          <w:marLeft w:val="0"/>
          <w:marRight w:val="150"/>
          <w:marTop w:val="150"/>
          <w:marBottom w:val="150"/>
          <w:divBdr>
            <w:top w:val="none" w:sz="0" w:space="0" w:color="auto"/>
            <w:left w:val="none" w:sz="0" w:space="0" w:color="auto"/>
            <w:bottom w:val="none" w:sz="0" w:space="0" w:color="auto"/>
            <w:right w:val="none" w:sz="0" w:space="0" w:color="auto"/>
          </w:divBdr>
        </w:div>
        <w:div w:id="1382827292">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3332274">
      <w:bodyDiv w:val="1"/>
      <w:marLeft w:val="0"/>
      <w:marRight w:val="0"/>
      <w:marTop w:val="0"/>
      <w:marBottom w:val="0"/>
      <w:divBdr>
        <w:top w:val="none" w:sz="0" w:space="0" w:color="auto"/>
        <w:left w:val="none" w:sz="0" w:space="0" w:color="auto"/>
        <w:bottom w:val="none" w:sz="0" w:space="0" w:color="auto"/>
        <w:right w:val="none" w:sz="0" w:space="0" w:color="auto"/>
      </w:divBdr>
      <w:divsChild>
        <w:div w:id="1466315491">
          <w:marLeft w:val="0"/>
          <w:marRight w:val="0"/>
          <w:marTop w:val="0"/>
          <w:marBottom w:val="0"/>
          <w:divBdr>
            <w:top w:val="none" w:sz="0" w:space="0" w:color="auto"/>
            <w:left w:val="none" w:sz="0" w:space="0" w:color="auto"/>
            <w:bottom w:val="none" w:sz="0" w:space="0" w:color="auto"/>
            <w:right w:val="none" w:sz="0" w:space="0" w:color="auto"/>
          </w:divBdr>
        </w:div>
      </w:divsChild>
    </w:div>
    <w:div w:id="1403793613">
      <w:bodyDiv w:val="1"/>
      <w:marLeft w:val="0"/>
      <w:marRight w:val="0"/>
      <w:marTop w:val="0"/>
      <w:marBottom w:val="0"/>
      <w:divBdr>
        <w:top w:val="none" w:sz="0" w:space="0" w:color="auto"/>
        <w:left w:val="none" w:sz="0" w:space="0" w:color="auto"/>
        <w:bottom w:val="none" w:sz="0" w:space="0" w:color="auto"/>
        <w:right w:val="none" w:sz="0" w:space="0" w:color="auto"/>
      </w:divBdr>
      <w:divsChild>
        <w:div w:id="859470665">
          <w:marLeft w:val="0"/>
          <w:marRight w:val="0"/>
          <w:marTop w:val="0"/>
          <w:marBottom w:val="300"/>
          <w:divBdr>
            <w:top w:val="none" w:sz="0" w:space="0" w:color="auto"/>
            <w:left w:val="none" w:sz="0" w:space="0" w:color="auto"/>
            <w:bottom w:val="none" w:sz="0" w:space="0" w:color="auto"/>
            <w:right w:val="none" w:sz="0" w:space="0" w:color="auto"/>
          </w:divBdr>
          <w:divsChild>
            <w:div w:id="995457438">
              <w:marLeft w:val="0"/>
              <w:marRight w:val="0"/>
              <w:marTop w:val="0"/>
              <w:marBottom w:val="0"/>
              <w:divBdr>
                <w:top w:val="none" w:sz="0" w:space="0" w:color="auto"/>
                <w:left w:val="none" w:sz="0" w:space="0" w:color="auto"/>
                <w:bottom w:val="none" w:sz="0" w:space="0" w:color="auto"/>
                <w:right w:val="none" w:sz="0" w:space="0" w:color="auto"/>
              </w:divBdr>
            </w:div>
            <w:div w:id="2066904727">
              <w:marLeft w:val="0"/>
              <w:marRight w:val="0"/>
              <w:marTop w:val="0"/>
              <w:marBottom w:val="0"/>
              <w:divBdr>
                <w:top w:val="single" w:sz="8" w:space="1" w:color="F79646"/>
                <w:left w:val="none" w:sz="0" w:space="0" w:color="auto"/>
                <w:bottom w:val="single" w:sz="8" w:space="1" w:color="F79646"/>
                <w:right w:val="none" w:sz="0" w:space="0" w:color="auto"/>
              </w:divBdr>
              <w:divsChild>
                <w:div w:id="13676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2838">
      <w:bodyDiv w:val="1"/>
      <w:marLeft w:val="0"/>
      <w:marRight w:val="0"/>
      <w:marTop w:val="0"/>
      <w:marBottom w:val="0"/>
      <w:divBdr>
        <w:top w:val="none" w:sz="0" w:space="0" w:color="auto"/>
        <w:left w:val="none" w:sz="0" w:space="0" w:color="auto"/>
        <w:bottom w:val="none" w:sz="0" w:space="0" w:color="auto"/>
        <w:right w:val="none" w:sz="0" w:space="0" w:color="auto"/>
      </w:divBdr>
      <w:divsChild>
        <w:div w:id="1816944318">
          <w:marLeft w:val="0"/>
          <w:marRight w:val="0"/>
          <w:marTop w:val="0"/>
          <w:marBottom w:val="30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1757">
      <w:bodyDiv w:val="1"/>
      <w:marLeft w:val="0"/>
      <w:marRight w:val="0"/>
      <w:marTop w:val="0"/>
      <w:marBottom w:val="0"/>
      <w:divBdr>
        <w:top w:val="none" w:sz="0" w:space="0" w:color="auto"/>
        <w:left w:val="none" w:sz="0" w:space="0" w:color="auto"/>
        <w:bottom w:val="none" w:sz="0" w:space="0" w:color="auto"/>
        <w:right w:val="none" w:sz="0" w:space="0" w:color="auto"/>
      </w:divBdr>
      <w:divsChild>
        <w:div w:id="1069422719">
          <w:marLeft w:val="0"/>
          <w:marRight w:val="0"/>
          <w:marTop w:val="0"/>
          <w:marBottom w:val="300"/>
          <w:divBdr>
            <w:top w:val="none" w:sz="0" w:space="0" w:color="auto"/>
            <w:left w:val="none" w:sz="0" w:space="0" w:color="auto"/>
            <w:bottom w:val="none" w:sz="0" w:space="0" w:color="auto"/>
            <w:right w:val="none" w:sz="0" w:space="0" w:color="auto"/>
          </w:divBdr>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2891056">
      <w:bodyDiv w:val="1"/>
      <w:marLeft w:val="0"/>
      <w:marRight w:val="0"/>
      <w:marTop w:val="0"/>
      <w:marBottom w:val="0"/>
      <w:divBdr>
        <w:top w:val="none" w:sz="0" w:space="0" w:color="auto"/>
        <w:left w:val="none" w:sz="0" w:space="0" w:color="auto"/>
        <w:bottom w:val="none" w:sz="0" w:space="0" w:color="auto"/>
        <w:right w:val="none" w:sz="0" w:space="0" w:color="auto"/>
      </w:divBdr>
      <w:divsChild>
        <w:div w:id="1325352011">
          <w:marLeft w:val="0"/>
          <w:marRight w:val="0"/>
          <w:marTop w:val="150"/>
          <w:marBottom w:val="450"/>
          <w:divBdr>
            <w:top w:val="none" w:sz="0" w:space="0" w:color="auto"/>
            <w:left w:val="none" w:sz="0" w:space="0" w:color="auto"/>
            <w:bottom w:val="none" w:sz="0" w:space="0" w:color="auto"/>
            <w:right w:val="none" w:sz="0" w:space="0" w:color="auto"/>
          </w:divBdr>
        </w:div>
        <w:div w:id="258686365">
          <w:marLeft w:val="0"/>
          <w:marRight w:val="0"/>
          <w:marTop w:val="0"/>
          <w:marBottom w:val="300"/>
          <w:divBdr>
            <w:top w:val="none" w:sz="0" w:space="0" w:color="auto"/>
            <w:left w:val="none" w:sz="0" w:space="0" w:color="auto"/>
            <w:bottom w:val="none" w:sz="0" w:space="0" w:color="auto"/>
            <w:right w:val="none" w:sz="0" w:space="0" w:color="auto"/>
          </w:divBdr>
        </w:div>
        <w:div w:id="1534348085">
          <w:marLeft w:val="0"/>
          <w:marRight w:val="0"/>
          <w:marTop w:val="495"/>
          <w:marBottom w:val="63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3698010">
      <w:bodyDiv w:val="1"/>
      <w:marLeft w:val="0"/>
      <w:marRight w:val="0"/>
      <w:marTop w:val="0"/>
      <w:marBottom w:val="0"/>
      <w:divBdr>
        <w:top w:val="none" w:sz="0" w:space="0" w:color="auto"/>
        <w:left w:val="none" w:sz="0" w:space="0" w:color="auto"/>
        <w:bottom w:val="none" w:sz="0" w:space="0" w:color="auto"/>
        <w:right w:val="none" w:sz="0" w:space="0" w:color="auto"/>
      </w:divBdr>
      <w:divsChild>
        <w:div w:id="774374311">
          <w:marLeft w:val="0"/>
          <w:marRight w:val="150"/>
          <w:marTop w:val="0"/>
          <w:marBottom w:val="75"/>
          <w:divBdr>
            <w:top w:val="none" w:sz="0" w:space="0" w:color="auto"/>
            <w:left w:val="none" w:sz="0" w:space="0" w:color="auto"/>
            <w:bottom w:val="none" w:sz="0" w:space="0" w:color="auto"/>
            <w:right w:val="none" w:sz="0" w:space="0" w:color="auto"/>
          </w:divBdr>
        </w:div>
        <w:div w:id="465002774">
          <w:marLeft w:val="0"/>
          <w:marRight w:val="150"/>
          <w:marTop w:val="150"/>
          <w:marBottom w:val="150"/>
          <w:divBdr>
            <w:top w:val="none" w:sz="0" w:space="0" w:color="auto"/>
            <w:left w:val="none" w:sz="0" w:space="0" w:color="auto"/>
            <w:bottom w:val="none" w:sz="0" w:space="0" w:color="auto"/>
            <w:right w:val="none" w:sz="0" w:space="0" w:color="auto"/>
          </w:divBdr>
        </w:div>
        <w:div w:id="1024988470">
          <w:marLeft w:val="0"/>
          <w:marRight w:val="150"/>
          <w:marTop w:val="0"/>
          <w:marBottom w:val="0"/>
          <w:divBdr>
            <w:top w:val="none" w:sz="0" w:space="0" w:color="auto"/>
            <w:left w:val="none" w:sz="0" w:space="0" w:color="auto"/>
            <w:bottom w:val="none" w:sz="0" w:space="0" w:color="auto"/>
            <w:right w:val="none" w:sz="0" w:space="0" w:color="auto"/>
          </w:divBdr>
        </w:div>
      </w:divsChild>
    </w:div>
    <w:div w:id="1413964731">
      <w:bodyDiv w:val="1"/>
      <w:marLeft w:val="0"/>
      <w:marRight w:val="0"/>
      <w:marTop w:val="0"/>
      <w:marBottom w:val="0"/>
      <w:divBdr>
        <w:top w:val="none" w:sz="0" w:space="0" w:color="auto"/>
        <w:left w:val="none" w:sz="0" w:space="0" w:color="auto"/>
        <w:bottom w:val="none" w:sz="0" w:space="0" w:color="auto"/>
        <w:right w:val="none" w:sz="0" w:space="0" w:color="auto"/>
      </w:divBdr>
      <w:divsChild>
        <w:div w:id="753936849">
          <w:marLeft w:val="0"/>
          <w:marRight w:val="0"/>
          <w:marTop w:val="0"/>
          <w:marBottom w:val="300"/>
          <w:divBdr>
            <w:top w:val="none" w:sz="0" w:space="0" w:color="auto"/>
            <w:left w:val="none" w:sz="0" w:space="0" w:color="auto"/>
            <w:bottom w:val="none" w:sz="0" w:space="0" w:color="auto"/>
            <w:right w:val="none" w:sz="0" w:space="0" w:color="auto"/>
          </w:divBdr>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394117">
      <w:bodyDiv w:val="1"/>
      <w:marLeft w:val="0"/>
      <w:marRight w:val="0"/>
      <w:marTop w:val="0"/>
      <w:marBottom w:val="0"/>
      <w:divBdr>
        <w:top w:val="none" w:sz="0" w:space="0" w:color="auto"/>
        <w:left w:val="none" w:sz="0" w:space="0" w:color="auto"/>
        <w:bottom w:val="none" w:sz="0" w:space="0" w:color="auto"/>
        <w:right w:val="none" w:sz="0" w:space="0" w:color="auto"/>
      </w:divBdr>
      <w:divsChild>
        <w:div w:id="911965458">
          <w:marLeft w:val="0"/>
          <w:marRight w:val="0"/>
          <w:marTop w:val="0"/>
          <w:marBottom w:val="375"/>
          <w:divBdr>
            <w:top w:val="none" w:sz="0" w:space="0" w:color="auto"/>
            <w:left w:val="none" w:sz="0" w:space="0" w:color="auto"/>
            <w:bottom w:val="none" w:sz="0" w:space="0" w:color="auto"/>
            <w:right w:val="none" w:sz="0" w:space="0" w:color="auto"/>
          </w:divBdr>
          <w:divsChild>
            <w:div w:id="1503737839">
              <w:marLeft w:val="0"/>
              <w:marRight w:val="0"/>
              <w:marTop w:val="0"/>
              <w:marBottom w:val="75"/>
              <w:divBdr>
                <w:top w:val="none" w:sz="0" w:space="0" w:color="auto"/>
                <w:left w:val="none" w:sz="0" w:space="0" w:color="auto"/>
                <w:bottom w:val="none" w:sz="0" w:space="0" w:color="auto"/>
                <w:right w:val="none" w:sz="0" w:space="0" w:color="auto"/>
              </w:divBdr>
            </w:div>
            <w:div w:id="1741781707">
              <w:marLeft w:val="0"/>
              <w:marRight w:val="0"/>
              <w:marTop w:val="0"/>
              <w:marBottom w:val="75"/>
              <w:divBdr>
                <w:top w:val="single" w:sz="6" w:space="3" w:color="DEDEDE"/>
                <w:left w:val="single" w:sz="6" w:space="3" w:color="DEDEDE"/>
                <w:bottom w:val="single" w:sz="6" w:space="3" w:color="DEDEDE"/>
                <w:right w:val="single" w:sz="6" w:space="3" w:color="DEDEDE"/>
              </w:divBdr>
            </w:div>
            <w:div w:id="1944413933">
              <w:marLeft w:val="0"/>
              <w:marRight w:val="0"/>
              <w:marTop w:val="0"/>
              <w:marBottom w:val="0"/>
              <w:divBdr>
                <w:top w:val="none" w:sz="0" w:space="0" w:color="auto"/>
                <w:left w:val="none" w:sz="0" w:space="0" w:color="auto"/>
                <w:bottom w:val="none" w:sz="0" w:space="0" w:color="auto"/>
                <w:right w:val="none" w:sz="0" w:space="0" w:color="auto"/>
              </w:divBdr>
            </w:div>
            <w:div w:id="1036153399">
              <w:marLeft w:val="0"/>
              <w:marRight w:val="0"/>
              <w:marTop w:val="0"/>
              <w:marBottom w:val="0"/>
              <w:divBdr>
                <w:top w:val="none" w:sz="0" w:space="0" w:color="auto"/>
                <w:left w:val="none" w:sz="0" w:space="0" w:color="auto"/>
                <w:bottom w:val="none" w:sz="0" w:space="0" w:color="auto"/>
                <w:right w:val="none" w:sz="0" w:space="0" w:color="auto"/>
              </w:divBdr>
            </w:div>
            <w:div w:id="1404529957">
              <w:marLeft w:val="0"/>
              <w:marRight w:val="0"/>
              <w:marTop w:val="0"/>
              <w:marBottom w:val="0"/>
              <w:divBdr>
                <w:top w:val="none" w:sz="0" w:space="0" w:color="auto"/>
                <w:left w:val="none" w:sz="0" w:space="0" w:color="auto"/>
                <w:bottom w:val="none" w:sz="0" w:space="0" w:color="auto"/>
                <w:right w:val="none" w:sz="0" w:space="0" w:color="auto"/>
              </w:divBdr>
            </w:div>
            <w:div w:id="1592933710">
              <w:marLeft w:val="0"/>
              <w:marRight w:val="0"/>
              <w:marTop w:val="0"/>
              <w:marBottom w:val="0"/>
              <w:divBdr>
                <w:top w:val="none" w:sz="0" w:space="0" w:color="auto"/>
                <w:left w:val="none" w:sz="0" w:space="0" w:color="auto"/>
                <w:bottom w:val="none" w:sz="0" w:space="0" w:color="auto"/>
                <w:right w:val="none" w:sz="0" w:space="0" w:color="auto"/>
              </w:divBdr>
            </w:div>
            <w:div w:id="2106262898">
              <w:marLeft w:val="0"/>
              <w:marRight w:val="0"/>
              <w:marTop w:val="0"/>
              <w:marBottom w:val="0"/>
              <w:divBdr>
                <w:top w:val="none" w:sz="0" w:space="0" w:color="auto"/>
                <w:left w:val="none" w:sz="0" w:space="0" w:color="auto"/>
                <w:bottom w:val="none" w:sz="0" w:space="0" w:color="auto"/>
                <w:right w:val="none" w:sz="0" w:space="0" w:color="auto"/>
              </w:divBdr>
            </w:div>
            <w:div w:id="1840465622">
              <w:marLeft w:val="0"/>
              <w:marRight w:val="0"/>
              <w:marTop w:val="0"/>
              <w:marBottom w:val="0"/>
              <w:divBdr>
                <w:top w:val="none" w:sz="0" w:space="0" w:color="auto"/>
                <w:left w:val="none" w:sz="0" w:space="0" w:color="auto"/>
                <w:bottom w:val="none" w:sz="0" w:space="0" w:color="auto"/>
                <w:right w:val="none" w:sz="0" w:space="0" w:color="auto"/>
              </w:divBdr>
            </w:div>
            <w:div w:id="790977310">
              <w:marLeft w:val="0"/>
              <w:marRight w:val="0"/>
              <w:marTop w:val="0"/>
              <w:marBottom w:val="0"/>
              <w:divBdr>
                <w:top w:val="none" w:sz="0" w:space="0" w:color="auto"/>
                <w:left w:val="none" w:sz="0" w:space="0" w:color="auto"/>
                <w:bottom w:val="none" w:sz="0" w:space="0" w:color="auto"/>
                <w:right w:val="none" w:sz="0" w:space="0" w:color="auto"/>
              </w:divBdr>
            </w:div>
            <w:div w:id="1114592034">
              <w:marLeft w:val="0"/>
              <w:marRight w:val="0"/>
              <w:marTop w:val="0"/>
              <w:marBottom w:val="0"/>
              <w:divBdr>
                <w:top w:val="none" w:sz="0" w:space="0" w:color="auto"/>
                <w:left w:val="none" w:sz="0" w:space="0" w:color="auto"/>
                <w:bottom w:val="none" w:sz="0" w:space="0" w:color="auto"/>
                <w:right w:val="none" w:sz="0" w:space="0" w:color="auto"/>
              </w:divBdr>
            </w:div>
            <w:div w:id="1336810656">
              <w:marLeft w:val="0"/>
              <w:marRight w:val="0"/>
              <w:marTop w:val="0"/>
              <w:marBottom w:val="0"/>
              <w:divBdr>
                <w:top w:val="none" w:sz="0" w:space="0" w:color="auto"/>
                <w:left w:val="none" w:sz="0" w:space="0" w:color="auto"/>
                <w:bottom w:val="none" w:sz="0" w:space="0" w:color="auto"/>
                <w:right w:val="none" w:sz="0" w:space="0" w:color="auto"/>
              </w:divBdr>
            </w:div>
            <w:div w:id="642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09493">
      <w:bodyDiv w:val="1"/>
      <w:marLeft w:val="0"/>
      <w:marRight w:val="0"/>
      <w:marTop w:val="0"/>
      <w:marBottom w:val="0"/>
      <w:divBdr>
        <w:top w:val="none" w:sz="0" w:space="0" w:color="auto"/>
        <w:left w:val="none" w:sz="0" w:space="0" w:color="auto"/>
        <w:bottom w:val="none" w:sz="0" w:space="0" w:color="auto"/>
        <w:right w:val="none" w:sz="0" w:space="0" w:color="auto"/>
      </w:divBdr>
      <w:divsChild>
        <w:div w:id="864292103">
          <w:marLeft w:val="0"/>
          <w:marRight w:val="0"/>
          <w:marTop w:val="0"/>
          <w:marBottom w:val="30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594921">
      <w:bodyDiv w:val="1"/>
      <w:marLeft w:val="0"/>
      <w:marRight w:val="0"/>
      <w:marTop w:val="0"/>
      <w:marBottom w:val="0"/>
      <w:divBdr>
        <w:top w:val="none" w:sz="0" w:space="0" w:color="auto"/>
        <w:left w:val="none" w:sz="0" w:space="0" w:color="auto"/>
        <w:bottom w:val="none" w:sz="0" w:space="0" w:color="auto"/>
        <w:right w:val="none" w:sz="0" w:space="0" w:color="auto"/>
      </w:divBdr>
      <w:divsChild>
        <w:div w:id="1687169825">
          <w:marLeft w:val="0"/>
          <w:marRight w:val="0"/>
          <w:marTop w:val="150"/>
          <w:marBottom w:val="450"/>
          <w:divBdr>
            <w:top w:val="none" w:sz="0" w:space="0" w:color="auto"/>
            <w:left w:val="none" w:sz="0" w:space="0" w:color="auto"/>
            <w:bottom w:val="none" w:sz="0" w:space="0" w:color="auto"/>
            <w:right w:val="none" w:sz="0" w:space="0" w:color="auto"/>
          </w:divBdr>
        </w:div>
        <w:div w:id="450438455">
          <w:marLeft w:val="0"/>
          <w:marRight w:val="0"/>
          <w:marTop w:val="0"/>
          <w:marBottom w:val="300"/>
          <w:divBdr>
            <w:top w:val="none" w:sz="0" w:space="0" w:color="auto"/>
            <w:left w:val="none" w:sz="0" w:space="0" w:color="auto"/>
            <w:bottom w:val="none" w:sz="0" w:space="0" w:color="auto"/>
            <w:right w:val="none" w:sz="0" w:space="0" w:color="auto"/>
          </w:divBdr>
        </w:div>
        <w:div w:id="1385830088">
          <w:marLeft w:val="0"/>
          <w:marRight w:val="0"/>
          <w:marTop w:val="495"/>
          <w:marBottom w:val="630"/>
          <w:divBdr>
            <w:top w:val="none" w:sz="0" w:space="0" w:color="auto"/>
            <w:left w:val="none" w:sz="0" w:space="0" w:color="auto"/>
            <w:bottom w:val="none" w:sz="0" w:space="0" w:color="auto"/>
            <w:right w:val="none" w:sz="0" w:space="0" w:color="auto"/>
          </w:divBdr>
        </w:div>
        <w:div w:id="1937253751">
          <w:marLeft w:val="0"/>
          <w:marRight w:val="0"/>
          <w:marTop w:val="0"/>
          <w:marBottom w:val="555"/>
          <w:divBdr>
            <w:top w:val="none" w:sz="0" w:space="0" w:color="auto"/>
            <w:left w:val="none" w:sz="0" w:space="0" w:color="auto"/>
            <w:bottom w:val="none" w:sz="0" w:space="0" w:color="auto"/>
            <w:right w:val="none" w:sz="0" w:space="0" w:color="auto"/>
          </w:divBdr>
          <w:divsChild>
            <w:div w:id="16515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9595519">
      <w:bodyDiv w:val="1"/>
      <w:marLeft w:val="0"/>
      <w:marRight w:val="0"/>
      <w:marTop w:val="0"/>
      <w:marBottom w:val="0"/>
      <w:divBdr>
        <w:top w:val="none" w:sz="0" w:space="0" w:color="auto"/>
        <w:left w:val="none" w:sz="0" w:space="0" w:color="auto"/>
        <w:bottom w:val="none" w:sz="0" w:space="0" w:color="auto"/>
        <w:right w:val="none" w:sz="0" w:space="0" w:color="auto"/>
      </w:divBdr>
      <w:divsChild>
        <w:div w:id="1530752889">
          <w:marLeft w:val="0"/>
          <w:marRight w:val="375"/>
          <w:marTop w:val="0"/>
          <w:marBottom w:val="0"/>
          <w:divBdr>
            <w:top w:val="none" w:sz="0" w:space="0" w:color="auto"/>
            <w:left w:val="none" w:sz="0" w:space="0" w:color="auto"/>
            <w:bottom w:val="none" w:sz="0" w:space="0" w:color="auto"/>
            <w:right w:val="none" w:sz="0" w:space="0" w:color="auto"/>
          </w:divBdr>
        </w:div>
        <w:div w:id="1853295289">
          <w:marLeft w:val="0"/>
          <w:marRight w:val="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324469">
      <w:bodyDiv w:val="1"/>
      <w:marLeft w:val="0"/>
      <w:marRight w:val="0"/>
      <w:marTop w:val="0"/>
      <w:marBottom w:val="0"/>
      <w:divBdr>
        <w:top w:val="none" w:sz="0" w:space="0" w:color="auto"/>
        <w:left w:val="none" w:sz="0" w:space="0" w:color="auto"/>
        <w:bottom w:val="none" w:sz="0" w:space="0" w:color="auto"/>
        <w:right w:val="none" w:sz="0" w:space="0" w:color="auto"/>
      </w:divBdr>
      <w:divsChild>
        <w:div w:id="801267087">
          <w:marLeft w:val="0"/>
          <w:marRight w:val="0"/>
          <w:marTop w:val="0"/>
          <w:marBottom w:val="30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226681">
      <w:bodyDiv w:val="1"/>
      <w:marLeft w:val="0"/>
      <w:marRight w:val="0"/>
      <w:marTop w:val="0"/>
      <w:marBottom w:val="0"/>
      <w:divBdr>
        <w:top w:val="none" w:sz="0" w:space="0" w:color="auto"/>
        <w:left w:val="none" w:sz="0" w:space="0" w:color="auto"/>
        <w:bottom w:val="none" w:sz="0" w:space="0" w:color="auto"/>
        <w:right w:val="none" w:sz="0" w:space="0" w:color="auto"/>
      </w:divBdr>
      <w:divsChild>
        <w:div w:id="1605529859">
          <w:marLeft w:val="0"/>
          <w:marRight w:val="0"/>
          <w:marTop w:val="0"/>
          <w:marBottom w:val="150"/>
          <w:divBdr>
            <w:top w:val="none" w:sz="0" w:space="0" w:color="auto"/>
            <w:left w:val="none" w:sz="0" w:space="0" w:color="auto"/>
            <w:bottom w:val="none" w:sz="0" w:space="0" w:color="auto"/>
            <w:right w:val="none" w:sz="0" w:space="0" w:color="auto"/>
          </w:divBdr>
          <w:divsChild>
            <w:div w:id="1272124333">
              <w:marLeft w:val="0"/>
              <w:marRight w:val="0"/>
              <w:marTop w:val="0"/>
              <w:marBottom w:val="0"/>
              <w:divBdr>
                <w:top w:val="none" w:sz="0" w:space="0" w:color="auto"/>
                <w:left w:val="none" w:sz="0" w:space="0" w:color="auto"/>
                <w:bottom w:val="none" w:sz="0" w:space="0" w:color="auto"/>
                <w:right w:val="none" w:sz="0" w:space="0" w:color="auto"/>
              </w:divBdr>
            </w:div>
            <w:div w:id="137309586">
              <w:marLeft w:val="0"/>
              <w:marRight w:val="0"/>
              <w:marTop w:val="0"/>
              <w:marBottom w:val="0"/>
              <w:divBdr>
                <w:top w:val="none" w:sz="0" w:space="0" w:color="auto"/>
                <w:left w:val="none" w:sz="0" w:space="0" w:color="auto"/>
                <w:bottom w:val="none" w:sz="0" w:space="0" w:color="auto"/>
                <w:right w:val="none" w:sz="0" w:space="0" w:color="auto"/>
              </w:divBdr>
              <w:divsChild>
                <w:div w:id="1893223816">
                  <w:marLeft w:val="0"/>
                  <w:marRight w:val="0"/>
                  <w:marTop w:val="0"/>
                  <w:marBottom w:val="0"/>
                  <w:divBdr>
                    <w:top w:val="none" w:sz="0" w:space="0" w:color="auto"/>
                    <w:left w:val="none" w:sz="0" w:space="0" w:color="auto"/>
                    <w:bottom w:val="none" w:sz="0" w:space="0" w:color="auto"/>
                    <w:right w:val="none" w:sz="0" w:space="0" w:color="auto"/>
                  </w:divBdr>
                  <w:divsChild>
                    <w:div w:id="188184759">
                      <w:marLeft w:val="0"/>
                      <w:marRight w:val="0"/>
                      <w:marTop w:val="0"/>
                      <w:marBottom w:val="0"/>
                      <w:divBdr>
                        <w:top w:val="none" w:sz="0" w:space="0" w:color="auto"/>
                        <w:left w:val="none" w:sz="0" w:space="0" w:color="auto"/>
                        <w:bottom w:val="none" w:sz="0" w:space="0" w:color="auto"/>
                        <w:right w:val="none" w:sz="0" w:space="0" w:color="auto"/>
                      </w:divBdr>
                      <w:divsChild>
                        <w:div w:id="1883325512">
                          <w:marLeft w:val="0"/>
                          <w:marRight w:val="0"/>
                          <w:marTop w:val="0"/>
                          <w:marBottom w:val="0"/>
                          <w:divBdr>
                            <w:top w:val="none" w:sz="0" w:space="0" w:color="auto"/>
                            <w:left w:val="none" w:sz="0" w:space="0" w:color="auto"/>
                            <w:bottom w:val="none" w:sz="0" w:space="0" w:color="auto"/>
                            <w:right w:val="none" w:sz="0" w:space="0" w:color="auto"/>
                          </w:divBdr>
                        </w:div>
                      </w:divsChild>
                    </w:div>
                    <w:div w:id="1113086187">
                      <w:marLeft w:val="0"/>
                      <w:marRight w:val="135"/>
                      <w:marTop w:val="0"/>
                      <w:marBottom w:val="0"/>
                      <w:divBdr>
                        <w:top w:val="none" w:sz="0" w:space="0" w:color="auto"/>
                        <w:left w:val="none" w:sz="0" w:space="0" w:color="auto"/>
                        <w:bottom w:val="none" w:sz="0" w:space="0" w:color="auto"/>
                        <w:right w:val="none" w:sz="0" w:space="0" w:color="auto"/>
                      </w:divBdr>
                    </w:div>
                    <w:div w:id="1665284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1724">
          <w:marLeft w:val="0"/>
          <w:marRight w:val="0"/>
          <w:marTop w:val="0"/>
          <w:marBottom w:val="0"/>
          <w:divBdr>
            <w:top w:val="none" w:sz="0" w:space="0" w:color="auto"/>
            <w:left w:val="none" w:sz="0" w:space="0" w:color="auto"/>
            <w:bottom w:val="none" w:sz="0" w:space="0" w:color="auto"/>
            <w:right w:val="none" w:sz="0" w:space="0" w:color="auto"/>
          </w:divBdr>
          <w:divsChild>
            <w:div w:id="911280886">
              <w:marLeft w:val="0"/>
              <w:marRight w:val="0"/>
              <w:marTop w:val="0"/>
              <w:marBottom w:val="0"/>
              <w:divBdr>
                <w:top w:val="none" w:sz="0" w:space="0" w:color="auto"/>
                <w:left w:val="none" w:sz="0" w:space="0" w:color="auto"/>
                <w:bottom w:val="none" w:sz="0" w:space="0" w:color="auto"/>
                <w:right w:val="none" w:sz="0" w:space="0" w:color="auto"/>
              </w:divBdr>
              <w:divsChild>
                <w:div w:id="495611359">
                  <w:marLeft w:val="0"/>
                  <w:marRight w:val="0"/>
                  <w:marTop w:val="0"/>
                  <w:marBottom w:val="0"/>
                  <w:divBdr>
                    <w:top w:val="none" w:sz="0" w:space="0" w:color="auto"/>
                    <w:left w:val="none" w:sz="0" w:space="0" w:color="auto"/>
                    <w:bottom w:val="none" w:sz="0" w:space="0" w:color="auto"/>
                    <w:right w:val="none" w:sz="0" w:space="0" w:color="auto"/>
                  </w:divBdr>
                </w:div>
              </w:divsChild>
            </w:div>
            <w:div w:id="1292788197">
              <w:marLeft w:val="0"/>
              <w:marRight w:val="0"/>
              <w:marTop w:val="225"/>
              <w:marBottom w:val="0"/>
              <w:divBdr>
                <w:top w:val="none" w:sz="0" w:space="0" w:color="auto"/>
                <w:left w:val="none" w:sz="0" w:space="0" w:color="auto"/>
                <w:bottom w:val="none" w:sz="0" w:space="0" w:color="auto"/>
                <w:right w:val="none" w:sz="0" w:space="0" w:color="auto"/>
              </w:divBdr>
              <w:divsChild>
                <w:div w:id="312565065">
                  <w:marLeft w:val="0"/>
                  <w:marRight w:val="0"/>
                  <w:marTop w:val="0"/>
                  <w:marBottom w:val="0"/>
                  <w:divBdr>
                    <w:top w:val="none" w:sz="0" w:space="0" w:color="auto"/>
                    <w:left w:val="none" w:sz="0" w:space="0" w:color="auto"/>
                    <w:bottom w:val="none" w:sz="0" w:space="0" w:color="auto"/>
                    <w:right w:val="none" w:sz="0" w:space="0" w:color="auto"/>
                  </w:divBdr>
                </w:div>
              </w:divsChild>
            </w:div>
            <w:div w:id="1833065293">
              <w:marLeft w:val="0"/>
              <w:marRight w:val="0"/>
              <w:marTop w:val="375"/>
              <w:marBottom w:val="0"/>
              <w:divBdr>
                <w:top w:val="none" w:sz="0" w:space="0" w:color="auto"/>
                <w:left w:val="none" w:sz="0" w:space="0" w:color="auto"/>
                <w:bottom w:val="none" w:sz="0" w:space="0" w:color="auto"/>
                <w:right w:val="none" w:sz="0" w:space="0" w:color="auto"/>
              </w:divBdr>
              <w:divsChild>
                <w:div w:id="507327598">
                  <w:marLeft w:val="0"/>
                  <w:marRight w:val="0"/>
                  <w:marTop w:val="0"/>
                  <w:marBottom w:val="0"/>
                  <w:divBdr>
                    <w:top w:val="none" w:sz="0" w:space="0" w:color="auto"/>
                    <w:left w:val="none" w:sz="0" w:space="0" w:color="auto"/>
                    <w:bottom w:val="none" w:sz="0" w:space="0" w:color="auto"/>
                    <w:right w:val="none" w:sz="0" w:space="0" w:color="auto"/>
                  </w:divBdr>
                  <w:divsChild>
                    <w:div w:id="9681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6228">
              <w:marLeft w:val="0"/>
              <w:marRight w:val="0"/>
              <w:marTop w:val="375"/>
              <w:marBottom w:val="0"/>
              <w:divBdr>
                <w:top w:val="none" w:sz="0" w:space="0" w:color="auto"/>
                <w:left w:val="none" w:sz="0" w:space="0" w:color="auto"/>
                <w:bottom w:val="none" w:sz="0" w:space="0" w:color="auto"/>
                <w:right w:val="none" w:sz="0" w:space="0" w:color="auto"/>
              </w:divBdr>
              <w:divsChild>
                <w:div w:id="1156343491">
                  <w:marLeft w:val="0"/>
                  <w:marRight w:val="0"/>
                  <w:marTop w:val="0"/>
                  <w:marBottom w:val="0"/>
                  <w:divBdr>
                    <w:top w:val="none" w:sz="0" w:space="0" w:color="auto"/>
                    <w:left w:val="none" w:sz="0" w:space="0" w:color="auto"/>
                    <w:bottom w:val="none" w:sz="0" w:space="0" w:color="auto"/>
                    <w:right w:val="none" w:sz="0" w:space="0" w:color="auto"/>
                  </w:divBdr>
                </w:div>
              </w:divsChild>
            </w:div>
            <w:div w:id="2010789100">
              <w:marLeft w:val="0"/>
              <w:marRight w:val="0"/>
              <w:marTop w:val="225"/>
              <w:marBottom w:val="0"/>
              <w:divBdr>
                <w:top w:val="none" w:sz="0" w:space="0" w:color="auto"/>
                <w:left w:val="none" w:sz="0" w:space="0" w:color="auto"/>
                <w:bottom w:val="none" w:sz="0" w:space="0" w:color="auto"/>
                <w:right w:val="none" w:sz="0" w:space="0" w:color="auto"/>
              </w:divBdr>
              <w:divsChild>
                <w:div w:id="957181169">
                  <w:marLeft w:val="0"/>
                  <w:marRight w:val="0"/>
                  <w:marTop w:val="0"/>
                  <w:marBottom w:val="0"/>
                  <w:divBdr>
                    <w:top w:val="none" w:sz="0" w:space="0" w:color="auto"/>
                    <w:left w:val="none" w:sz="0" w:space="0" w:color="auto"/>
                    <w:bottom w:val="none" w:sz="0" w:space="0" w:color="auto"/>
                    <w:right w:val="none" w:sz="0" w:space="0" w:color="auto"/>
                  </w:divBdr>
                  <w:divsChild>
                    <w:div w:id="911039205">
                      <w:marLeft w:val="0"/>
                      <w:marRight w:val="0"/>
                      <w:marTop w:val="0"/>
                      <w:marBottom w:val="0"/>
                      <w:divBdr>
                        <w:top w:val="single" w:sz="6" w:space="0" w:color="D9D9D9"/>
                        <w:left w:val="none" w:sz="0" w:space="0" w:color="auto"/>
                        <w:bottom w:val="single" w:sz="6" w:space="0" w:color="D9D9D9"/>
                        <w:right w:val="none" w:sz="0" w:space="0" w:color="auto"/>
                      </w:divBdr>
                      <w:divsChild>
                        <w:div w:id="1002513252">
                          <w:marLeft w:val="0"/>
                          <w:marRight w:val="0"/>
                          <w:marTop w:val="0"/>
                          <w:marBottom w:val="0"/>
                          <w:divBdr>
                            <w:top w:val="none" w:sz="0" w:space="0" w:color="auto"/>
                            <w:left w:val="none" w:sz="0" w:space="0" w:color="auto"/>
                            <w:bottom w:val="none" w:sz="0" w:space="0" w:color="auto"/>
                            <w:right w:val="none" w:sz="0" w:space="0" w:color="auto"/>
                          </w:divBdr>
                          <w:divsChild>
                            <w:div w:id="513230604">
                              <w:marLeft w:val="0"/>
                              <w:marRight w:val="0"/>
                              <w:marTop w:val="0"/>
                              <w:marBottom w:val="0"/>
                              <w:divBdr>
                                <w:top w:val="none" w:sz="0" w:space="0" w:color="auto"/>
                                <w:left w:val="none" w:sz="0" w:space="0" w:color="auto"/>
                                <w:bottom w:val="none" w:sz="0" w:space="0" w:color="auto"/>
                                <w:right w:val="none" w:sz="0" w:space="0" w:color="auto"/>
                              </w:divBdr>
                              <w:divsChild>
                                <w:div w:id="1779911152">
                                  <w:marLeft w:val="0"/>
                                  <w:marRight w:val="0"/>
                                  <w:marTop w:val="0"/>
                                  <w:marBottom w:val="0"/>
                                  <w:divBdr>
                                    <w:top w:val="none" w:sz="0" w:space="0" w:color="auto"/>
                                    <w:left w:val="none" w:sz="0" w:space="0" w:color="auto"/>
                                    <w:bottom w:val="none" w:sz="0" w:space="0" w:color="auto"/>
                                    <w:right w:val="none" w:sz="0" w:space="0" w:color="auto"/>
                                  </w:divBdr>
                                  <w:divsChild>
                                    <w:div w:id="1270819395">
                                      <w:marLeft w:val="0"/>
                                      <w:marRight w:val="0"/>
                                      <w:marTop w:val="0"/>
                                      <w:marBottom w:val="0"/>
                                      <w:divBdr>
                                        <w:top w:val="none" w:sz="0" w:space="0" w:color="auto"/>
                                        <w:left w:val="none" w:sz="0" w:space="0" w:color="auto"/>
                                        <w:bottom w:val="none" w:sz="0" w:space="0" w:color="auto"/>
                                        <w:right w:val="none" w:sz="0" w:space="0" w:color="auto"/>
                                      </w:divBdr>
                                      <w:divsChild>
                                        <w:div w:id="144473846">
                                          <w:marLeft w:val="0"/>
                                          <w:marRight w:val="0"/>
                                          <w:marTop w:val="0"/>
                                          <w:marBottom w:val="0"/>
                                          <w:divBdr>
                                            <w:top w:val="none" w:sz="0" w:space="0" w:color="auto"/>
                                            <w:left w:val="none" w:sz="0" w:space="0" w:color="auto"/>
                                            <w:bottom w:val="none" w:sz="0" w:space="0" w:color="auto"/>
                                            <w:right w:val="none" w:sz="0" w:space="0" w:color="auto"/>
                                          </w:divBdr>
                                          <w:divsChild>
                                            <w:div w:id="1651519301">
                                              <w:marLeft w:val="0"/>
                                              <w:marRight w:val="0"/>
                                              <w:marTop w:val="0"/>
                                              <w:marBottom w:val="0"/>
                                              <w:divBdr>
                                                <w:top w:val="none" w:sz="0" w:space="0" w:color="auto"/>
                                                <w:left w:val="none" w:sz="0" w:space="0" w:color="auto"/>
                                                <w:bottom w:val="none" w:sz="0" w:space="0" w:color="auto"/>
                                                <w:right w:val="none" w:sz="0" w:space="0" w:color="auto"/>
                                              </w:divBdr>
                                              <w:divsChild>
                                                <w:div w:id="227153380">
                                                  <w:marLeft w:val="0"/>
                                                  <w:marRight w:val="0"/>
                                                  <w:marTop w:val="0"/>
                                                  <w:marBottom w:val="0"/>
                                                  <w:divBdr>
                                                    <w:top w:val="none" w:sz="0" w:space="0" w:color="auto"/>
                                                    <w:left w:val="none" w:sz="0" w:space="0" w:color="auto"/>
                                                    <w:bottom w:val="none" w:sz="0" w:space="0" w:color="auto"/>
                                                    <w:right w:val="none" w:sz="0" w:space="0" w:color="auto"/>
                                                  </w:divBdr>
                                                  <w:divsChild>
                                                    <w:div w:id="149905088">
                                                      <w:marLeft w:val="0"/>
                                                      <w:marRight w:val="0"/>
                                                      <w:marTop w:val="0"/>
                                                      <w:marBottom w:val="0"/>
                                                      <w:divBdr>
                                                        <w:top w:val="none" w:sz="0" w:space="0" w:color="auto"/>
                                                        <w:left w:val="none" w:sz="0" w:space="0" w:color="auto"/>
                                                        <w:bottom w:val="none" w:sz="0" w:space="0" w:color="auto"/>
                                                        <w:right w:val="none" w:sz="0" w:space="0" w:color="auto"/>
                                                      </w:divBdr>
                                                      <w:divsChild>
                                                        <w:div w:id="933128329">
                                                          <w:marLeft w:val="0"/>
                                                          <w:marRight w:val="0"/>
                                                          <w:marTop w:val="0"/>
                                                          <w:marBottom w:val="0"/>
                                                          <w:divBdr>
                                                            <w:top w:val="none" w:sz="0" w:space="0" w:color="auto"/>
                                                            <w:left w:val="none" w:sz="0" w:space="0" w:color="auto"/>
                                                            <w:bottom w:val="none" w:sz="0" w:space="0" w:color="auto"/>
                                                            <w:right w:val="none" w:sz="0" w:space="0" w:color="auto"/>
                                                          </w:divBdr>
                                                          <w:divsChild>
                                                            <w:div w:id="1890065952">
                                                              <w:marLeft w:val="0"/>
                                                              <w:marRight w:val="45"/>
                                                              <w:marTop w:val="375"/>
                                                              <w:marBottom w:val="375"/>
                                                              <w:divBdr>
                                                                <w:top w:val="none" w:sz="0" w:space="0" w:color="auto"/>
                                                                <w:left w:val="none" w:sz="0" w:space="0" w:color="auto"/>
                                                                <w:bottom w:val="none" w:sz="0" w:space="0" w:color="auto"/>
                                                                <w:right w:val="none" w:sz="0" w:space="0" w:color="auto"/>
                                                              </w:divBdr>
                                                              <w:divsChild>
                                                                <w:div w:id="1802721529">
                                                                  <w:marLeft w:val="0"/>
                                                                  <w:marRight w:val="0"/>
                                                                  <w:marTop w:val="0"/>
                                                                  <w:marBottom w:val="0"/>
                                                                  <w:divBdr>
                                                                    <w:top w:val="none" w:sz="0" w:space="0" w:color="auto"/>
                                                                    <w:left w:val="none" w:sz="0" w:space="0" w:color="auto"/>
                                                                    <w:bottom w:val="none" w:sz="0" w:space="0" w:color="auto"/>
                                                                    <w:right w:val="none" w:sz="0" w:space="0" w:color="auto"/>
                                                                  </w:divBdr>
                                                                  <w:divsChild>
                                                                    <w:div w:id="591818829">
                                                                      <w:marLeft w:val="0"/>
                                                                      <w:marRight w:val="0"/>
                                                                      <w:marTop w:val="0"/>
                                                                      <w:marBottom w:val="0"/>
                                                                      <w:divBdr>
                                                                        <w:top w:val="none" w:sz="0" w:space="0" w:color="auto"/>
                                                                        <w:left w:val="none" w:sz="0" w:space="0" w:color="auto"/>
                                                                        <w:bottom w:val="none" w:sz="0" w:space="0" w:color="auto"/>
                                                                        <w:right w:val="none" w:sz="0" w:space="0" w:color="auto"/>
                                                                      </w:divBdr>
                                                                      <w:divsChild>
                                                                        <w:div w:id="1824471602">
                                                                          <w:marLeft w:val="0"/>
                                                                          <w:marRight w:val="0"/>
                                                                          <w:marTop w:val="0"/>
                                                                          <w:marBottom w:val="0"/>
                                                                          <w:divBdr>
                                                                            <w:top w:val="none" w:sz="0" w:space="0" w:color="auto"/>
                                                                            <w:left w:val="none" w:sz="0" w:space="0" w:color="auto"/>
                                                                            <w:bottom w:val="none" w:sz="0" w:space="0" w:color="auto"/>
                                                                            <w:right w:val="none" w:sz="0" w:space="0" w:color="auto"/>
                                                                          </w:divBdr>
                                                                          <w:divsChild>
                                                                            <w:div w:id="1595435175">
                                                                              <w:marLeft w:val="0"/>
                                                                              <w:marRight w:val="0"/>
                                                                              <w:marTop w:val="0"/>
                                                                              <w:marBottom w:val="0"/>
                                                                              <w:divBdr>
                                                                                <w:top w:val="none" w:sz="0" w:space="0" w:color="auto"/>
                                                                                <w:left w:val="none" w:sz="0" w:space="0" w:color="auto"/>
                                                                                <w:bottom w:val="none" w:sz="0" w:space="0" w:color="auto"/>
                                                                                <w:right w:val="none" w:sz="0" w:space="0" w:color="auto"/>
                                                                              </w:divBdr>
                                                                              <w:divsChild>
                                                                                <w:div w:id="752580158">
                                                                                  <w:marLeft w:val="0"/>
                                                                                  <w:marRight w:val="0"/>
                                                                                  <w:marTop w:val="0"/>
                                                                                  <w:marBottom w:val="0"/>
                                                                                  <w:divBdr>
                                                                                    <w:top w:val="none" w:sz="0" w:space="0" w:color="auto"/>
                                                                                    <w:left w:val="none" w:sz="0" w:space="0" w:color="auto"/>
                                                                                    <w:bottom w:val="none" w:sz="0" w:space="0" w:color="auto"/>
                                                                                    <w:right w:val="none" w:sz="0" w:space="0" w:color="auto"/>
                                                                                  </w:divBdr>
                                                                                </w:div>
                                                                                <w:div w:id="1385637854">
                                                                                  <w:marLeft w:val="0"/>
                                                                                  <w:marRight w:val="0"/>
                                                                                  <w:marTop w:val="0"/>
                                                                                  <w:marBottom w:val="75"/>
                                                                                  <w:divBdr>
                                                                                    <w:top w:val="none" w:sz="0" w:space="0" w:color="auto"/>
                                                                                    <w:left w:val="none" w:sz="0" w:space="0" w:color="auto"/>
                                                                                    <w:bottom w:val="none" w:sz="0" w:space="0" w:color="auto"/>
                                                                                    <w:right w:val="none" w:sz="0" w:space="0" w:color="auto"/>
                                                                                  </w:divBdr>
                                                                                  <w:divsChild>
                                                                                    <w:div w:id="1872764607">
                                                                                      <w:marLeft w:val="0"/>
                                                                                      <w:marRight w:val="0"/>
                                                                                      <w:marTop w:val="120"/>
                                                                                      <w:marBottom w:val="0"/>
                                                                                      <w:divBdr>
                                                                                        <w:top w:val="none" w:sz="0" w:space="0" w:color="auto"/>
                                                                                        <w:left w:val="none" w:sz="0" w:space="0" w:color="auto"/>
                                                                                        <w:bottom w:val="none" w:sz="0" w:space="0" w:color="auto"/>
                                                                                        <w:right w:val="none" w:sz="0" w:space="0" w:color="auto"/>
                                                                                      </w:divBdr>
                                                                                      <w:divsChild>
                                                                                        <w:div w:id="1772969079">
                                                                                          <w:marLeft w:val="0"/>
                                                                                          <w:marRight w:val="0"/>
                                                                                          <w:marTop w:val="0"/>
                                                                                          <w:marBottom w:val="0"/>
                                                                                          <w:divBdr>
                                                                                            <w:top w:val="none" w:sz="0" w:space="0" w:color="auto"/>
                                                                                            <w:left w:val="none" w:sz="0" w:space="0" w:color="auto"/>
                                                                                            <w:bottom w:val="none" w:sz="0" w:space="0" w:color="auto"/>
                                                                                            <w:right w:val="none" w:sz="0" w:space="0" w:color="auto"/>
                                                                                          </w:divBdr>
                                                                                        </w:div>
                                                                                      </w:divsChild>
                                                                                    </w:div>
                                                                                    <w:div w:id="1154374674">
                                                                                      <w:marLeft w:val="0"/>
                                                                                      <w:marRight w:val="0"/>
                                                                                      <w:marTop w:val="0"/>
                                                                                      <w:marBottom w:val="0"/>
                                                                                      <w:divBdr>
                                                                                        <w:top w:val="none" w:sz="0" w:space="0" w:color="auto"/>
                                                                                        <w:left w:val="none" w:sz="0" w:space="0" w:color="auto"/>
                                                                                        <w:bottom w:val="none" w:sz="0" w:space="0" w:color="auto"/>
                                                                                        <w:right w:val="none" w:sz="0" w:space="0" w:color="auto"/>
                                                                                      </w:divBdr>
                                                                                      <w:divsChild>
                                                                                        <w:div w:id="1641808504">
                                                                                          <w:marLeft w:val="0"/>
                                                                                          <w:marRight w:val="0"/>
                                                                                          <w:marTop w:val="0"/>
                                                                                          <w:marBottom w:val="0"/>
                                                                                          <w:divBdr>
                                                                                            <w:top w:val="none" w:sz="0" w:space="0" w:color="auto"/>
                                                                                            <w:left w:val="none" w:sz="0" w:space="0" w:color="auto"/>
                                                                                            <w:bottom w:val="none" w:sz="0" w:space="0" w:color="auto"/>
                                                                                            <w:right w:val="none" w:sz="0" w:space="0" w:color="auto"/>
                                                                                          </w:divBdr>
                                                                                          <w:divsChild>
                                                                                            <w:div w:id="2004892115">
                                                                                              <w:marLeft w:val="0"/>
                                                                                              <w:marRight w:val="0"/>
                                                                                              <w:marTop w:val="75"/>
                                                                                              <w:marBottom w:val="0"/>
                                                                                              <w:divBdr>
                                                                                                <w:top w:val="none" w:sz="0" w:space="0" w:color="auto"/>
                                                                                                <w:left w:val="none" w:sz="0" w:space="0" w:color="auto"/>
                                                                                                <w:bottom w:val="none" w:sz="0" w:space="0" w:color="auto"/>
                                                                                                <w:right w:val="none" w:sz="0" w:space="0" w:color="auto"/>
                                                                                              </w:divBdr>
                                                                                            </w:div>
                                                                                            <w:div w:id="575091194">
                                                                                              <w:marLeft w:val="0"/>
                                                                                              <w:marRight w:val="0"/>
                                                                                              <w:marTop w:val="75"/>
                                                                                              <w:marBottom w:val="0"/>
                                                                                              <w:divBdr>
                                                                                                <w:top w:val="none" w:sz="0" w:space="0" w:color="auto"/>
                                                                                                <w:left w:val="none" w:sz="0" w:space="0" w:color="auto"/>
                                                                                                <w:bottom w:val="none" w:sz="0" w:space="0" w:color="auto"/>
                                                                                                <w:right w:val="none" w:sz="0" w:space="0" w:color="auto"/>
                                                                                              </w:divBdr>
                                                                                            </w:div>
                                                                                            <w:div w:id="1368531714">
                                                                                              <w:marLeft w:val="0"/>
                                                                                              <w:marRight w:val="0"/>
                                                                                              <w:marTop w:val="75"/>
                                                                                              <w:marBottom w:val="0"/>
                                                                                              <w:divBdr>
                                                                                                <w:top w:val="none" w:sz="0" w:space="0" w:color="auto"/>
                                                                                                <w:left w:val="none" w:sz="0" w:space="0" w:color="auto"/>
                                                                                                <w:bottom w:val="none" w:sz="0" w:space="0" w:color="auto"/>
                                                                                                <w:right w:val="none" w:sz="0" w:space="0" w:color="auto"/>
                                                                                              </w:divBdr>
                                                                                            </w:div>
                                                                                            <w:div w:id="1515146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34996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092508">
              <w:marLeft w:val="0"/>
              <w:marRight w:val="0"/>
              <w:marTop w:val="225"/>
              <w:marBottom w:val="0"/>
              <w:divBdr>
                <w:top w:val="none" w:sz="0" w:space="0" w:color="auto"/>
                <w:left w:val="none" w:sz="0" w:space="0" w:color="auto"/>
                <w:bottom w:val="none" w:sz="0" w:space="0" w:color="auto"/>
                <w:right w:val="none" w:sz="0" w:space="0" w:color="auto"/>
              </w:divBdr>
              <w:divsChild>
                <w:div w:id="14828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90493">
      <w:bodyDiv w:val="1"/>
      <w:marLeft w:val="0"/>
      <w:marRight w:val="0"/>
      <w:marTop w:val="0"/>
      <w:marBottom w:val="0"/>
      <w:divBdr>
        <w:top w:val="none" w:sz="0" w:space="0" w:color="auto"/>
        <w:left w:val="none" w:sz="0" w:space="0" w:color="auto"/>
        <w:bottom w:val="none" w:sz="0" w:space="0" w:color="auto"/>
        <w:right w:val="none" w:sz="0" w:space="0" w:color="auto"/>
      </w:divBdr>
      <w:divsChild>
        <w:div w:id="1105617729">
          <w:marLeft w:val="0"/>
          <w:marRight w:val="150"/>
          <w:marTop w:val="0"/>
          <w:marBottom w:val="75"/>
          <w:divBdr>
            <w:top w:val="none" w:sz="0" w:space="0" w:color="auto"/>
            <w:left w:val="none" w:sz="0" w:space="0" w:color="auto"/>
            <w:bottom w:val="none" w:sz="0" w:space="0" w:color="auto"/>
            <w:right w:val="none" w:sz="0" w:space="0" w:color="auto"/>
          </w:divBdr>
        </w:div>
        <w:div w:id="1695306626">
          <w:marLeft w:val="0"/>
          <w:marRight w:val="150"/>
          <w:marTop w:val="150"/>
          <w:marBottom w:val="150"/>
          <w:divBdr>
            <w:top w:val="none" w:sz="0" w:space="0" w:color="auto"/>
            <w:left w:val="none" w:sz="0" w:space="0" w:color="auto"/>
            <w:bottom w:val="none" w:sz="0" w:space="0" w:color="auto"/>
            <w:right w:val="none" w:sz="0" w:space="0" w:color="auto"/>
          </w:divBdr>
        </w:div>
        <w:div w:id="1337342111">
          <w:marLeft w:val="0"/>
          <w:marRight w:val="150"/>
          <w:marTop w:val="0"/>
          <w:marBottom w:val="0"/>
          <w:divBdr>
            <w:top w:val="none" w:sz="0" w:space="0" w:color="auto"/>
            <w:left w:val="none" w:sz="0" w:space="0" w:color="auto"/>
            <w:bottom w:val="none" w:sz="0" w:space="0" w:color="auto"/>
            <w:right w:val="none" w:sz="0" w:space="0" w:color="auto"/>
          </w:divBdr>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1809">
      <w:bodyDiv w:val="1"/>
      <w:marLeft w:val="0"/>
      <w:marRight w:val="0"/>
      <w:marTop w:val="0"/>
      <w:marBottom w:val="0"/>
      <w:divBdr>
        <w:top w:val="none" w:sz="0" w:space="0" w:color="auto"/>
        <w:left w:val="none" w:sz="0" w:space="0" w:color="auto"/>
        <w:bottom w:val="none" w:sz="0" w:space="0" w:color="auto"/>
        <w:right w:val="none" w:sz="0" w:space="0" w:color="auto"/>
      </w:divBdr>
      <w:divsChild>
        <w:div w:id="722946282">
          <w:marLeft w:val="0"/>
          <w:marRight w:val="0"/>
          <w:marTop w:val="0"/>
          <w:marBottom w:val="300"/>
          <w:divBdr>
            <w:top w:val="none" w:sz="0" w:space="0" w:color="auto"/>
            <w:left w:val="none" w:sz="0" w:space="0" w:color="auto"/>
            <w:bottom w:val="none" w:sz="0" w:space="0" w:color="auto"/>
            <w:right w:val="none" w:sz="0" w:space="0" w:color="auto"/>
          </w:divBdr>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718625">
      <w:bodyDiv w:val="1"/>
      <w:marLeft w:val="0"/>
      <w:marRight w:val="0"/>
      <w:marTop w:val="0"/>
      <w:marBottom w:val="0"/>
      <w:divBdr>
        <w:top w:val="none" w:sz="0" w:space="0" w:color="auto"/>
        <w:left w:val="none" w:sz="0" w:space="0" w:color="auto"/>
        <w:bottom w:val="none" w:sz="0" w:space="0" w:color="auto"/>
        <w:right w:val="none" w:sz="0" w:space="0" w:color="auto"/>
      </w:divBdr>
      <w:divsChild>
        <w:div w:id="990324855">
          <w:marLeft w:val="0"/>
          <w:marRight w:val="150"/>
          <w:marTop w:val="0"/>
          <w:marBottom w:val="75"/>
          <w:divBdr>
            <w:top w:val="none" w:sz="0" w:space="0" w:color="auto"/>
            <w:left w:val="none" w:sz="0" w:space="0" w:color="auto"/>
            <w:bottom w:val="none" w:sz="0" w:space="0" w:color="auto"/>
            <w:right w:val="none" w:sz="0" w:space="0" w:color="auto"/>
          </w:divBdr>
        </w:div>
        <w:div w:id="1673724866">
          <w:marLeft w:val="0"/>
          <w:marRight w:val="150"/>
          <w:marTop w:val="150"/>
          <w:marBottom w:val="150"/>
          <w:divBdr>
            <w:top w:val="none" w:sz="0" w:space="0" w:color="auto"/>
            <w:left w:val="none" w:sz="0" w:space="0" w:color="auto"/>
            <w:bottom w:val="none" w:sz="0" w:space="0" w:color="auto"/>
            <w:right w:val="none" w:sz="0" w:space="0" w:color="auto"/>
          </w:divBdr>
        </w:div>
        <w:div w:id="639848609">
          <w:marLeft w:val="0"/>
          <w:marRight w:val="15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533167">
      <w:bodyDiv w:val="1"/>
      <w:marLeft w:val="0"/>
      <w:marRight w:val="0"/>
      <w:marTop w:val="0"/>
      <w:marBottom w:val="0"/>
      <w:divBdr>
        <w:top w:val="none" w:sz="0" w:space="0" w:color="auto"/>
        <w:left w:val="none" w:sz="0" w:space="0" w:color="auto"/>
        <w:bottom w:val="none" w:sz="0" w:space="0" w:color="auto"/>
        <w:right w:val="none" w:sz="0" w:space="0" w:color="auto"/>
      </w:divBdr>
      <w:divsChild>
        <w:div w:id="1120146856">
          <w:marLeft w:val="0"/>
          <w:marRight w:val="0"/>
          <w:marTop w:val="0"/>
          <w:marBottom w:val="0"/>
          <w:divBdr>
            <w:top w:val="none" w:sz="0" w:space="0" w:color="auto"/>
            <w:left w:val="none" w:sz="0" w:space="0" w:color="auto"/>
            <w:bottom w:val="none" w:sz="0" w:space="0" w:color="auto"/>
            <w:right w:val="none" w:sz="0" w:space="0" w:color="auto"/>
          </w:divBdr>
        </w:div>
        <w:div w:id="1728261308">
          <w:marLeft w:val="0"/>
          <w:marRight w:val="0"/>
          <w:marTop w:val="300"/>
          <w:marBottom w:val="300"/>
          <w:divBdr>
            <w:top w:val="none" w:sz="0" w:space="0" w:color="auto"/>
            <w:left w:val="none" w:sz="0" w:space="0" w:color="auto"/>
            <w:bottom w:val="none" w:sz="0" w:space="0" w:color="auto"/>
            <w:right w:val="none" w:sz="0" w:space="0" w:color="auto"/>
          </w:divBdr>
        </w:div>
        <w:div w:id="1207376291">
          <w:marLeft w:val="0"/>
          <w:marRight w:val="0"/>
          <w:marTop w:val="0"/>
          <w:marBottom w:val="0"/>
          <w:divBdr>
            <w:top w:val="none" w:sz="0" w:space="0" w:color="auto"/>
            <w:left w:val="none" w:sz="0" w:space="0" w:color="auto"/>
            <w:bottom w:val="none" w:sz="0" w:space="0" w:color="auto"/>
            <w:right w:val="none" w:sz="0" w:space="0" w:color="auto"/>
          </w:divBdr>
          <w:divsChild>
            <w:div w:id="156383825">
              <w:marLeft w:val="0"/>
              <w:marRight w:val="0"/>
              <w:marTop w:val="300"/>
              <w:marBottom w:val="450"/>
              <w:divBdr>
                <w:top w:val="none" w:sz="0" w:space="0" w:color="auto"/>
                <w:left w:val="none" w:sz="0" w:space="0" w:color="auto"/>
                <w:bottom w:val="none" w:sz="0" w:space="0" w:color="auto"/>
                <w:right w:val="none" w:sz="0" w:space="0" w:color="auto"/>
              </w:divBdr>
              <w:divsChild>
                <w:div w:id="1155297471">
                  <w:marLeft w:val="0"/>
                  <w:marRight w:val="0"/>
                  <w:marTop w:val="0"/>
                  <w:marBottom w:val="0"/>
                  <w:divBdr>
                    <w:top w:val="none" w:sz="0" w:space="0" w:color="auto"/>
                    <w:left w:val="none" w:sz="0" w:space="0" w:color="auto"/>
                    <w:bottom w:val="none" w:sz="0" w:space="0" w:color="auto"/>
                    <w:right w:val="none" w:sz="0" w:space="0" w:color="auto"/>
                  </w:divBdr>
                  <w:divsChild>
                    <w:div w:id="1395354667">
                      <w:marLeft w:val="0"/>
                      <w:marRight w:val="0"/>
                      <w:marTop w:val="0"/>
                      <w:marBottom w:val="0"/>
                      <w:divBdr>
                        <w:top w:val="none" w:sz="0" w:space="0" w:color="auto"/>
                        <w:left w:val="none" w:sz="0" w:space="0" w:color="auto"/>
                        <w:bottom w:val="none" w:sz="0" w:space="0" w:color="auto"/>
                        <w:right w:val="none" w:sz="0" w:space="0" w:color="auto"/>
                      </w:divBdr>
                      <w:divsChild>
                        <w:div w:id="2078159998">
                          <w:marLeft w:val="0"/>
                          <w:marRight w:val="0"/>
                          <w:marTop w:val="0"/>
                          <w:marBottom w:val="0"/>
                          <w:divBdr>
                            <w:top w:val="none" w:sz="0" w:space="0" w:color="auto"/>
                            <w:left w:val="none" w:sz="0" w:space="0" w:color="auto"/>
                            <w:bottom w:val="none" w:sz="0" w:space="0" w:color="auto"/>
                            <w:right w:val="none" w:sz="0" w:space="0" w:color="auto"/>
                          </w:divBdr>
                          <w:divsChild>
                            <w:div w:id="441807229">
                              <w:marLeft w:val="0"/>
                              <w:marRight w:val="0"/>
                              <w:marTop w:val="0"/>
                              <w:marBottom w:val="0"/>
                              <w:divBdr>
                                <w:top w:val="none" w:sz="0" w:space="0" w:color="auto"/>
                                <w:left w:val="none" w:sz="0" w:space="0" w:color="auto"/>
                                <w:bottom w:val="none" w:sz="0" w:space="0" w:color="auto"/>
                                <w:right w:val="none" w:sz="0" w:space="0" w:color="auto"/>
                              </w:divBdr>
                              <w:divsChild>
                                <w:div w:id="195041566">
                                  <w:marLeft w:val="0"/>
                                  <w:marRight w:val="0"/>
                                  <w:marTop w:val="0"/>
                                  <w:marBottom w:val="0"/>
                                  <w:divBdr>
                                    <w:top w:val="none" w:sz="0" w:space="0" w:color="auto"/>
                                    <w:left w:val="none" w:sz="0" w:space="0" w:color="auto"/>
                                    <w:bottom w:val="none" w:sz="0" w:space="0" w:color="auto"/>
                                    <w:right w:val="none" w:sz="0" w:space="0" w:color="auto"/>
                                  </w:divBdr>
                                  <w:divsChild>
                                    <w:div w:id="10134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363979">
          <w:marLeft w:val="0"/>
          <w:marRight w:val="0"/>
          <w:marTop w:val="0"/>
          <w:marBottom w:val="0"/>
          <w:divBdr>
            <w:top w:val="none" w:sz="0" w:space="0" w:color="auto"/>
            <w:left w:val="none" w:sz="0" w:space="0" w:color="auto"/>
            <w:bottom w:val="none" w:sz="0" w:space="0" w:color="auto"/>
            <w:right w:val="none" w:sz="0" w:space="0" w:color="auto"/>
          </w:divBdr>
          <w:divsChild>
            <w:div w:id="18764405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5995954">
      <w:bodyDiv w:val="1"/>
      <w:marLeft w:val="0"/>
      <w:marRight w:val="0"/>
      <w:marTop w:val="0"/>
      <w:marBottom w:val="0"/>
      <w:divBdr>
        <w:top w:val="none" w:sz="0" w:space="0" w:color="auto"/>
        <w:left w:val="none" w:sz="0" w:space="0" w:color="auto"/>
        <w:bottom w:val="none" w:sz="0" w:space="0" w:color="auto"/>
        <w:right w:val="none" w:sz="0" w:space="0" w:color="auto"/>
      </w:divBdr>
      <w:divsChild>
        <w:div w:id="1701079560">
          <w:marLeft w:val="0"/>
          <w:marRight w:val="150"/>
          <w:marTop w:val="0"/>
          <w:marBottom w:val="75"/>
          <w:divBdr>
            <w:top w:val="none" w:sz="0" w:space="0" w:color="auto"/>
            <w:left w:val="none" w:sz="0" w:space="0" w:color="auto"/>
            <w:bottom w:val="none" w:sz="0" w:space="0" w:color="auto"/>
            <w:right w:val="none" w:sz="0" w:space="0" w:color="auto"/>
          </w:divBdr>
        </w:div>
        <w:div w:id="1249389041">
          <w:marLeft w:val="0"/>
          <w:marRight w:val="150"/>
          <w:marTop w:val="150"/>
          <w:marBottom w:val="150"/>
          <w:divBdr>
            <w:top w:val="none" w:sz="0" w:space="0" w:color="auto"/>
            <w:left w:val="none" w:sz="0" w:space="0" w:color="auto"/>
            <w:bottom w:val="none" w:sz="0" w:space="0" w:color="auto"/>
            <w:right w:val="none" w:sz="0" w:space="0" w:color="auto"/>
          </w:divBdr>
        </w:div>
        <w:div w:id="122382906">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59567422">
      <w:bodyDiv w:val="1"/>
      <w:marLeft w:val="0"/>
      <w:marRight w:val="0"/>
      <w:marTop w:val="0"/>
      <w:marBottom w:val="0"/>
      <w:divBdr>
        <w:top w:val="none" w:sz="0" w:space="0" w:color="auto"/>
        <w:left w:val="none" w:sz="0" w:space="0" w:color="auto"/>
        <w:bottom w:val="none" w:sz="0" w:space="0" w:color="auto"/>
        <w:right w:val="none" w:sz="0" w:space="0" w:color="auto"/>
      </w:divBdr>
      <w:divsChild>
        <w:div w:id="1706057196">
          <w:marLeft w:val="0"/>
          <w:marRight w:val="0"/>
          <w:marTop w:val="0"/>
          <w:marBottom w:val="300"/>
          <w:divBdr>
            <w:top w:val="none" w:sz="0" w:space="0" w:color="auto"/>
            <w:left w:val="none" w:sz="0" w:space="0" w:color="auto"/>
            <w:bottom w:val="none" w:sz="0" w:space="0" w:color="auto"/>
            <w:right w:val="none" w:sz="0" w:space="0" w:color="auto"/>
          </w:divBdr>
        </w:div>
      </w:divsChild>
    </w:div>
    <w:div w:id="1459683787">
      <w:bodyDiv w:val="1"/>
      <w:marLeft w:val="0"/>
      <w:marRight w:val="0"/>
      <w:marTop w:val="0"/>
      <w:marBottom w:val="0"/>
      <w:divBdr>
        <w:top w:val="none" w:sz="0" w:space="0" w:color="auto"/>
        <w:left w:val="none" w:sz="0" w:space="0" w:color="auto"/>
        <w:bottom w:val="none" w:sz="0" w:space="0" w:color="auto"/>
        <w:right w:val="none" w:sz="0" w:space="0" w:color="auto"/>
      </w:divBdr>
      <w:divsChild>
        <w:div w:id="1175918139">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0762157">
      <w:bodyDiv w:val="1"/>
      <w:marLeft w:val="0"/>
      <w:marRight w:val="0"/>
      <w:marTop w:val="0"/>
      <w:marBottom w:val="0"/>
      <w:divBdr>
        <w:top w:val="none" w:sz="0" w:space="0" w:color="auto"/>
        <w:left w:val="none" w:sz="0" w:space="0" w:color="auto"/>
        <w:bottom w:val="none" w:sz="0" w:space="0" w:color="auto"/>
        <w:right w:val="none" w:sz="0" w:space="0" w:color="auto"/>
      </w:divBdr>
      <w:divsChild>
        <w:div w:id="1795824384">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300"/>
          <w:marBottom w:val="300"/>
          <w:divBdr>
            <w:top w:val="none" w:sz="0" w:space="0" w:color="auto"/>
            <w:left w:val="none" w:sz="0" w:space="0" w:color="auto"/>
            <w:bottom w:val="none" w:sz="0" w:space="0" w:color="auto"/>
            <w:right w:val="none" w:sz="0" w:space="0" w:color="auto"/>
          </w:divBdr>
        </w:div>
        <w:div w:id="431164678">
          <w:marLeft w:val="0"/>
          <w:marRight w:val="0"/>
          <w:marTop w:val="0"/>
          <w:marBottom w:val="0"/>
          <w:divBdr>
            <w:top w:val="none" w:sz="0" w:space="0" w:color="auto"/>
            <w:left w:val="none" w:sz="0" w:space="0" w:color="auto"/>
            <w:bottom w:val="none" w:sz="0" w:space="0" w:color="auto"/>
            <w:right w:val="none" w:sz="0" w:space="0" w:color="auto"/>
          </w:divBdr>
          <w:divsChild>
            <w:div w:id="760686208">
              <w:marLeft w:val="0"/>
              <w:marRight w:val="0"/>
              <w:marTop w:val="300"/>
              <w:marBottom w:val="450"/>
              <w:divBdr>
                <w:top w:val="none" w:sz="0" w:space="0" w:color="auto"/>
                <w:left w:val="none" w:sz="0" w:space="0" w:color="auto"/>
                <w:bottom w:val="none" w:sz="0" w:space="0" w:color="auto"/>
                <w:right w:val="none" w:sz="0" w:space="0" w:color="auto"/>
              </w:divBdr>
              <w:divsChild>
                <w:div w:id="1184586279">
                  <w:marLeft w:val="0"/>
                  <w:marRight w:val="0"/>
                  <w:marTop w:val="0"/>
                  <w:marBottom w:val="0"/>
                  <w:divBdr>
                    <w:top w:val="none" w:sz="0" w:space="0" w:color="auto"/>
                    <w:left w:val="none" w:sz="0" w:space="0" w:color="auto"/>
                    <w:bottom w:val="none" w:sz="0" w:space="0" w:color="auto"/>
                    <w:right w:val="none" w:sz="0" w:space="0" w:color="auto"/>
                  </w:divBdr>
                  <w:divsChild>
                    <w:div w:id="1363097145">
                      <w:marLeft w:val="0"/>
                      <w:marRight w:val="0"/>
                      <w:marTop w:val="0"/>
                      <w:marBottom w:val="0"/>
                      <w:divBdr>
                        <w:top w:val="none" w:sz="0" w:space="0" w:color="auto"/>
                        <w:left w:val="none" w:sz="0" w:space="0" w:color="auto"/>
                        <w:bottom w:val="none" w:sz="0" w:space="0" w:color="auto"/>
                        <w:right w:val="none" w:sz="0" w:space="0" w:color="auto"/>
                      </w:divBdr>
                      <w:divsChild>
                        <w:div w:id="788889391">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sChild>
                                <w:div w:id="658466823">
                                  <w:marLeft w:val="0"/>
                                  <w:marRight w:val="0"/>
                                  <w:marTop w:val="0"/>
                                  <w:marBottom w:val="0"/>
                                  <w:divBdr>
                                    <w:top w:val="none" w:sz="0" w:space="0" w:color="auto"/>
                                    <w:left w:val="none" w:sz="0" w:space="0" w:color="auto"/>
                                    <w:bottom w:val="none" w:sz="0" w:space="0" w:color="auto"/>
                                    <w:right w:val="none" w:sz="0" w:space="0" w:color="auto"/>
                                  </w:divBdr>
                                  <w:divsChild>
                                    <w:div w:id="12873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84229">
          <w:marLeft w:val="0"/>
          <w:marRight w:val="0"/>
          <w:marTop w:val="0"/>
          <w:marBottom w:val="0"/>
          <w:divBdr>
            <w:top w:val="none" w:sz="0" w:space="0" w:color="auto"/>
            <w:left w:val="none" w:sz="0" w:space="0" w:color="auto"/>
            <w:bottom w:val="none" w:sz="0" w:space="0" w:color="auto"/>
            <w:right w:val="none" w:sz="0" w:space="0" w:color="auto"/>
          </w:divBdr>
          <w:divsChild>
            <w:div w:id="48975963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3843702">
      <w:bodyDiv w:val="1"/>
      <w:marLeft w:val="0"/>
      <w:marRight w:val="0"/>
      <w:marTop w:val="0"/>
      <w:marBottom w:val="0"/>
      <w:divBdr>
        <w:top w:val="none" w:sz="0" w:space="0" w:color="auto"/>
        <w:left w:val="none" w:sz="0" w:space="0" w:color="auto"/>
        <w:bottom w:val="none" w:sz="0" w:space="0" w:color="auto"/>
        <w:right w:val="none" w:sz="0" w:space="0" w:color="auto"/>
      </w:divBdr>
      <w:divsChild>
        <w:div w:id="320547838">
          <w:marLeft w:val="0"/>
          <w:marRight w:val="0"/>
          <w:marTop w:val="0"/>
          <w:marBottom w:val="30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393210">
      <w:bodyDiv w:val="1"/>
      <w:marLeft w:val="0"/>
      <w:marRight w:val="0"/>
      <w:marTop w:val="0"/>
      <w:marBottom w:val="0"/>
      <w:divBdr>
        <w:top w:val="none" w:sz="0" w:space="0" w:color="auto"/>
        <w:left w:val="none" w:sz="0" w:space="0" w:color="auto"/>
        <w:bottom w:val="none" w:sz="0" w:space="0" w:color="auto"/>
        <w:right w:val="none" w:sz="0" w:space="0" w:color="auto"/>
      </w:divBdr>
      <w:divsChild>
        <w:div w:id="700514628">
          <w:marLeft w:val="0"/>
          <w:marRight w:val="0"/>
          <w:marTop w:val="0"/>
          <w:marBottom w:val="0"/>
          <w:divBdr>
            <w:top w:val="single" w:sz="6" w:space="0" w:color="DCDCDC"/>
            <w:left w:val="single" w:sz="2" w:space="0" w:color="DCDCDC"/>
            <w:bottom w:val="single" w:sz="6" w:space="0" w:color="DCDCDC"/>
            <w:right w:val="single" w:sz="2" w:space="0" w:color="DCDCDC"/>
          </w:divBdr>
        </w:div>
        <w:div w:id="1078868695">
          <w:marLeft w:val="0"/>
          <w:marRight w:val="0"/>
          <w:marTop w:val="0"/>
          <w:marBottom w:val="0"/>
          <w:divBdr>
            <w:top w:val="single" w:sz="2" w:space="0" w:color="DCDCDC"/>
            <w:left w:val="single" w:sz="2" w:space="0" w:color="DCDCDC"/>
            <w:bottom w:val="single" w:sz="2" w:space="0" w:color="DCDCDC"/>
            <w:right w:val="single" w:sz="2" w:space="0" w:color="DCDCDC"/>
          </w:divBdr>
          <w:divsChild>
            <w:div w:id="71057262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2273">
      <w:bodyDiv w:val="1"/>
      <w:marLeft w:val="0"/>
      <w:marRight w:val="0"/>
      <w:marTop w:val="0"/>
      <w:marBottom w:val="0"/>
      <w:divBdr>
        <w:top w:val="none" w:sz="0" w:space="0" w:color="auto"/>
        <w:left w:val="none" w:sz="0" w:space="0" w:color="auto"/>
        <w:bottom w:val="none" w:sz="0" w:space="0" w:color="auto"/>
        <w:right w:val="none" w:sz="0" w:space="0" w:color="auto"/>
      </w:divBdr>
      <w:divsChild>
        <w:div w:id="1693876212">
          <w:marLeft w:val="0"/>
          <w:marRight w:val="150"/>
          <w:marTop w:val="0"/>
          <w:marBottom w:val="75"/>
          <w:divBdr>
            <w:top w:val="none" w:sz="0" w:space="0" w:color="auto"/>
            <w:left w:val="none" w:sz="0" w:space="0" w:color="auto"/>
            <w:bottom w:val="none" w:sz="0" w:space="0" w:color="auto"/>
            <w:right w:val="none" w:sz="0" w:space="0" w:color="auto"/>
          </w:divBdr>
        </w:div>
        <w:div w:id="1377503721">
          <w:marLeft w:val="0"/>
          <w:marRight w:val="150"/>
          <w:marTop w:val="150"/>
          <w:marBottom w:val="150"/>
          <w:divBdr>
            <w:top w:val="none" w:sz="0" w:space="0" w:color="auto"/>
            <w:left w:val="none" w:sz="0" w:space="0" w:color="auto"/>
            <w:bottom w:val="none" w:sz="0" w:space="0" w:color="auto"/>
            <w:right w:val="none" w:sz="0" w:space="0" w:color="auto"/>
          </w:divBdr>
        </w:div>
        <w:div w:id="1150753105">
          <w:marLeft w:val="0"/>
          <w:marRight w:val="150"/>
          <w:marTop w:val="0"/>
          <w:marBottom w:val="0"/>
          <w:divBdr>
            <w:top w:val="none" w:sz="0" w:space="0" w:color="auto"/>
            <w:left w:val="none" w:sz="0" w:space="0" w:color="auto"/>
            <w:bottom w:val="none" w:sz="0" w:space="0" w:color="auto"/>
            <w:right w:val="none" w:sz="0" w:space="0" w:color="auto"/>
          </w:divBdr>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6000">
      <w:bodyDiv w:val="1"/>
      <w:marLeft w:val="0"/>
      <w:marRight w:val="0"/>
      <w:marTop w:val="0"/>
      <w:marBottom w:val="0"/>
      <w:divBdr>
        <w:top w:val="none" w:sz="0" w:space="0" w:color="auto"/>
        <w:left w:val="none" w:sz="0" w:space="0" w:color="auto"/>
        <w:bottom w:val="none" w:sz="0" w:space="0" w:color="auto"/>
        <w:right w:val="none" w:sz="0" w:space="0" w:color="auto"/>
      </w:divBdr>
      <w:divsChild>
        <w:div w:id="1121923421">
          <w:marLeft w:val="0"/>
          <w:marRight w:val="0"/>
          <w:marTop w:val="0"/>
          <w:marBottom w:val="0"/>
          <w:divBdr>
            <w:top w:val="none" w:sz="0" w:space="0" w:color="auto"/>
            <w:left w:val="none" w:sz="0" w:space="0" w:color="auto"/>
            <w:bottom w:val="none" w:sz="0" w:space="0" w:color="auto"/>
            <w:right w:val="none" w:sz="0" w:space="0" w:color="auto"/>
          </w:divBdr>
          <w:divsChild>
            <w:div w:id="1016922271">
              <w:marLeft w:val="0"/>
              <w:marRight w:val="0"/>
              <w:marTop w:val="0"/>
              <w:marBottom w:val="0"/>
              <w:divBdr>
                <w:top w:val="none" w:sz="0" w:space="0" w:color="auto"/>
                <w:left w:val="none" w:sz="0" w:space="0" w:color="auto"/>
                <w:bottom w:val="none" w:sz="0" w:space="0" w:color="auto"/>
                <w:right w:val="none" w:sz="0" w:space="0" w:color="auto"/>
              </w:divBdr>
            </w:div>
            <w:div w:id="1531262618">
              <w:marLeft w:val="0"/>
              <w:marRight w:val="0"/>
              <w:marTop w:val="0"/>
              <w:marBottom w:val="0"/>
              <w:divBdr>
                <w:top w:val="none" w:sz="0" w:space="0" w:color="auto"/>
                <w:left w:val="none" w:sz="0" w:space="0" w:color="auto"/>
                <w:bottom w:val="none" w:sz="0" w:space="0" w:color="auto"/>
                <w:right w:val="none" w:sz="0" w:space="0" w:color="auto"/>
              </w:divBdr>
            </w:div>
          </w:divsChild>
        </w:div>
        <w:div w:id="1768233156">
          <w:marLeft w:val="0"/>
          <w:marRight w:val="0"/>
          <w:marTop w:val="576"/>
          <w:marBottom w:val="288"/>
          <w:divBdr>
            <w:top w:val="single" w:sz="6" w:space="5" w:color="CCCCCC"/>
            <w:left w:val="single" w:sz="6" w:space="5" w:color="CCCCCC"/>
            <w:bottom w:val="single" w:sz="6" w:space="5" w:color="CCCCCC"/>
            <w:right w:val="single" w:sz="6" w:space="5" w:color="CCCCCC"/>
          </w:divBdr>
          <w:divsChild>
            <w:div w:id="2086031225">
              <w:marLeft w:val="0"/>
              <w:marRight w:val="0"/>
              <w:marTop w:val="0"/>
              <w:marBottom w:val="0"/>
              <w:divBdr>
                <w:top w:val="none" w:sz="0" w:space="0" w:color="auto"/>
                <w:left w:val="none" w:sz="0" w:space="0" w:color="auto"/>
                <w:bottom w:val="none" w:sz="0" w:space="0" w:color="auto"/>
                <w:right w:val="none" w:sz="0" w:space="0" w:color="auto"/>
              </w:divBdr>
            </w:div>
          </w:divsChild>
        </w:div>
        <w:div w:id="387730542">
          <w:marLeft w:val="0"/>
          <w:marRight w:val="0"/>
          <w:marTop w:val="0"/>
          <w:marBottom w:val="240"/>
          <w:divBdr>
            <w:top w:val="none" w:sz="0" w:space="0" w:color="auto"/>
            <w:left w:val="none" w:sz="0" w:space="0" w:color="auto"/>
            <w:bottom w:val="none" w:sz="0" w:space="0" w:color="auto"/>
            <w:right w:val="none" w:sz="0" w:space="0" w:color="auto"/>
          </w:divBdr>
        </w:div>
        <w:div w:id="901525999">
          <w:marLeft w:val="0"/>
          <w:marRight w:val="0"/>
          <w:marTop w:val="0"/>
          <w:marBottom w:val="264"/>
          <w:divBdr>
            <w:top w:val="none" w:sz="0" w:space="0" w:color="auto"/>
            <w:left w:val="none" w:sz="0" w:space="0" w:color="auto"/>
            <w:bottom w:val="none" w:sz="0" w:space="0" w:color="auto"/>
            <w:right w:val="none" w:sz="0" w:space="0" w:color="auto"/>
          </w:divBdr>
        </w:div>
        <w:div w:id="625507946">
          <w:marLeft w:val="0"/>
          <w:marRight w:val="0"/>
          <w:marTop w:val="0"/>
          <w:marBottom w:val="0"/>
          <w:divBdr>
            <w:top w:val="none" w:sz="0" w:space="0" w:color="auto"/>
            <w:left w:val="none" w:sz="0" w:space="0" w:color="auto"/>
            <w:bottom w:val="none" w:sz="0" w:space="0" w:color="auto"/>
            <w:right w:val="none" w:sz="0" w:space="0" w:color="auto"/>
          </w:divBdr>
        </w:div>
      </w:divsChild>
    </w:div>
    <w:div w:id="1469590576">
      <w:bodyDiv w:val="1"/>
      <w:marLeft w:val="0"/>
      <w:marRight w:val="0"/>
      <w:marTop w:val="0"/>
      <w:marBottom w:val="0"/>
      <w:divBdr>
        <w:top w:val="none" w:sz="0" w:space="0" w:color="auto"/>
        <w:left w:val="none" w:sz="0" w:space="0" w:color="auto"/>
        <w:bottom w:val="none" w:sz="0" w:space="0" w:color="auto"/>
        <w:right w:val="none" w:sz="0" w:space="0" w:color="auto"/>
      </w:divBdr>
      <w:divsChild>
        <w:div w:id="635648299">
          <w:marLeft w:val="0"/>
          <w:marRight w:val="150"/>
          <w:marTop w:val="0"/>
          <w:marBottom w:val="75"/>
          <w:divBdr>
            <w:top w:val="none" w:sz="0" w:space="0" w:color="auto"/>
            <w:left w:val="none" w:sz="0" w:space="0" w:color="auto"/>
            <w:bottom w:val="none" w:sz="0" w:space="0" w:color="auto"/>
            <w:right w:val="none" w:sz="0" w:space="0" w:color="auto"/>
          </w:divBdr>
        </w:div>
        <w:div w:id="1250188850">
          <w:marLeft w:val="0"/>
          <w:marRight w:val="150"/>
          <w:marTop w:val="150"/>
          <w:marBottom w:val="150"/>
          <w:divBdr>
            <w:top w:val="none" w:sz="0" w:space="0" w:color="auto"/>
            <w:left w:val="none" w:sz="0" w:space="0" w:color="auto"/>
            <w:bottom w:val="none" w:sz="0" w:space="0" w:color="auto"/>
            <w:right w:val="none" w:sz="0" w:space="0" w:color="auto"/>
          </w:divBdr>
        </w:div>
        <w:div w:id="948657751">
          <w:marLeft w:val="0"/>
          <w:marRight w:val="150"/>
          <w:marTop w:val="0"/>
          <w:marBottom w:val="0"/>
          <w:divBdr>
            <w:top w:val="none" w:sz="0" w:space="0" w:color="auto"/>
            <w:left w:val="none" w:sz="0" w:space="0" w:color="auto"/>
            <w:bottom w:val="none" w:sz="0" w:space="0" w:color="auto"/>
            <w:right w:val="none" w:sz="0" w:space="0" w:color="auto"/>
          </w:divBdr>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719363">
      <w:bodyDiv w:val="1"/>
      <w:marLeft w:val="0"/>
      <w:marRight w:val="0"/>
      <w:marTop w:val="0"/>
      <w:marBottom w:val="0"/>
      <w:divBdr>
        <w:top w:val="none" w:sz="0" w:space="0" w:color="auto"/>
        <w:left w:val="none" w:sz="0" w:space="0" w:color="auto"/>
        <w:bottom w:val="none" w:sz="0" w:space="0" w:color="auto"/>
        <w:right w:val="none" w:sz="0" w:space="0" w:color="auto"/>
      </w:divBdr>
      <w:divsChild>
        <w:div w:id="1963726097">
          <w:marLeft w:val="0"/>
          <w:marRight w:val="150"/>
          <w:marTop w:val="0"/>
          <w:marBottom w:val="75"/>
          <w:divBdr>
            <w:top w:val="none" w:sz="0" w:space="0" w:color="auto"/>
            <w:left w:val="none" w:sz="0" w:space="0" w:color="auto"/>
            <w:bottom w:val="none" w:sz="0" w:space="0" w:color="auto"/>
            <w:right w:val="none" w:sz="0" w:space="0" w:color="auto"/>
          </w:divBdr>
        </w:div>
        <w:div w:id="919220489">
          <w:marLeft w:val="0"/>
          <w:marRight w:val="150"/>
          <w:marTop w:val="150"/>
          <w:marBottom w:val="150"/>
          <w:divBdr>
            <w:top w:val="none" w:sz="0" w:space="0" w:color="auto"/>
            <w:left w:val="none" w:sz="0" w:space="0" w:color="auto"/>
            <w:bottom w:val="none" w:sz="0" w:space="0" w:color="auto"/>
            <w:right w:val="none" w:sz="0" w:space="0" w:color="auto"/>
          </w:divBdr>
        </w:div>
        <w:div w:id="1211266649">
          <w:marLeft w:val="0"/>
          <w:marRight w:val="150"/>
          <w:marTop w:val="0"/>
          <w:marBottom w:val="0"/>
          <w:divBdr>
            <w:top w:val="none" w:sz="0" w:space="0" w:color="auto"/>
            <w:left w:val="none" w:sz="0" w:space="0" w:color="auto"/>
            <w:bottom w:val="none" w:sz="0" w:space="0" w:color="auto"/>
            <w:right w:val="none" w:sz="0" w:space="0" w:color="auto"/>
          </w:divBdr>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5469111">
      <w:bodyDiv w:val="1"/>
      <w:marLeft w:val="0"/>
      <w:marRight w:val="0"/>
      <w:marTop w:val="0"/>
      <w:marBottom w:val="0"/>
      <w:divBdr>
        <w:top w:val="none" w:sz="0" w:space="0" w:color="auto"/>
        <w:left w:val="none" w:sz="0" w:space="0" w:color="auto"/>
        <w:bottom w:val="none" w:sz="0" w:space="0" w:color="auto"/>
        <w:right w:val="none" w:sz="0" w:space="0" w:color="auto"/>
      </w:divBdr>
      <w:divsChild>
        <w:div w:id="1843158855">
          <w:marLeft w:val="0"/>
          <w:marRight w:val="0"/>
          <w:marTop w:val="0"/>
          <w:marBottom w:val="30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088524">
      <w:bodyDiv w:val="1"/>
      <w:marLeft w:val="0"/>
      <w:marRight w:val="0"/>
      <w:marTop w:val="0"/>
      <w:marBottom w:val="0"/>
      <w:divBdr>
        <w:top w:val="none" w:sz="0" w:space="0" w:color="auto"/>
        <w:left w:val="none" w:sz="0" w:space="0" w:color="auto"/>
        <w:bottom w:val="none" w:sz="0" w:space="0" w:color="auto"/>
        <w:right w:val="none" w:sz="0" w:space="0" w:color="auto"/>
      </w:divBdr>
      <w:divsChild>
        <w:div w:id="38668753">
          <w:marLeft w:val="0"/>
          <w:marRight w:val="375"/>
          <w:marTop w:val="0"/>
          <w:marBottom w:val="0"/>
          <w:divBdr>
            <w:top w:val="none" w:sz="0" w:space="0" w:color="auto"/>
            <w:left w:val="none" w:sz="0" w:space="0" w:color="auto"/>
            <w:bottom w:val="none" w:sz="0" w:space="0" w:color="auto"/>
            <w:right w:val="none" w:sz="0" w:space="0" w:color="auto"/>
          </w:divBdr>
        </w:div>
        <w:div w:id="1071730095">
          <w:marLeft w:val="0"/>
          <w:marRight w:val="0"/>
          <w:marTop w:val="0"/>
          <w:marBottom w:val="0"/>
          <w:divBdr>
            <w:top w:val="none" w:sz="0" w:space="0" w:color="auto"/>
            <w:left w:val="none" w:sz="0" w:space="0" w:color="auto"/>
            <w:bottom w:val="none" w:sz="0" w:space="0" w:color="auto"/>
            <w:right w:val="none" w:sz="0" w:space="0" w:color="auto"/>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8783131">
      <w:bodyDiv w:val="1"/>
      <w:marLeft w:val="0"/>
      <w:marRight w:val="0"/>
      <w:marTop w:val="0"/>
      <w:marBottom w:val="0"/>
      <w:divBdr>
        <w:top w:val="none" w:sz="0" w:space="0" w:color="auto"/>
        <w:left w:val="none" w:sz="0" w:space="0" w:color="auto"/>
        <w:bottom w:val="none" w:sz="0" w:space="0" w:color="auto"/>
        <w:right w:val="none" w:sz="0" w:space="0" w:color="auto"/>
      </w:divBdr>
      <w:divsChild>
        <w:div w:id="1176573684">
          <w:marLeft w:val="0"/>
          <w:marRight w:val="150"/>
          <w:marTop w:val="0"/>
          <w:marBottom w:val="75"/>
          <w:divBdr>
            <w:top w:val="none" w:sz="0" w:space="0" w:color="auto"/>
            <w:left w:val="none" w:sz="0" w:space="0" w:color="auto"/>
            <w:bottom w:val="none" w:sz="0" w:space="0" w:color="auto"/>
            <w:right w:val="none" w:sz="0" w:space="0" w:color="auto"/>
          </w:divBdr>
        </w:div>
        <w:div w:id="217862755">
          <w:marLeft w:val="0"/>
          <w:marRight w:val="150"/>
          <w:marTop w:val="150"/>
          <w:marBottom w:val="150"/>
          <w:divBdr>
            <w:top w:val="none" w:sz="0" w:space="0" w:color="auto"/>
            <w:left w:val="none" w:sz="0" w:space="0" w:color="auto"/>
            <w:bottom w:val="none" w:sz="0" w:space="0" w:color="auto"/>
            <w:right w:val="none" w:sz="0" w:space="0" w:color="auto"/>
          </w:divBdr>
        </w:div>
        <w:div w:id="914245162">
          <w:marLeft w:val="0"/>
          <w:marRight w:val="150"/>
          <w:marTop w:val="0"/>
          <w:marBottom w:val="0"/>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0442527">
      <w:bodyDiv w:val="1"/>
      <w:marLeft w:val="0"/>
      <w:marRight w:val="0"/>
      <w:marTop w:val="0"/>
      <w:marBottom w:val="0"/>
      <w:divBdr>
        <w:top w:val="none" w:sz="0" w:space="0" w:color="auto"/>
        <w:left w:val="none" w:sz="0" w:space="0" w:color="auto"/>
        <w:bottom w:val="none" w:sz="0" w:space="0" w:color="auto"/>
        <w:right w:val="none" w:sz="0" w:space="0" w:color="auto"/>
      </w:divBdr>
      <w:divsChild>
        <w:div w:id="51472771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2575">
      <w:bodyDiv w:val="1"/>
      <w:marLeft w:val="0"/>
      <w:marRight w:val="0"/>
      <w:marTop w:val="0"/>
      <w:marBottom w:val="0"/>
      <w:divBdr>
        <w:top w:val="none" w:sz="0" w:space="0" w:color="auto"/>
        <w:left w:val="none" w:sz="0" w:space="0" w:color="auto"/>
        <w:bottom w:val="none" w:sz="0" w:space="0" w:color="auto"/>
        <w:right w:val="none" w:sz="0" w:space="0" w:color="auto"/>
      </w:divBdr>
      <w:divsChild>
        <w:div w:id="595594780">
          <w:marLeft w:val="0"/>
          <w:marRight w:val="375"/>
          <w:marTop w:val="0"/>
          <w:marBottom w:val="0"/>
          <w:divBdr>
            <w:top w:val="none" w:sz="0" w:space="0" w:color="auto"/>
            <w:left w:val="none" w:sz="0" w:space="0" w:color="auto"/>
            <w:bottom w:val="none" w:sz="0" w:space="0" w:color="auto"/>
            <w:right w:val="none" w:sz="0" w:space="0" w:color="auto"/>
          </w:divBdr>
        </w:div>
        <w:div w:id="1286889044">
          <w:marLeft w:val="0"/>
          <w:marRight w:val="0"/>
          <w:marTop w:val="0"/>
          <w:marBottom w:val="0"/>
          <w:divBdr>
            <w:top w:val="none" w:sz="0" w:space="0" w:color="auto"/>
            <w:left w:val="none" w:sz="0" w:space="0" w:color="auto"/>
            <w:bottom w:val="none" w:sz="0" w:space="0" w:color="auto"/>
            <w:right w:val="none" w:sz="0" w:space="0" w:color="auto"/>
          </w:divBdr>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8960614">
      <w:bodyDiv w:val="1"/>
      <w:marLeft w:val="0"/>
      <w:marRight w:val="0"/>
      <w:marTop w:val="0"/>
      <w:marBottom w:val="0"/>
      <w:divBdr>
        <w:top w:val="none" w:sz="0" w:space="0" w:color="auto"/>
        <w:left w:val="none" w:sz="0" w:space="0" w:color="auto"/>
        <w:bottom w:val="none" w:sz="0" w:space="0" w:color="auto"/>
        <w:right w:val="none" w:sz="0" w:space="0" w:color="auto"/>
      </w:divBdr>
      <w:divsChild>
        <w:div w:id="1649435928">
          <w:marLeft w:val="0"/>
          <w:marRight w:val="150"/>
          <w:marTop w:val="0"/>
          <w:marBottom w:val="75"/>
          <w:divBdr>
            <w:top w:val="none" w:sz="0" w:space="0" w:color="auto"/>
            <w:left w:val="none" w:sz="0" w:space="0" w:color="auto"/>
            <w:bottom w:val="none" w:sz="0" w:space="0" w:color="auto"/>
            <w:right w:val="none" w:sz="0" w:space="0" w:color="auto"/>
          </w:divBdr>
        </w:div>
        <w:div w:id="1719666021">
          <w:marLeft w:val="0"/>
          <w:marRight w:val="150"/>
          <w:marTop w:val="150"/>
          <w:marBottom w:val="150"/>
          <w:divBdr>
            <w:top w:val="none" w:sz="0" w:space="0" w:color="auto"/>
            <w:left w:val="none" w:sz="0" w:space="0" w:color="auto"/>
            <w:bottom w:val="none" w:sz="0" w:space="0" w:color="auto"/>
            <w:right w:val="none" w:sz="0" w:space="0" w:color="auto"/>
          </w:divBdr>
        </w:div>
        <w:div w:id="44256233">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sChild>
        <w:div w:id="250823478">
          <w:marLeft w:val="0"/>
          <w:marRight w:val="375"/>
          <w:marTop w:val="0"/>
          <w:marBottom w:val="0"/>
          <w:divBdr>
            <w:top w:val="none" w:sz="0" w:space="0" w:color="auto"/>
            <w:left w:val="none" w:sz="0" w:space="0" w:color="auto"/>
            <w:bottom w:val="none" w:sz="0" w:space="0" w:color="auto"/>
            <w:right w:val="none" w:sz="0" w:space="0" w:color="auto"/>
          </w:divBdr>
        </w:div>
        <w:div w:id="21321453">
          <w:marLeft w:val="0"/>
          <w:marRight w:val="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585309">
      <w:bodyDiv w:val="1"/>
      <w:marLeft w:val="0"/>
      <w:marRight w:val="0"/>
      <w:marTop w:val="0"/>
      <w:marBottom w:val="0"/>
      <w:divBdr>
        <w:top w:val="none" w:sz="0" w:space="0" w:color="auto"/>
        <w:left w:val="none" w:sz="0" w:space="0" w:color="auto"/>
        <w:bottom w:val="none" w:sz="0" w:space="0" w:color="auto"/>
        <w:right w:val="none" w:sz="0" w:space="0" w:color="auto"/>
      </w:divBdr>
      <w:divsChild>
        <w:div w:id="100220505">
          <w:marLeft w:val="0"/>
          <w:marRight w:val="150"/>
          <w:marTop w:val="0"/>
          <w:marBottom w:val="75"/>
          <w:divBdr>
            <w:top w:val="none" w:sz="0" w:space="0" w:color="auto"/>
            <w:left w:val="none" w:sz="0" w:space="0" w:color="auto"/>
            <w:bottom w:val="none" w:sz="0" w:space="0" w:color="auto"/>
            <w:right w:val="none" w:sz="0" w:space="0" w:color="auto"/>
          </w:divBdr>
        </w:div>
        <w:div w:id="1728146414">
          <w:marLeft w:val="0"/>
          <w:marRight w:val="150"/>
          <w:marTop w:val="150"/>
          <w:marBottom w:val="150"/>
          <w:divBdr>
            <w:top w:val="none" w:sz="0" w:space="0" w:color="auto"/>
            <w:left w:val="none" w:sz="0" w:space="0" w:color="auto"/>
            <w:bottom w:val="none" w:sz="0" w:space="0" w:color="auto"/>
            <w:right w:val="none" w:sz="0" w:space="0" w:color="auto"/>
          </w:divBdr>
        </w:div>
        <w:div w:id="1081441618">
          <w:marLeft w:val="0"/>
          <w:marRight w:val="150"/>
          <w:marTop w:val="0"/>
          <w:marBottom w:val="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715793">
      <w:bodyDiv w:val="1"/>
      <w:marLeft w:val="0"/>
      <w:marRight w:val="0"/>
      <w:marTop w:val="0"/>
      <w:marBottom w:val="0"/>
      <w:divBdr>
        <w:top w:val="none" w:sz="0" w:space="0" w:color="auto"/>
        <w:left w:val="none" w:sz="0" w:space="0" w:color="auto"/>
        <w:bottom w:val="none" w:sz="0" w:space="0" w:color="auto"/>
        <w:right w:val="none" w:sz="0" w:space="0" w:color="auto"/>
      </w:divBdr>
      <w:divsChild>
        <w:div w:id="95181102">
          <w:marLeft w:val="0"/>
          <w:marRight w:val="0"/>
          <w:marTop w:val="0"/>
          <w:marBottom w:val="30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484175">
      <w:bodyDiv w:val="1"/>
      <w:marLeft w:val="0"/>
      <w:marRight w:val="0"/>
      <w:marTop w:val="0"/>
      <w:marBottom w:val="0"/>
      <w:divBdr>
        <w:top w:val="none" w:sz="0" w:space="0" w:color="auto"/>
        <w:left w:val="none" w:sz="0" w:space="0" w:color="auto"/>
        <w:bottom w:val="none" w:sz="0" w:space="0" w:color="auto"/>
        <w:right w:val="none" w:sz="0" w:space="0" w:color="auto"/>
      </w:divBdr>
      <w:divsChild>
        <w:div w:id="1805344004">
          <w:marLeft w:val="0"/>
          <w:marRight w:val="0"/>
          <w:marTop w:val="0"/>
          <w:marBottom w:val="0"/>
          <w:divBdr>
            <w:top w:val="none" w:sz="0" w:space="0" w:color="auto"/>
            <w:left w:val="none" w:sz="0" w:space="0" w:color="auto"/>
            <w:bottom w:val="none" w:sz="0" w:space="0" w:color="auto"/>
            <w:right w:val="none" w:sz="0" w:space="0" w:color="auto"/>
          </w:divBdr>
        </w:div>
        <w:div w:id="284428367">
          <w:marLeft w:val="0"/>
          <w:marRight w:val="0"/>
          <w:marTop w:val="300"/>
          <w:marBottom w:val="300"/>
          <w:divBdr>
            <w:top w:val="none" w:sz="0" w:space="0" w:color="auto"/>
            <w:left w:val="none" w:sz="0" w:space="0" w:color="auto"/>
            <w:bottom w:val="none" w:sz="0" w:space="0" w:color="auto"/>
            <w:right w:val="none" w:sz="0" w:space="0" w:color="auto"/>
          </w:divBdr>
        </w:div>
        <w:div w:id="1754668269">
          <w:marLeft w:val="0"/>
          <w:marRight w:val="0"/>
          <w:marTop w:val="0"/>
          <w:marBottom w:val="0"/>
          <w:divBdr>
            <w:top w:val="none" w:sz="0" w:space="0" w:color="auto"/>
            <w:left w:val="none" w:sz="0" w:space="0" w:color="auto"/>
            <w:bottom w:val="none" w:sz="0" w:space="0" w:color="auto"/>
            <w:right w:val="none" w:sz="0" w:space="0" w:color="auto"/>
          </w:divBdr>
          <w:divsChild>
            <w:div w:id="911815393">
              <w:marLeft w:val="0"/>
              <w:marRight w:val="0"/>
              <w:marTop w:val="300"/>
              <w:marBottom w:val="450"/>
              <w:divBdr>
                <w:top w:val="none" w:sz="0" w:space="0" w:color="auto"/>
                <w:left w:val="none" w:sz="0" w:space="0" w:color="auto"/>
                <w:bottom w:val="none" w:sz="0" w:space="0" w:color="auto"/>
                <w:right w:val="none" w:sz="0" w:space="0" w:color="auto"/>
              </w:divBdr>
              <w:divsChild>
                <w:div w:id="1624725131">
                  <w:marLeft w:val="0"/>
                  <w:marRight w:val="0"/>
                  <w:marTop w:val="0"/>
                  <w:marBottom w:val="0"/>
                  <w:divBdr>
                    <w:top w:val="none" w:sz="0" w:space="0" w:color="auto"/>
                    <w:left w:val="none" w:sz="0" w:space="0" w:color="auto"/>
                    <w:bottom w:val="none" w:sz="0" w:space="0" w:color="auto"/>
                    <w:right w:val="none" w:sz="0" w:space="0" w:color="auto"/>
                  </w:divBdr>
                  <w:divsChild>
                    <w:div w:id="1223370564">
                      <w:marLeft w:val="0"/>
                      <w:marRight w:val="0"/>
                      <w:marTop w:val="0"/>
                      <w:marBottom w:val="0"/>
                      <w:divBdr>
                        <w:top w:val="none" w:sz="0" w:space="0" w:color="auto"/>
                        <w:left w:val="none" w:sz="0" w:space="0" w:color="auto"/>
                        <w:bottom w:val="none" w:sz="0" w:space="0" w:color="auto"/>
                        <w:right w:val="none" w:sz="0" w:space="0" w:color="auto"/>
                      </w:divBdr>
                      <w:divsChild>
                        <w:div w:id="1273052233">
                          <w:marLeft w:val="0"/>
                          <w:marRight w:val="0"/>
                          <w:marTop w:val="0"/>
                          <w:marBottom w:val="0"/>
                          <w:divBdr>
                            <w:top w:val="none" w:sz="0" w:space="0" w:color="auto"/>
                            <w:left w:val="none" w:sz="0" w:space="0" w:color="auto"/>
                            <w:bottom w:val="none" w:sz="0" w:space="0" w:color="auto"/>
                            <w:right w:val="none" w:sz="0" w:space="0" w:color="auto"/>
                          </w:divBdr>
                          <w:divsChild>
                            <w:div w:id="2002611827">
                              <w:marLeft w:val="0"/>
                              <w:marRight w:val="0"/>
                              <w:marTop w:val="0"/>
                              <w:marBottom w:val="0"/>
                              <w:divBdr>
                                <w:top w:val="none" w:sz="0" w:space="0" w:color="auto"/>
                                <w:left w:val="none" w:sz="0" w:space="0" w:color="auto"/>
                                <w:bottom w:val="none" w:sz="0" w:space="0" w:color="auto"/>
                                <w:right w:val="none" w:sz="0" w:space="0" w:color="auto"/>
                              </w:divBdr>
                              <w:divsChild>
                                <w:div w:id="54208811">
                                  <w:marLeft w:val="0"/>
                                  <w:marRight w:val="0"/>
                                  <w:marTop w:val="0"/>
                                  <w:marBottom w:val="0"/>
                                  <w:divBdr>
                                    <w:top w:val="none" w:sz="0" w:space="0" w:color="auto"/>
                                    <w:left w:val="none" w:sz="0" w:space="0" w:color="auto"/>
                                    <w:bottom w:val="none" w:sz="0" w:space="0" w:color="auto"/>
                                    <w:right w:val="none" w:sz="0" w:space="0" w:color="auto"/>
                                  </w:divBdr>
                                  <w:divsChild>
                                    <w:div w:id="12254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89472">
          <w:marLeft w:val="0"/>
          <w:marRight w:val="0"/>
          <w:marTop w:val="0"/>
          <w:marBottom w:val="0"/>
          <w:divBdr>
            <w:top w:val="none" w:sz="0" w:space="0" w:color="auto"/>
            <w:left w:val="none" w:sz="0" w:space="0" w:color="auto"/>
            <w:bottom w:val="none" w:sz="0" w:space="0" w:color="auto"/>
            <w:right w:val="none" w:sz="0" w:space="0" w:color="auto"/>
          </w:divBdr>
          <w:divsChild>
            <w:div w:id="92873021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3838197">
      <w:bodyDiv w:val="1"/>
      <w:marLeft w:val="0"/>
      <w:marRight w:val="0"/>
      <w:marTop w:val="0"/>
      <w:marBottom w:val="0"/>
      <w:divBdr>
        <w:top w:val="none" w:sz="0" w:space="0" w:color="auto"/>
        <w:left w:val="none" w:sz="0" w:space="0" w:color="auto"/>
        <w:bottom w:val="none" w:sz="0" w:space="0" w:color="auto"/>
        <w:right w:val="none" w:sz="0" w:space="0" w:color="auto"/>
      </w:divBdr>
      <w:divsChild>
        <w:div w:id="1726488444">
          <w:marLeft w:val="0"/>
          <w:marRight w:val="0"/>
          <w:marTop w:val="0"/>
          <w:marBottom w:val="30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10791">
      <w:bodyDiv w:val="1"/>
      <w:marLeft w:val="0"/>
      <w:marRight w:val="0"/>
      <w:marTop w:val="0"/>
      <w:marBottom w:val="0"/>
      <w:divBdr>
        <w:top w:val="none" w:sz="0" w:space="0" w:color="auto"/>
        <w:left w:val="none" w:sz="0" w:space="0" w:color="auto"/>
        <w:bottom w:val="none" w:sz="0" w:space="0" w:color="auto"/>
        <w:right w:val="none" w:sz="0" w:space="0" w:color="auto"/>
      </w:divBdr>
      <w:divsChild>
        <w:div w:id="1727994958">
          <w:marLeft w:val="0"/>
          <w:marRight w:val="0"/>
          <w:marTop w:val="0"/>
          <w:marBottom w:val="30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1817075">
      <w:bodyDiv w:val="1"/>
      <w:marLeft w:val="0"/>
      <w:marRight w:val="0"/>
      <w:marTop w:val="0"/>
      <w:marBottom w:val="0"/>
      <w:divBdr>
        <w:top w:val="none" w:sz="0" w:space="0" w:color="auto"/>
        <w:left w:val="none" w:sz="0" w:space="0" w:color="auto"/>
        <w:bottom w:val="none" w:sz="0" w:space="0" w:color="auto"/>
        <w:right w:val="none" w:sz="0" w:space="0" w:color="auto"/>
      </w:divBdr>
      <w:divsChild>
        <w:div w:id="269706139">
          <w:marLeft w:val="0"/>
          <w:marRight w:val="150"/>
          <w:marTop w:val="0"/>
          <w:marBottom w:val="75"/>
          <w:divBdr>
            <w:top w:val="none" w:sz="0" w:space="0" w:color="auto"/>
            <w:left w:val="none" w:sz="0" w:space="0" w:color="auto"/>
            <w:bottom w:val="none" w:sz="0" w:space="0" w:color="auto"/>
            <w:right w:val="none" w:sz="0" w:space="0" w:color="auto"/>
          </w:divBdr>
        </w:div>
        <w:div w:id="1735010320">
          <w:marLeft w:val="0"/>
          <w:marRight w:val="150"/>
          <w:marTop w:val="150"/>
          <w:marBottom w:val="150"/>
          <w:divBdr>
            <w:top w:val="none" w:sz="0" w:space="0" w:color="auto"/>
            <w:left w:val="none" w:sz="0" w:space="0" w:color="auto"/>
            <w:bottom w:val="none" w:sz="0" w:space="0" w:color="auto"/>
            <w:right w:val="none" w:sz="0" w:space="0" w:color="auto"/>
          </w:divBdr>
        </w:div>
        <w:div w:id="236983416">
          <w:marLeft w:val="0"/>
          <w:marRight w:val="150"/>
          <w:marTop w:val="0"/>
          <w:marBottom w:val="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469658">
      <w:bodyDiv w:val="1"/>
      <w:marLeft w:val="0"/>
      <w:marRight w:val="0"/>
      <w:marTop w:val="0"/>
      <w:marBottom w:val="0"/>
      <w:divBdr>
        <w:top w:val="none" w:sz="0" w:space="0" w:color="auto"/>
        <w:left w:val="none" w:sz="0" w:space="0" w:color="auto"/>
        <w:bottom w:val="none" w:sz="0" w:space="0" w:color="auto"/>
        <w:right w:val="none" w:sz="0" w:space="0" w:color="auto"/>
      </w:divBdr>
      <w:divsChild>
        <w:div w:id="389380427">
          <w:marLeft w:val="0"/>
          <w:marRight w:val="0"/>
          <w:marTop w:val="0"/>
          <w:marBottom w:val="30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3394701">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8">
          <w:marLeft w:val="0"/>
          <w:marRight w:val="150"/>
          <w:marTop w:val="0"/>
          <w:marBottom w:val="75"/>
          <w:divBdr>
            <w:top w:val="none" w:sz="0" w:space="0" w:color="auto"/>
            <w:left w:val="none" w:sz="0" w:space="0" w:color="auto"/>
            <w:bottom w:val="none" w:sz="0" w:space="0" w:color="auto"/>
            <w:right w:val="none" w:sz="0" w:space="0" w:color="auto"/>
          </w:divBdr>
        </w:div>
        <w:div w:id="59140619">
          <w:marLeft w:val="0"/>
          <w:marRight w:val="150"/>
          <w:marTop w:val="150"/>
          <w:marBottom w:val="150"/>
          <w:divBdr>
            <w:top w:val="none" w:sz="0" w:space="0" w:color="auto"/>
            <w:left w:val="none" w:sz="0" w:space="0" w:color="auto"/>
            <w:bottom w:val="none" w:sz="0" w:space="0" w:color="auto"/>
            <w:right w:val="none" w:sz="0" w:space="0" w:color="auto"/>
          </w:divBdr>
        </w:div>
        <w:div w:id="1448543261">
          <w:marLeft w:val="0"/>
          <w:marRight w:val="150"/>
          <w:marTop w:val="0"/>
          <w:marBottom w:val="0"/>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1611">
      <w:bodyDiv w:val="1"/>
      <w:marLeft w:val="0"/>
      <w:marRight w:val="0"/>
      <w:marTop w:val="0"/>
      <w:marBottom w:val="0"/>
      <w:divBdr>
        <w:top w:val="none" w:sz="0" w:space="0" w:color="auto"/>
        <w:left w:val="none" w:sz="0" w:space="0" w:color="auto"/>
        <w:bottom w:val="none" w:sz="0" w:space="0" w:color="auto"/>
        <w:right w:val="none" w:sz="0" w:space="0" w:color="auto"/>
      </w:divBdr>
      <w:divsChild>
        <w:div w:id="911744508">
          <w:marLeft w:val="0"/>
          <w:marRight w:val="0"/>
          <w:marTop w:val="0"/>
          <w:marBottom w:val="300"/>
          <w:divBdr>
            <w:top w:val="none" w:sz="0" w:space="0" w:color="auto"/>
            <w:left w:val="none" w:sz="0" w:space="0" w:color="auto"/>
            <w:bottom w:val="none" w:sz="0" w:space="0" w:color="auto"/>
            <w:right w:val="none" w:sz="0" w:space="0" w:color="auto"/>
          </w:divBdr>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8909981">
      <w:bodyDiv w:val="1"/>
      <w:marLeft w:val="0"/>
      <w:marRight w:val="0"/>
      <w:marTop w:val="0"/>
      <w:marBottom w:val="0"/>
      <w:divBdr>
        <w:top w:val="none" w:sz="0" w:space="0" w:color="auto"/>
        <w:left w:val="none" w:sz="0" w:space="0" w:color="auto"/>
        <w:bottom w:val="none" w:sz="0" w:space="0" w:color="auto"/>
        <w:right w:val="none" w:sz="0" w:space="0" w:color="auto"/>
      </w:divBdr>
      <w:divsChild>
        <w:div w:id="9451133">
          <w:marLeft w:val="0"/>
          <w:marRight w:val="150"/>
          <w:marTop w:val="0"/>
          <w:marBottom w:val="75"/>
          <w:divBdr>
            <w:top w:val="none" w:sz="0" w:space="0" w:color="auto"/>
            <w:left w:val="none" w:sz="0" w:space="0" w:color="auto"/>
            <w:bottom w:val="none" w:sz="0" w:space="0" w:color="auto"/>
            <w:right w:val="none" w:sz="0" w:space="0" w:color="auto"/>
          </w:divBdr>
        </w:div>
        <w:div w:id="1652521425">
          <w:marLeft w:val="0"/>
          <w:marRight w:val="150"/>
          <w:marTop w:val="150"/>
          <w:marBottom w:val="150"/>
          <w:divBdr>
            <w:top w:val="none" w:sz="0" w:space="0" w:color="auto"/>
            <w:left w:val="none" w:sz="0" w:space="0" w:color="auto"/>
            <w:bottom w:val="none" w:sz="0" w:space="0" w:color="auto"/>
            <w:right w:val="none" w:sz="0" w:space="0" w:color="auto"/>
          </w:divBdr>
        </w:div>
        <w:div w:id="1825462891">
          <w:marLeft w:val="0"/>
          <w:marRight w:val="150"/>
          <w:marTop w:val="0"/>
          <w:marBottom w:val="0"/>
          <w:divBdr>
            <w:top w:val="none" w:sz="0" w:space="0" w:color="auto"/>
            <w:left w:val="none" w:sz="0" w:space="0" w:color="auto"/>
            <w:bottom w:val="none" w:sz="0" w:space="0" w:color="auto"/>
            <w:right w:val="none" w:sz="0" w:space="0" w:color="auto"/>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0870578">
      <w:bodyDiv w:val="1"/>
      <w:marLeft w:val="0"/>
      <w:marRight w:val="0"/>
      <w:marTop w:val="0"/>
      <w:marBottom w:val="0"/>
      <w:divBdr>
        <w:top w:val="none" w:sz="0" w:space="0" w:color="auto"/>
        <w:left w:val="none" w:sz="0" w:space="0" w:color="auto"/>
        <w:bottom w:val="none" w:sz="0" w:space="0" w:color="auto"/>
        <w:right w:val="none" w:sz="0" w:space="0" w:color="auto"/>
      </w:divBdr>
      <w:divsChild>
        <w:div w:id="720791915">
          <w:marLeft w:val="0"/>
          <w:marRight w:val="0"/>
          <w:marTop w:val="0"/>
          <w:marBottom w:val="0"/>
          <w:divBdr>
            <w:top w:val="none" w:sz="0" w:space="0" w:color="auto"/>
            <w:left w:val="none" w:sz="0" w:space="0" w:color="auto"/>
            <w:bottom w:val="none" w:sz="0" w:space="0" w:color="auto"/>
            <w:right w:val="none" w:sz="0" w:space="0" w:color="auto"/>
          </w:divBdr>
        </w:div>
        <w:div w:id="1748964183">
          <w:marLeft w:val="0"/>
          <w:marRight w:val="0"/>
          <w:marTop w:val="300"/>
          <w:marBottom w:val="300"/>
          <w:divBdr>
            <w:top w:val="none" w:sz="0" w:space="0" w:color="auto"/>
            <w:left w:val="none" w:sz="0" w:space="0" w:color="auto"/>
            <w:bottom w:val="none" w:sz="0" w:space="0" w:color="auto"/>
            <w:right w:val="none" w:sz="0" w:space="0" w:color="auto"/>
          </w:divBdr>
        </w:div>
        <w:div w:id="1440024636">
          <w:marLeft w:val="0"/>
          <w:marRight w:val="0"/>
          <w:marTop w:val="0"/>
          <w:marBottom w:val="0"/>
          <w:divBdr>
            <w:top w:val="none" w:sz="0" w:space="0" w:color="auto"/>
            <w:left w:val="none" w:sz="0" w:space="0" w:color="auto"/>
            <w:bottom w:val="none" w:sz="0" w:space="0" w:color="auto"/>
            <w:right w:val="none" w:sz="0" w:space="0" w:color="auto"/>
          </w:divBdr>
          <w:divsChild>
            <w:div w:id="2088765416">
              <w:marLeft w:val="0"/>
              <w:marRight w:val="0"/>
              <w:marTop w:val="300"/>
              <w:marBottom w:val="450"/>
              <w:divBdr>
                <w:top w:val="none" w:sz="0" w:space="0" w:color="auto"/>
                <w:left w:val="none" w:sz="0" w:space="0" w:color="auto"/>
                <w:bottom w:val="none" w:sz="0" w:space="0" w:color="auto"/>
                <w:right w:val="none" w:sz="0" w:space="0" w:color="auto"/>
              </w:divBdr>
              <w:divsChild>
                <w:div w:id="1189027458">
                  <w:marLeft w:val="0"/>
                  <w:marRight w:val="0"/>
                  <w:marTop w:val="0"/>
                  <w:marBottom w:val="0"/>
                  <w:divBdr>
                    <w:top w:val="none" w:sz="0" w:space="0" w:color="auto"/>
                    <w:left w:val="none" w:sz="0" w:space="0" w:color="auto"/>
                    <w:bottom w:val="none" w:sz="0" w:space="0" w:color="auto"/>
                    <w:right w:val="none" w:sz="0" w:space="0" w:color="auto"/>
                  </w:divBdr>
                  <w:divsChild>
                    <w:div w:id="1661345789">
                      <w:marLeft w:val="0"/>
                      <w:marRight w:val="0"/>
                      <w:marTop w:val="0"/>
                      <w:marBottom w:val="0"/>
                      <w:divBdr>
                        <w:top w:val="none" w:sz="0" w:space="0" w:color="auto"/>
                        <w:left w:val="none" w:sz="0" w:space="0" w:color="auto"/>
                        <w:bottom w:val="none" w:sz="0" w:space="0" w:color="auto"/>
                        <w:right w:val="none" w:sz="0" w:space="0" w:color="auto"/>
                      </w:divBdr>
                      <w:divsChild>
                        <w:div w:id="1840078537">
                          <w:marLeft w:val="0"/>
                          <w:marRight w:val="0"/>
                          <w:marTop w:val="0"/>
                          <w:marBottom w:val="0"/>
                          <w:divBdr>
                            <w:top w:val="none" w:sz="0" w:space="0" w:color="auto"/>
                            <w:left w:val="none" w:sz="0" w:space="0" w:color="auto"/>
                            <w:bottom w:val="none" w:sz="0" w:space="0" w:color="auto"/>
                            <w:right w:val="none" w:sz="0" w:space="0" w:color="auto"/>
                          </w:divBdr>
                          <w:divsChild>
                            <w:div w:id="37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39">
          <w:marLeft w:val="0"/>
          <w:marRight w:val="0"/>
          <w:marTop w:val="0"/>
          <w:marBottom w:val="0"/>
          <w:divBdr>
            <w:top w:val="none" w:sz="0" w:space="0" w:color="auto"/>
            <w:left w:val="none" w:sz="0" w:space="0" w:color="auto"/>
            <w:bottom w:val="none" w:sz="0" w:space="0" w:color="auto"/>
            <w:right w:val="none" w:sz="0" w:space="0" w:color="auto"/>
          </w:divBdr>
          <w:divsChild>
            <w:div w:id="16213720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30952505">
      <w:bodyDiv w:val="1"/>
      <w:marLeft w:val="0"/>
      <w:marRight w:val="0"/>
      <w:marTop w:val="0"/>
      <w:marBottom w:val="0"/>
      <w:divBdr>
        <w:top w:val="none" w:sz="0" w:space="0" w:color="auto"/>
        <w:left w:val="none" w:sz="0" w:space="0" w:color="auto"/>
        <w:bottom w:val="none" w:sz="0" w:space="0" w:color="auto"/>
        <w:right w:val="none" w:sz="0" w:space="0" w:color="auto"/>
      </w:divBdr>
      <w:divsChild>
        <w:div w:id="1180466134">
          <w:marLeft w:val="0"/>
          <w:marRight w:val="0"/>
          <w:marTop w:val="0"/>
          <w:marBottom w:val="0"/>
          <w:divBdr>
            <w:top w:val="none" w:sz="0" w:space="0" w:color="auto"/>
            <w:left w:val="none" w:sz="0" w:space="0" w:color="auto"/>
            <w:bottom w:val="none" w:sz="0" w:space="0" w:color="auto"/>
            <w:right w:val="none" w:sz="0" w:space="0" w:color="auto"/>
          </w:divBdr>
        </w:div>
        <w:div w:id="2133666478">
          <w:marLeft w:val="0"/>
          <w:marRight w:val="0"/>
          <w:marTop w:val="300"/>
          <w:marBottom w:val="300"/>
          <w:divBdr>
            <w:top w:val="none" w:sz="0" w:space="0" w:color="auto"/>
            <w:left w:val="none" w:sz="0" w:space="0" w:color="auto"/>
            <w:bottom w:val="none" w:sz="0" w:space="0" w:color="auto"/>
            <w:right w:val="none" w:sz="0" w:space="0" w:color="auto"/>
          </w:divBdr>
        </w:div>
        <w:div w:id="171191675">
          <w:marLeft w:val="0"/>
          <w:marRight w:val="0"/>
          <w:marTop w:val="0"/>
          <w:marBottom w:val="0"/>
          <w:divBdr>
            <w:top w:val="none" w:sz="0" w:space="0" w:color="auto"/>
            <w:left w:val="none" w:sz="0" w:space="0" w:color="auto"/>
            <w:bottom w:val="none" w:sz="0" w:space="0" w:color="auto"/>
            <w:right w:val="none" w:sz="0" w:space="0" w:color="auto"/>
          </w:divBdr>
          <w:divsChild>
            <w:div w:id="446436227">
              <w:marLeft w:val="0"/>
              <w:marRight w:val="0"/>
              <w:marTop w:val="300"/>
              <w:marBottom w:val="450"/>
              <w:divBdr>
                <w:top w:val="none" w:sz="0" w:space="0" w:color="auto"/>
                <w:left w:val="none" w:sz="0" w:space="0" w:color="auto"/>
                <w:bottom w:val="none" w:sz="0" w:space="0" w:color="auto"/>
                <w:right w:val="none" w:sz="0" w:space="0" w:color="auto"/>
              </w:divBdr>
              <w:divsChild>
                <w:div w:id="1911845286">
                  <w:marLeft w:val="0"/>
                  <w:marRight w:val="0"/>
                  <w:marTop w:val="0"/>
                  <w:marBottom w:val="0"/>
                  <w:divBdr>
                    <w:top w:val="none" w:sz="0" w:space="0" w:color="auto"/>
                    <w:left w:val="none" w:sz="0" w:space="0" w:color="auto"/>
                    <w:bottom w:val="none" w:sz="0" w:space="0" w:color="auto"/>
                    <w:right w:val="none" w:sz="0" w:space="0" w:color="auto"/>
                  </w:divBdr>
                  <w:divsChild>
                    <w:div w:id="1066336352">
                      <w:marLeft w:val="0"/>
                      <w:marRight w:val="0"/>
                      <w:marTop w:val="0"/>
                      <w:marBottom w:val="0"/>
                      <w:divBdr>
                        <w:top w:val="none" w:sz="0" w:space="0" w:color="auto"/>
                        <w:left w:val="none" w:sz="0" w:space="0" w:color="auto"/>
                        <w:bottom w:val="none" w:sz="0" w:space="0" w:color="auto"/>
                        <w:right w:val="none" w:sz="0" w:space="0" w:color="auto"/>
                      </w:divBdr>
                      <w:divsChild>
                        <w:div w:id="1101149696">
                          <w:marLeft w:val="0"/>
                          <w:marRight w:val="0"/>
                          <w:marTop w:val="0"/>
                          <w:marBottom w:val="0"/>
                          <w:divBdr>
                            <w:top w:val="none" w:sz="0" w:space="0" w:color="auto"/>
                            <w:left w:val="none" w:sz="0" w:space="0" w:color="auto"/>
                            <w:bottom w:val="none" w:sz="0" w:space="0" w:color="auto"/>
                            <w:right w:val="none" w:sz="0" w:space="0" w:color="auto"/>
                          </w:divBdr>
                          <w:divsChild>
                            <w:div w:id="17804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967404">
          <w:marLeft w:val="0"/>
          <w:marRight w:val="0"/>
          <w:marTop w:val="0"/>
          <w:marBottom w:val="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064270">
      <w:bodyDiv w:val="1"/>
      <w:marLeft w:val="0"/>
      <w:marRight w:val="0"/>
      <w:marTop w:val="0"/>
      <w:marBottom w:val="0"/>
      <w:divBdr>
        <w:top w:val="none" w:sz="0" w:space="0" w:color="auto"/>
        <w:left w:val="none" w:sz="0" w:space="0" w:color="auto"/>
        <w:bottom w:val="none" w:sz="0" w:space="0" w:color="auto"/>
        <w:right w:val="none" w:sz="0" w:space="0" w:color="auto"/>
      </w:divBdr>
      <w:divsChild>
        <w:div w:id="1608468747">
          <w:marLeft w:val="0"/>
          <w:marRight w:val="0"/>
          <w:marTop w:val="0"/>
          <w:marBottom w:val="30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5776350">
      <w:bodyDiv w:val="1"/>
      <w:marLeft w:val="0"/>
      <w:marRight w:val="0"/>
      <w:marTop w:val="0"/>
      <w:marBottom w:val="0"/>
      <w:divBdr>
        <w:top w:val="none" w:sz="0" w:space="0" w:color="auto"/>
        <w:left w:val="none" w:sz="0" w:space="0" w:color="auto"/>
        <w:bottom w:val="none" w:sz="0" w:space="0" w:color="auto"/>
        <w:right w:val="none" w:sz="0" w:space="0" w:color="auto"/>
      </w:divBdr>
      <w:divsChild>
        <w:div w:id="669601626">
          <w:marLeft w:val="0"/>
          <w:marRight w:val="0"/>
          <w:marTop w:val="0"/>
          <w:marBottom w:val="300"/>
          <w:divBdr>
            <w:top w:val="none" w:sz="0" w:space="0" w:color="auto"/>
            <w:left w:val="none" w:sz="0" w:space="0" w:color="auto"/>
            <w:bottom w:val="none" w:sz="0" w:space="0" w:color="auto"/>
            <w:right w:val="none" w:sz="0" w:space="0" w:color="auto"/>
          </w:divBdr>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11189">
      <w:bodyDiv w:val="1"/>
      <w:marLeft w:val="0"/>
      <w:marRight w:val="0"/>
      <w:marTop w:val="0"/>
      <w:marBottom w:val="0"/>
      <w:divBdr>
        <w:top w:val="none" w:sz="0" w:space="0" w:color="auto"/>
        <w:left w:val="none" w:sz="0" w:space="0" w:color="auto"/>
        <w:bottom w:val="none" w:sz="0" w:space="0" w:color="auto"/>
        <w:right w:val="none" w:sz="0" w:space="0" w:color="auto"/>
      </w:divBdr>
      <w:divsChild>
        <w:div w:id="546141221">
          <w:marLeft w:val="0"/>
          <w:marRight w:val="0"/>
          <w:marTop w:val="0"/>
          <w:marBottom w:val="75"/>
          <w:divBdr>
            <w:top w:val="none" w:sz="0" w:space="0" w:color="auto"/>
            <w:left w:val="none" w:sz="0" w:space="0" w:color="auto"/>
            <w:bottom w:val="none" w:sz="0" w:space="0" w:color="auto"/>
            <w:right w:val="none" w:sz="0" w:space="0" w:color="auto"/>
          </w:divBdr>
        </w:div>
        <w:div w:id="1734549338">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501261">
      <w:bodyDiv w:val="1"/>
      <w:marLeft w:val="0"/>
      <w:marRight w:val="0"/>
      <w:marTop w:val="0"/>
      <w:marBottom w:val="0"/>
      <w:divBdr>
        <w:top w:val="none" w:sz="0" w:space="0" w:color="auto"/>
        <w:left w:val="none" w:sz="0" w:space="0" w:color="auto"/>
        <w:bottom w:val="none" w:sz="0" w:space="0" w:color="auto"/>
        <w:right w:val="none" w:sz="0" w:space="0" w:color="auto"/>
      </w:divBdr>
      <w:divsChild>
        <w:div w:id="1593782035">
          <w:marLeft w:val="0"/>
          <w:marRight w:val="0"/>
          <w:marTop w:val="0"/>
          <w:marBottom w:val="300"/>
          <w:divBdr>
            <w:top w:val="none" w:sz="0" w:space="0" w:color="auto"/>
            <w:left w:val="none" w:sz="0" w:space="0" w:color="auto"/>
            <w:bottom w:val="none" w:sz="0" w:space="0" w:color="auto"/>
            <w:right w:val="none" w:sz="0" w:space="0" w:color="auto"/>
          </w:divBdr>
          <w:divsChild>
            <w:div w:id="763039155">
              <w:marLeft w:val="0"/>
              <w:marRight w:val="0"/>
              <w:marTop w:val="0"/>
              <w:marBottom w:val="0"/>
              <w:divBdr>
                <w:top w:val="none" w:sz="0" w:space="0" w:color="auto"/>
                <w:left w:val="none" w:sz="0" w:space="0" w:color="auto"/>
                <w:bottom w:val="none" w:sz="0" w:space="0" w:color="auto"/>
                <w:right w:val="none" w:sz="0" w:space="0" w:color="auto"/>
              </w:divBdr>
            </w:div>
            <w:div w:id="2068062800">
              <w:marLeft w:val="0"/>
              <w:marRight w:val="0"/>
              <w:marTop w:val="0"/>
              <w:marBottom w:val="0"/>
              <w:divBdr>
                <w:top w:val="none" w:sz="0" w:space="0" w:color="auto"/>
                <w:left w:val="none" w:sz="0" w:space="0" w:color="auto"/>
                <w:bottom w:val="none" w:sz="0" w:space="0" w:color="auto"/>
                <w:right w:val="none" w:sz="0" w:space="0" w:color="auto"/>
              </w:divBdr>
              <w:divsChild>
                <w:div w:id="1833716181">
                  <w:marLeft w:val="0"/>
                  <w:marRight w:val="0"/>
                  <w:marTop w:val="0"/>
                  <w:marBottom w:val="0"/>
                  <w:divBdr>
                    <w:top w:val="none" w:sz="0" w:space="0" w:color="auto"/>
                    <w:left w:val="none" w:sz="0" w:space="0" w:color="auto"/>
                    <w:bottom w:val="none" w:sz="0" w:space="0" w:color="auto"/>
                    <w:right w:val="none" w:sz="0" w:space="0" w:color="auto"/>
                  </w:divBdr>
                  <w:divsChild>
                    <w:div w:id="528229054">
                      <w:marLeft w:val="0"/>
                      <w:marRight w:val="0"/>
                      <w:marTop w:val="0"/>
                      <w:marBottom w:val="0"/>
                      <w:divBdr>
                        <w:top w:val="none" w:sz="0" w:space="0" w:color="auto"/>
                        <w:left w:val="none" w:sz="0" w:space="0" w:color="auto"/>
                        <w:bottom w:val="none" w:sz="0" w:space="0" w:color="auto"/>
                        <w:right w:val="none" w:sz="0" w:space="0" w:color="auto"/>
                      </w:divBdr>
                      <w:divsChild>
                        <w:div w:id="1828279963">
                          <w:marLeft w:val="0"/>
                          <w:marRight w:val="0"/>
                          <w:marTop w:val="0"/>
                          <w:marBottom w:val="0"/>
                          <w:divBdr>
                            <w:top w:val="none" w:sz="0" w:space="0" w:color="auto"/>
                            <w:left w:val="none" w:sz="0" w:space="0" w:color="auto"/>
                            <w:bottom w:val="none" w:sz="0" w:space="0" w:color="auto"/>
                            <w:right w:val="none" w:sz="0" w:space="0" w:color="auto"/>
                          </w:divBdr>
                          <w:divsChild>
                            <w:div w:id="285158905">
                              <w:marLeft w:val="0"/>
                              <w:marRight w:val="0"/>
                              <w:marTop w:val="0"/>
                              <w:marBottom w:val="0"/>
                              <w:divBdr>
                                <w:top w:val="none" w:sz="0" w:space="0" w:color="auto"/>
                                <w:left w:val="none" w:sz="0" w:space="0" w:color="auto"/>
                                <w:bottom w:val="none" w:sz="0" w:space="0" w:color="auto"/>
                                <w:right w:val="none" w:sz="0" w:space="0" w:color="auto"/>
                              </w:divBdr>
                            </w:div>
                            <w:div w:id="95502235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04064">
          <w:marLeft w:val="0"/>
          <w:marRight w:val="0"/>
          <w:marTop w:val="0"/>
          <w:marBottom w:val="300"/>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7499225">
      <w:bodyDiv w:val="1"/>
      <w:marLeft w:val="0"/>
      <w:marRight w:val="0"/>
      <w:marTop w:val="0"/>
      <w:marBottom w:val="0"/>
      <w:divBdr>
        <w:top w:val="none" w:sz="0" w:space="0" w:color="auto"/>
        <w:left w:val="none" w:sz="0" w:space="0" w:color="auto"/>
        <w:bottom w:val="none" w:sz="0" w:space="0" w:color="auto"/>
        <w:right w:val="none" w:sz="0" w:space="0" w:color="auto"/>
      </w:divBdr>
      <w:divsChild>
        <w:div w:id="1082415479">
          <w:marLeft w:val="0"/>
          <w:marRight w:val="0"/>
          <w:marTop w:val="0"/>
          <w:marBottom w:val="300"/>
          <w:divBdr>
            <w:top w:val="none" w:sz="0" w:space="0" w:color="auto"/>
            <w:left w:val="none" w:sz="0" w:space="0" w:color="auto"/>
            <w:bottom w:val="none" w:sz="0" w:space="0" w:color="auto"/>
            <w:right w:val="none" w:sz="0" w:space="0" w:color="auto"/>
          </w:divBdr>
        </w:div>
      </w:divsChild>
    </w:div>
    <w:div w:id="1538278486">
      <w:bodyDiv w:val="1"/>
      <w:marLeft w:val="0"/>
      <w:marRight w:val="0"/>
      <w:marTop w:val="0"/>
      <w:marBottom w:val="0"/>
      <w:divBdr>
        <w:top w:val="none" w:sz="0" w:space="0" w:color="auto"/>
        <w:left w:val="none" w:sz="0" w:space="0" w:color="auto"/>
        <w:bottom w:val="none" w:sz="0" w:space="0" w:color="auto"/>
        <w:right w:val="none" w:sz="0" w:space="0" w:color="auto"/>
      </w:divBdr>
      <w:divsChild>
        <w:div w:id="737282986">
          <w:marLeft w:val="0"/>
          <w:marRight w:val="150"/>
          <w:marTop w:val="0"/>
          <w:marBottom w:val="75"/>
          <w:divBdr>
            <w:top w:val="none" w:sz="0" w:space="0" w:color="auto"/>
            <w:left w:val="none" w:sz="0" w:space="0" w:color="auto"/>
            <w:bottom w:val="none" w:sz="0" w:space="0" w:color="auto"/>
            <w:right w:val="none" w:sz="0" w:space="0" w:color="auto"/>
          </w:divBdr>
        </w:div>
        <w:div w:id="298583502">
          <w:marLeft w:val="0"/>
          <w:marRight w:val="150"/>
          <w:marTop w:val="150"/>
          <w:marBottom w:val="150"/>
          <w:divBdr>
            <w:top w:val="none" w:sz="0" w:space="0" w:color="auto"/>
            <w:left w:val="none" w:sz="0" w:space="0" w:color="auto"/>
            <w:bottom w:val="none" w:sz="0" w:space="0" w:color="auto"/>
            <w:right w:val="none" w:sz="0" w:space="0" w:color="auto"/>
          </w:divBdr>
        </w:div>
        <w:div w:id="1038776221">
          <w:marLeft w:val="0"/>
          <w:marRight w:val="150"/>
          <w:marTop w:val="0"/>
          <w:marBottom w:val="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2353258">
      <w:bodyDiv w:val="1"/>
      <w:marLeft w:val="0"/>
      <w:marRight w:val="0"/>
      <w:marTop w:val="0"/>
      <w:marBottom w:val="0"/>
      <w:divBdr>
        <w:top w:val="none" w:sz="0" w:space="0" w:color="auto"/>
        <w:left w:val="none" w:sz="0" w:space="0" w:color="auto"/>
        <w:bottom w:val="none" w:sz="0" w:space="0" w:color="auto"/>
        <w:right w:val="none" w:sz="0" w:space="0" w:color="auto"/>
      </w:divBdr>
      <w:divsChild>
        <w:div w:id="666056957">
          <w:marLeft w:val="0"/>
          <w:marRight w:val="0"/>
          <w:marTop w:val="0"/>
          <w:marBottom w:val="300"/>
          <w:divBdr>
            <w:top w:val="none" w:sz="0" w:space="0" w:color="auto"/>
            <w:left w:val="none" w:sz="0" w:space="0" w:color="auto"/>
            <w:bottom w:val="none" w:sz="0" w:space="0" w:color="auto"/>
            <w:right w:val="none" w:sz="0" w:space="0" w:color="auto"/>
          </w:divBdr>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639673">
      <w:bodyDiv w:val="1"/>
      <w:marLeft w:val="0"/>
      <w:marRight w:val="0"/>
      <w:marTop w:val="0"/>
      <w:marBottom w:val="0"/>
      <w:divBdr>
        <w:top w:val="none" w:sz="0" w:space="0" w:color="auto"/>
        <w:left w:val="none" w:sz="0" w:space="0" w:color="auto"/>
        <w:bottom w:val="none" w:sz="0" w:space="0" w:color="auto"/>
        <w:right w:val="none" w:sz="0" w:space="0" w:color="auto"/>
      </w:divBdr>
      <w:divsChild>
        <w:div w:id="245068915">
          <w:marLeft w:val="0"/>
          <w:marRight w:val="150"/>
          <w:marTop w:val="0"/>
          <w:marBottom w:val="75"/>
          <w:divBdr>
            <w:top w:val="none" w:sz="0" w:space="0" w:color="auto"/>
            <w:left w:val="none" w:sz="0" w:space="0" w:color="auto"/>
            <w:bottom w:val="none" w:sz="0" w:space="0" w:color="auto"/>
            <w:right w:val="none" w:sz="0" w:space="0" w:color="auto"/>
          </w:divBdr>
        </w:div>
        <w:div w:id="56130916">
          <w:marLeft w:val="0"/>
          <w:marRight w:val="150"/>
          <w:marTop w:val="150"/>
          <w:marBottom w:val="150"/>
          <w:divBdr>
            <w:top w:val="none" w:sz="0" w:space="0" w:color="auto"/>
            <w:left w:val="none" w:sz="0" w:space="0" w:color="auto"/>
            <w:bottom w:val="none" w:sz="0" w:space="0" w:color="auto"/>
            <w:right w:val="none" w:sz="0" w:space="0" w:color="auto"/>
          </w:divBdr>
        </w:div>
        <w:div w:id="464470954">
          <w:marLeft w:val="0"/>
          <w:marRight w:val="150"/>
          <w:marTop w:val="0"/>
          <w:marBottom w:val="0"/>
          <w:divBdr>
            <w:top w:val="none" w:sz="0" w:space="0" w:color="auto"/>
            <w:left w:val="none" w:sz="0" w:space="0" w:color="auto"/>
            <w:bottom w:val="none" w:sz="0" w:space="0" w:color="auto"/>
            <w:right w:val="none" w:sz="0" w:space="0" w:color="auto"/>
          </w:divBdr>
        </w:div>
      </w:divsChild>
    </w:div>
    <w:div w:id="1544825442">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1">
          <w:marLeft w:val="0"/>
          <w:marRight w:val="0"/>
          <w:marTop w:val="0"/>
          <w:marBottom w:val="0"/>
          <w:divBdr>
            <w:top w:val="none" w:sz="0" w:space="0" w:color="auto"/>
            <w:left w:val="none" w:sz="0" w:space="0" w:color="auto"/>
            <w:bottom w:val="none" w:sz="0" w:space="0" w:color="auto"/>
            <w:right w:val="none" w:sz="0" w:space="0" w:color="auto"/>
          </w:divBdr>
        </w:div>
        <w:div w:id="199830590">
          <w:marLeft w:val="0"/>
          <w:marRight w:val="0"/>
          <w:marTop w:val="300"/>
          <w:marBottom w:val="300"/>
          <w:divBdr>
            <w:top w:val="none" w:sz="0" w:space="0" w:color="auto"/>
            <w:left w:val="none" w:sz="0" w:space="0" w:color="auto"/>
            <w:bottom w:val="none" w:sz="0" w:space="0" w:color="auto"/>
            <w:right w:val="none" w:sz="0" w:space="0" w:color="auto"/>
          </w:divBdr>
        </w:div>
        <w:div w:id="2086486433">
          <w:marLeft w:val="0"/>
          <w:marRight w:val="0"/>
          <w:marTop w:val="0"/>
          <w:marBottom w:val="0"/>
          <w:divBdr>
            <w:top w:val="none" w:sz="0" w:space="0" w:color="auto"/>
            <w:left w:val="none" w:sz="0" w:space="0" w:color="auto"/>
            <w:bottom w:val="none" w:sz="0" w:space="0" w:color="auto"/>
            <w:right w:val="none" w:sz="0" w:space="0" w:color="auto"/>
          </w:divBdr>
          <w:divsChild>
            <w:div w:id="120003769">
              <w:marLeft w:val="0"/>
              <w:marRight w:val="0"/>
              <w:marTop w:val="300"/>
              <w:marBottom w:val="450"/>
              <w:divBdr>
                <w:top w:val="none" w:sz="0" w:space="0" w:color="auto"/>
                <w:left w:val="none" w:sz="0" w:space="0" w:color="auto"/>
                <w:bottom w:val="none" w:sz="0" w:space="0" w:color="auto"/>
                <w:right w:val="none" w:sz="0" w:space="0" w:color="auto"/>
              </w:divBdr>
              <w:divsChild>
                <w:div w:id="389891440">
                  <w:marLeft w:val="0"/>
                  <w:marRight w:val="0"/>
                  <w:marTop w:val="0"/>
                  <w:marBottom w:val="0"/>
                  <w:divBdr>
                    <w:top w:val="none" w:sz="0" w:space="0" w:color="auto"/>
                    <w:left w:val="none" w:sz="0" w:space="0" w:color="auto"/>
                    <w:bottom w:val="none" w:sz="0" w:space="0" w:color="auto"/>
                    <w:right w:val="none" w:sz="0" w:space="0" w:color="auto"/>
                  </w:divBdr>
                  <w:divsChild>
                    <w:div w:id="2045062004">
                      <w:marLeft w:val="0"/>
                      <w:marRight w:val="0"/>
                      <w:marTop w:val="0"/>
                      <w:marBottom w:val="0"/>
                      <w:divBdr>
                        <w:top w:val="none" w:sz="0" w:space="0" w:color="auto"/>
                        <w:left w:val="none" w:sz="0" w:space="0" w:color="auto"/>
                        <w:bottom w:val="none" w:sz="0" w:space="0" w:color="auto"/>
                        <w:right w:val="none" w:sz="0" w:space="0" w:color="auto"/>
                      </w:divBdr>
                      <w:divsChild>
                        <w:div w:id="1409497475">
                          <w:marLeft w:val="0"/>
                          <w:marRight w:val="0"/>
                          <w:marTop w:val="0"/>
                          <w:marBottom w:val="0"/>
                          <w:divBdr>
                            <w:top w:val="none" w:sz="0" w:space="0" w:color="auto"/>
                            <w:left w:val="none" w:sz="0" w:space="0" w:color="auto"/>
                            <w:bottom w:val="none" w:sz="0" w:space="0" w:color="auto"/>
                            <w:right w:val="none" w:sz="0" w:space="0" w:color="auto"/>
                          </w:divBdr>
                          <w:divsChild>
                            <w:div w:id="1626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2744">
          <w:marLeft w:val="0"/>
          <w:marRight w:val="0"/>
          <w:marTop w:val="0"/>
          <w:marBottom w:val="0"/>
          <w:divBdr>
            <w:top w:val="none" w:sz="0" w:space="0" w:color="auto"/>
            <w:left w:val="none" w:sz="0" w:space="0" w:color="auto"/>
            <w:bottom w:val="none" w:sz="0" w:space="0" w:color="auto"/>
            <w:right w:val="none" w:sz="0" w:space="0" w:color="auto"/>
          </w:divBdr>
          <w:divsChild>
            <w:div w:id="1649435342">
              <w:blockQuote w:val="1"/>
              <w:marLeft w:val="0"/>
              <w:marRight w:val="0"/>
              <w:marTop w:val="465"/>
              <w:marBottom w:val="525"/>
              <w:divBdr>
                <w:top w:val="none" w:sz="0" w:space="0" w:color="auto"/>
                <w:left w:val="none" w:sz="0" w:space="0" w:color="auto"/>
                <w:bottom w:val="none" w:sz="0" w:space="0" w:color="auto"/>
                <w:right w:val="none" w:sz="0" w:space="0" w:color="auto"/>
              </w:divBdr>
            </w:div>
            <w:div w:id="643773423">
              <w:blockQuote w:val="1"/>
              <w:marLeft w:val="0"/>
              <w:marRight w:val="0"/>
              <w:marTop w:val="465"/>
              <w:marBottom w:val="525"/>
              <w:divBdr>
                <w:top w:val="none" w:sz="0" w:space="0" w:color="auto"/>
                <w:left w:val="none" w:sz="0" w:space="0" w:color="auto"/>
                <w:bottom w:val="none" w:sz="0" w:space="0" w:color="auto"/>
                <w:right w:val="none" w:sz="0" w:space="0" w:color="auto"/>
              </w:divBdr>
            </w:div>
            <w:div w:id="18027212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8223130">
      <w:bodyDiv w:val="1"/>
      <w:marLeft w:val="0"/>
      <w:marRight w:val="0"/>
      <w:marTop w:val="0"/>
      <w:marBottom w:val="0"/>
      <w:divBdr>
        <w:top w:val="none" w:sz="0" w:space="0" w:color="auto"/>
        <w:left w:val="none" w:sz="0" w:space="0" w:color="auto"/>
        <w:bottom w:val="none" w:sz="0" w:space="0" w:color="auto"/>
        <w:right w:val="none" w:sz="0" w:space="0" w:color="auto"/>
      </w:divBdr>
      <w:divsChild>
        <w:div w:id="1199929022">
          <w:marLeft w:val="0"/>
          <w:marRight w:val="150"/>
          <w:marTop w:val="0"/>
          <w:marBottom w:val="75"/>
          <w:divBdr>
            <w:top w:val="none" w:sz="0" w:space="0" w:color="auto"/>
            <w:left w:val="none" w:sz="0" w:space="0" w:color="auto"/>
            <w:bottom w:val="none" w:sz="0" w:space="0" w:color="auto"/>
            <w:right w:val="none" w:sz="0" w:space="0" w:color="auto"/>
          </w:divBdr>
        </w:div>
        <w:div w:id="266427972">
          <w:marLeft w:val="0"/>
          <w:marRight w:val="150"/>
          <w:marTop w:val="150"/>
          <w:marBottom w:val="150"/>
          <w:divBdr>
            <w:top w:val="none" w:sz="0" w:space="0" w:color="auto"/>
            <w:left w:val="none" w:sz="0" w:space="0" w:color="auto"/>
            <w:bottom w:val="none" w:sz="0" w:space="0" w:color="auto"/>
            <w:right w:val="none" w:sz="0" w:space="0" w:color="auto"/>
          </w:divBdr>
        </w:div>
        <w:div w:id="29768010">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7203242">
      <w:bodyDiv w:val="1"/>
      <w:marLeft w:val="0"/>
      <w:marRight w:val="0"/>
      <w:marTop w:val="0"/>
      <w:marBottom w:val="0"/>
      <w:divBdr>
        <w:top w:val="none" w:sz="0" w:space="0" w:color="auto"/>
        <w:left w:val="none" w:sz="0" w:space="0" w:color="auto"/>
        <w:bottom w:val="none" w:sz="0" w:space="0" w:color="auto"/>
        <w:right w:val="none" w:sz="0" w:space="0" w:color="auto"/>
      </w:divBdr>
      <w:divsChild>
        <w:div w:id="494541085">
          <w:marLeft w:val="0"/>
          <w:marRight w:val="0"/>
          <w:marTop w:val="0"/>
          <w:marBottom w:val="75"/>
          <w:divBdr>
            <w:top w:val="none" w:sz="0" w:space="0" w:color="auto"/>
            <w:left w:val="none" w:sz="0" w:space="0" w:color="auto"/>
            <w:bottom w:val="none" w:sz="0" w:space="0" w:color="auto"/>
            <w:right w:val="none" w:sz="0" w:space="0" w:color="auto"/>
          </w:divBdr>
        </w:div>
        <w:div w:id="1874229623">
          <w:marLeft w:val="0"/>
          <w:marRight w:val="0"/>
          <w:marTop w:val="0"/>
          <w:marBottom w:val="75"/>
          <w:divBdr>
            <w:top w:val="single" w:sz="6" w:space="3" w:color="DEDEDE"/>
            <w:left w:val="single" w:sz="6" w:space="3" w:color="DEDEDE"/>
            <w:bottom w:val="single" w:sz="6" w:space="3" w:color="DEDEDE"/>
            <w:right w:val="single" w:sz="6" w:space="3" w:color="DEDEDE"/>
          </w:divBdr>
        </w:div>
        <w:div w:id="1945840665">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627298">
      <w:bodyDiv w:val="1"/>
      <w:marLeft w:val="0"/>
      <w:marRight w:val="0"/>
      <w:marTop w:val="0"/>
      <w:marBottom w:val="0"/>
      <w:divBdr>
        <w:top w:val="none" w:sz="0" w:space="0" w:color="auto"/>
        <w:left w:val="none" w:sz="0" w:space="0" w:color="auto"/>
        <w:bottom w:val="none" w:sz="0" w:space="0" w:color="auto"/>
        <w:right w:val="none" w:sz="0" w:space="0" w:color="auto"/>
      </w:divBdr>
      <w:divsChild>
        <w:div w:id="1312516102">
          <w:marLeft w:val="0"/>
          <w:marRight w:val="0"/>
          <w:marTop w:val="0"/>
          <w:marBottom w:val="300"/>
          <w:divBdr>
            <w:top w:val="none" w:sz="0" w:space="0" w:color="auto"/>
            <w:left w:val="none" w:sz="0" w:space="0" w:color="auto"/>
            <w:bottom w:val="none" w:sz="0" w:space="0" w:color="auto"/>
            <w:right w:val="none" w:sz="0" w:space="0" w:color="auto"/>
          </w:divBdr>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143677">
      <w:bodyDiv w:val="1"/>
      <w:marLeft w:val="0"/>
      <w:marRight w:val="0"/>
      <w:marTop w:val="0"/>
      <w:marBottom w:val="0"/>
      <w:divBdr>
        <w:top w:val="none" w:sz="0" w:space="0" w:color="auto"/>
        <w:left w:val="none" w:sz="0" w:space="0" w:color="auto"/>
        <w:bottom w:val="none" w:sz="0" w:space="0" w:color="auto"/>
        <w:right w:val="none" w:sz="0" w:space="0" w:color="auto"/>
      </w:divBdr>
      <w:divsChild>
        <w:div w:id="83262091">
          <w:marLeft w:val="0"/>
          <w:marRight w:val="0"/>
          <w:marTop w:val="0"/>
          <w:marBottom w:val="75"/>
          <w:divBdr>
            <w:top w:val="none" w:sz="0" w:space="0" w:color="auto"/>
            <w:left w:val="none" w:sz="0" w:space="0" w:color="auto"/>
            <w:bottom w:val="none" w:sz="0" w:space="0" w:color="auto"/>
            <w:right w:val="none" w:sz="0" w:space="0" w:color="auto"/>
          </w:divBdr>
        </w:div>
        <w:div w:id="1592617533">
          <w:marLeft w:val="0"/>
          <w:marRight w:val="0"/>
          <w:marTop w:val="0"/>
          <w:marBottom w:val="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296121">
      <w:bodyDiv w:val="1"/>
      <w:marLeft w:val="0"/>
      <w:marRight w:val="0"/>
      <w:marTop w:val="0"/>
      <w:marBottom w:val="0"/>
      <w:divBdr>
        <w:top w:val="none" w:sz="0" w:space="0" w:color="auto"/>
        <w:left w:val="none" w:sz="0" w:space="0" w:color="auto"/>
        <w:bottom w:val="none" w:sz="0" w:space="0" w:color="auto"/>
        <w:right w:val="none" w:sz="0" w:space="0" w:color="auto"/>
      </w:divBdr>
      <w:divsChild>
        <w:div w:id="487793318">
          <w:marLeft w:val="0"/>
          <w:marRight w:val="0"/>
          <w:marTop w:val="0"/>
          <w:marBottom w:val="30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7719176">
      <w:bodyDiv w:val="1"/>
      <w:marLeft w:val="0"/>
      <w:marRight w:val="0"/>
      <w:marTop w:val="0"/>
      <w:marBottom w:val="0"/>
      <w:divBdr>
        <w:top w:val="none" w:sz="0" w:space="0" w:color="auto"/>
        <w:left w:val="none" w:sz="0" w:space="0" w:color="auto"/>
        <w:bottom w:val="none" w:sz="0" w:space="0" w:color="auto"/>
        <w:right w:val="none" w:sz="0" w:space="0" w:color="auto"/>
      </w:divBdr>
      <w:divsChild>
        <w:div w:id="1089623305">
          <w:marLeft w:val="0"/>
          <w:marRight w:val="0"/>
          <w:marTop w:val="0"/>
          <w:marBottom w:val="0"/>
          <w:divBdr>
            <w:top w:val="none" w:sz="0" w:space="0" w:color="auto"/>
            <w:left w:val="none" w:sz="0" w:space="0" w:color="auto"/>
            <w:bottom w:val="none" w:sz="0" w:space="0" w:color="auto"/>
            <w:right w:val="none" w:sz="0" w:space="0" w:color="auto"/>
          </w:divBdr>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0313021">
      <w:bodyDiv w:val="1"/>
      <w:marLeft w:val="0"/>
      <w:marRight w:val="0"/>
      <w:marTop w:val="0"/>
      <w:marBottom w:val="0"/>
      <w:divBdr>
        <w:top w:val="none" w:sz="0" w:space="0" w:color="auto"/>
        <w:left w:val="none" w:sz="0" w:space="0" w:color="auto"/>
        <w:bottom w:val="none" w:sz="0" w:space="0" w:color="auto"/>
        <w:right w:val="none" w:sz="0" w:space="0" w:color="auto"/>
      </w:divBdr>
      <w:divsChild>
        <w:div w:id="330303304">
          <w:marLeft w:val="0"/>
          <w:marRight w:val="0"/>
          <w:marTop w:val="0"/>
          <w:marBottom w:val="0"/>
          <w:divBdr>
            <w:top w:val="none" w:sz="0" w:space="0" w:color="auto"/>
            <w:left w:val="none" w:sz="0" w:space="0" w:color="auto"/>
            <w:bottom w:val="none" w:sz="0" w:space="0" w:color="auto"/>
            <w:right w:val="none" w:sz="0" w:space="0" w:color="auto"/>
          </w:divBdr>
        </w:div>
        <w:div w:id="1296830186">
          <w:marLeft w:val="0"/>
          <w:marRight w:val="0"/>
          <w:marTop w:val="300"/>
          <w:marBottom w:val="300"/>
          <w:divBdr>
            <w:top w:val="none" w:sz="0" w:space="0" w:color="auto"/>
            <w:left w:val="none" w:sz="0" w:space="0" w:color="auto"/>
            <w:bottom w:val="none" w:sz="0" w:space="0" w:color="auto"/>
            <w:right w:val="none" w:sz="0" w:space="0" w:color="auto"/>
          </w:divBdr>
        </w:div>
        <w:div w:id="753816339">
          <w:marLeft w:val="0"/>
          <w:marRight w:val="0"/>
          <w:marTop w:val="0"/>
          <w:marBottom w:val="0"/>
          <w:divBdr>
            <w:top w:val="none" w:sz="0" w:space="0" w:color="auto"/>
            <w:left w:val="none" w:sz="0" w:space="0" w:color="auto"/>
            <w:bottom w:val="none" w:sz="0" w:space="0" w:color="auto"/>
            <w:right w:val="none" w:sz="0" w:space="0" w:color="auto"/>
          </w:divBdr>
          <w:divsChild>
            <w:div w:id="242223639">
              <w:marLeft w:val="0"/>
              <w:marRight w:val="0"/>
              <w:marTop w:val="300"/>
              <w:marBottom w:val="450"/>
              <w:divBdr>
                <w:top w:val="none" w:sz="0" w:space="0" w:color="auto"/>
                <w:left w:val="none" w:sz="0" w:space="0" w:color="auto"/>
                <w:bottom w:val="none" w:sz="0" w:space="0" w:color="auto"/>
                <w:right w:val="none" w:sz="0" w:space="0" w:color="auto"/>
              </w:divBdr>
              <w:divsChild>
                <w:div w:id="1431123145">
                  <w:marLeft w:val="0"/>
                  <w:marRight w:val="0"/>
                  <w:marTop w:val="0"/>
                  <w:marBottom w:val="0"/>
                  <w:divBdr>
                    <w:top w:val="none" w:sz="0" w:space="0" w:color="auto"/>
                    <w:left w:val="none" w:sz="0" w:space="0" w:color="auto"/>
                    <w:bottom w:val="none" w:sz="0" w:space="0" w:color="auto"/>
                    <w:right w:val="none" w:sz="0" w:space="0" w:color="auto"/>
                  </w:divBdr>
                  <w:divsChild>
                    <w:div w:id="1078555872">
                      <w:marLeft w:val="0"/>
                      <w:marRight w:val="0"/>
                      <w:marTop w:val="0"/>
                      <w:marBottom w:val="0"/>
                      <w:divBdr>
                        <w:top w:val="none" w:sz="0" w:space="0" w:color="auto"/>
                        <w:left w:val="none" w:sz="0" w:space="0" w:color="auto"/>
                        <w:bottom w:val="none" w:sz="0" w:space="0" w:color="auto"/>
                        <w:right w:val="none" w:sz="0" w:space="0" w:color="auto"/>
                      </w:divBdr>
                      <w:divsChild>
                        <w:div w:id="215821864">
                          <w:marLeft w:val="0"/>
                          <w:marRight w:val="0"/>
                          <w:marTop w:val="0"/>
                          <w:marBottom w:val="0"/>
                          <w:divBdr>
                            <w:top w:val="none" w:sz="0" w:space="0" w:color="auto"/>
                            <w:left w:val="none" w:sz="0" w:space="0" w:color="auto"/>
                            <w:bottom w:val="none" w:sz="0" w:space="0" w:color="auto"/>
                            <w:right w:val="none" w:sz="0" w:space="0" w:color="auto"/>
                          </w:divBdr>
                          <w:divsChild>
                            <w:div w:id="10514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5690">
          <w:marLeft w:val="0"/>
          <w:marRight w:val="0"/>
          <w:marTop w:val="0"/>
          <w:marBottom w:val="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36756">
      <w:bodyDiv w:val="1"/>
      <w:marLeft w:val="0"/>
      <w:marRight w:val="0"/>
      <w:marTop w:val="0"/>
      <w:marBottom w:val="0"/>
      <w:divBdr>
        <w:top w:val="none" w:sz="0" w:space="0" w:color="auto"/>
        <w:left w:val="none" w:sz="0" w:space="0" w:color="auto"/>
        <w:bottom w:val="none" w:sz="0" w:space="0" w:color="auto"/>
        <w:right w:val="none" w:sz="0" w:space="0" w:color="auto"/>
      </w:divBdr>
      <w:divsChild>
        <w:div w:id="881290873">
          <w:marLeft w:val="0"/>
          <w:marRight w:val="0"/>
          <w:marTop w:val="0"/>
          <w:marBottom w:val="0"/>
          <w:divBdr>
            <w:top w:val="none" w:sz="0" w:space="0" w:color="auto"/>
            <w:left w:val="none" w:sz="0" w:space="0" w:color="auto"/>
            <w:bottom w:val="none" w:sz="0" w:space="0" w:color="auto"/>
            <w:right w:val="none" w:sz="0" w:space="0" w:color="auto"/>
          </w:divBdr>
          <w:divsChild>
            <w:div w:id="961039350">
              <w:marLeft w:val="0"/>
              <w:marRight w:val="0"/>
              <w:marTop w:val="0"/>
              <w:marBottom w:val="0"/>
              <w:divBdr>
                <w:top w:val="none" w:sz="0" w:space="0" w:color="auto"/>
                <w:left w:val="none" w:sz="0" w:space="0" w:color="auto"/>
                <w:bottom w:val="none" w:sz="0" w:space="0" w:color="auto"/>
                <w:right w:val="none" w:sz="0" w:space="0" w:color="auto"/>
              </w:divBdr>
              <w:divsChild>
                <w:div w:id="1984385539">
                  <w:marLeft w:val="0"/>
                  <w:marRight w:val="0"/>
                  <w:marTop w:val="0"/>
                  <w:marBottom w:val="0"/>
                  <w:divBdr>
                    <w:top w:val="none" w:sz="0" w:space="0" w:color="auto"/>
                    <w:left w:val="none" w:sz="0" w:space="0" w:color="auto"/>
                    <w:bottom w:val="none" w:sz="0" w:space="0" w:color="auto"/>
                    <w:right w:val="none" w:sz="0" w:space="0" w:color="auto"/>
                  </w:divBdr>
                  <w:divsChild>
                    <w:div w:id="400297825">
                      <w:marLeft w:val="0"/>
                      <w:marRight w:val="0"/>
                      <w:marTop w:val="0"/>
                      <w:marBottom w:val="0"/>
                      <w:divBdr>
                        <w:top w:val="none" w:sz="0" w:space="0" w:color="auto"/>
                        <w:left w:val="none" w:sz="0" w:space="0" w:color="auto"/>
                        <w:bottom w:val="none" w:sz="0" w:space="0" w:color="auto"/>
                        <w:right w:val="none" w:sz="0" w:space="0" w:color="auto"/>
                      </w:divBdr>
                    </w:div>
                  </w:divsChild>
                </w:div>
                <w:div w:id="16281244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37479160">
          <w:marLeft w:val="0"/>
          <w:marRight w:val="0"/>
          <w:marTop w:val="450"/>
          <w:marBottom w:val="750"/>
          <w:divBdr>
            <w:top w:val="none" w:sz="0" w:space="0" w:color="auto"/>
            <w:left w:val="none" w:sz="0" w:space="0" w:color="auto"/>
            <w:bottom w:val="none" w:sz="0" w:space="0" w:color="auto"/>
            <w:right w:val="none" w:sz="0" w:space="0" w:color="auto"/>
          </w:divBdr>
          <w:divsChild>
            <w:div w:id="74014238">
              <w:marLeft w:val="0"/>
              <w:marRight w:val="0"/>
              <w:marTop w:val="0"/>
              <w:marBottom w:val="0"/>
              <w:divBdr>
                <w:top w:val="none" w:sz="0" w:space="0" w:color="auto"/>
                <w:left w:val="none" w:sz="0" w:space="0" w:color="auto"/>
                <w:bottom w:val="none" w:sz="0" w:space="0" w:color="auto"/>
                <w:right w:val="none" w:sz="0" w:space="0" w:color="auto"/>
              </w:divBdr>
              <w:divsChild>
                <w:div w:id="1012026266">
                  <w:marLeft w:val="0"/>
                  <w:marRight w:val="300"/>
                  <w:marTop w:val="150"/>
                  <w:marBottom w:val="150"/>
                  <w:divBdr>
                    <w:top w:val="none" w:sz="0" w:space="0" w:color="auto"/>
                    <w:left w:val="none" w:sz="0" w:space="0" w:color="auto"/>
                    <w:bottom w:val="none" w:sz="0" w:space="0" w:color="auto"/>
                    <w:right w:val="none" w:sz="0" w:space="0" w:color="auto"/>
                  </w:divBdr>
                </w:div>
                <w:div w:id="193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538">
          <w:marLeft w:val="0"/>
          <w:marRight w:val="0"/>
          <w:marTop w:val="750"/>
          <w:marBottom w:val="0"/>
          <w:divBdr>
            <w:top w:val="none" w:sz="0" w:space="0" w:color="auto"/>
            <w:left w:val="none" w:sz="0" w:space="0" w:color="auto"/>
            <w:bottom w:val="none" w:sz="0" w:space="0" w:color="auto"/>
            <w:right w:val="none" w:sz="0" w:space="0" w:color="auto"/>
          </w:divBdr>
          <w:divsChild>
            <w:div w:id="6663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78056538">
      <w:bodyDiv w:val="1"/>
      <w:marLeft w:val="0"/>
      <w:marRight w:val="0"/>
      <w:marTop w:val="0"/>
      <w:marBottom w:val="0"/>
      <w:divBdr>
        <w:top w:val="none" w:sz="0" w:space="0" w:color="auto"/>
        <w:left w:val="none" w:sz="0" w:space="0" w:color="auto"/>
        <w:bottom w:val="none" w:sz="0" w:space="0" w:color="auto"/>
        <w:right w:val="none" w:sz="0" w:space="0" w:color="auto"/>
      </w:divBdr>
      <w:divsChild>
        <w:div w:id="1489789102">
          <w:marLeft w:val="0"/>
          <w:marRight w:val="0"/>
          <w:marTop w:val="0"/>
          <w:marBottom w:val="0"/>
          <w:divBdr>
            <w:top w:val="none" w:sz="0" w:space="0" w:color="auto"/>
            <w:left w:val="none" w:sz="0" w:space="0" w:color="auto"/>
            <w:bottom w:val="none" w:sz="0" w:space="0" w:color="auto"/>
            <w:right w:val="none" w:sz="0" w:space="0" w:color="auto"/>
          </w:divBdr>
        </w:div>
        <w:div w:id="805321628">
          <w:marLeft w:val="0"/>
          <w:marRight w:val="0"/>
          <w:marTop w:val="0"/>
          <w:marBottom w:val="0"/>
          <w:divBdr>
            <w:top w:val="none" w:sz="0" w:space="0" w:color="auto"/>
            <w:left w:val="none" w:sz="0" w:space="0" w:color="auto"/>
            <w:bottom w:val="none" w:sz="0" w:space="0" w:color="auto"/>
            <w:right w:val="none" w:sz="0" w:space="0" w:color="auto"/>
          </w:divBdr>
          <w:divsChild>
            <w:div w:id="981886811">
              <w:marLeft w:val="0"/>
              <w:marRight w:val="0"/>
              <w:marTop w:val="300"/>
              <w:marBottom w:val="450"/>
              <w:divBdr>
                <w:top w:val="none" w:sz="0" w:space="0" w:color="auto"/>
                <w:left w:val="none" w:sz="0" w:space="0" w:color="auto"/>
                <w:bottom w:val="none" w:sz="0" w:space="0" w:color="auto"/>
                <w:right w:val="none" w:sz="0" w:space="0" w:color="auto"/>
              </w:divBdr>
              <w:divsChild>
                <w:div w:id="742458867">
                  <w:marLeft w:val="0"/>
                  <w:marRight w:val="0"/>
                  <w:marTop w:val="0"/>
                  <w:marBottom w:val="0"/>
                  <w:divBdr>
                    <w:top w:val="none" w:sz="0" w:space="0" w:color="auto"/>
                    <w:left w:val="none" w:sz="0" w:space="0" w:color="auto"/>
                    <w:bottom w:val="none" w:sz="0" w:space="0" w:color="auto"/>
                    <w:right w:val="none" w:sz="0" w:space="0" w:color="auto"/>
                  </w:divBdr>
                  <w:divsChild>
                    <w:div w:id="1363045375">
                      <w:marLeft w:val="0"/>
                      <w:marRight w:val="0"/>
                      <w:marTop w:val="0"/>
                      <w:marBottom w:val="0"/>
                      <w:divBdr>
                        <w:top w:val="none" w:sz="0" w:space="0" w:color="auto"/>
                        <w:left w:val="none" w:sz="0" w:space="0" w:color="auto"/>
                        <w:bottom w:val="none" w:sz="0" w:space="0" w:color="auto"/>
                        <w:right w:val="none" w:sz="0" w:space="0" w:color="auto"/>
                      </w:divBdr>
                      <w:divsChild>
                        <w:div w:id="387143208">
                          <w:marLeft w:val="0"/>
                          <w:marRight w:val="0"/>
                          <w:marTop w:val="0"/>
                          <w:marBottom w:val="0"/>
                          <w:divBdr>
                            <w:top w:val="none" w:sz="0" w:space="0" w:color="auto"/>
                            <w:left w:val="none" w:sz="0" w:space="0" w:color="auto"/>
                            <w:bottom w:val="none" w:sz="0" w:space="0" w:color="auto"/>
                            <w:right w:val="none" w:sz="0" w:space="0" w:color="auto"/>
                          </w:divBdr>
                          <w:divsChild>
                            <w:div w:id="566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1330">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6427">
      <w:bodyDiv w:val="1"/>
      <w:marLeft w:val="0"/>
      <w:marRight w:val="0"/>
      <w:marTop w:val="0"/>
      <w:marBottom w:val="0"/>
      <w:divBdr>
        <w:top w:val="none" w:sz="0" w:space="0" w:color="auto"/>
        <w:left w:val="none" w:sz="0" w:space="0" w:color="auto"/>
        <w:bottom w:val="none" w:sz="0" w:space="0" w:color="auto"/>
        <w:right w:val="none" w:sz="0" w:space="0" w:color="auto"/>
      </w:divBdr>
      <w:divsChild>
        <w:div w:id="796794434">
          <w:marLeft w:val="0"/>
          <w:marRight w:val="375"/>
          <w:marTop w:val="0"/>
          <w:marBottom w:val="0"/>
          <w:divBdr>
            <w:top w:val="none" w:sz="0" w:space="0" w:color="auto"/>
            <w:left w:val="none" w:sz="0" w:space="0" w:color="auto"/>
            <w:bottom w:val="none" w:sz="0" w:space="0" w:color="auto"/>
            <w:right w:val="none" w:sz="0" w:space="0" w:color="auto"/>
          </w:divBdr>
        </w:div>
        <w:div w:id="1423717679">
          <w:marLeft w:val="0"/>
          <w:marRight w:val="0"/>
          <w:marTop w:val="0"/>
          <w:marBottom w:val="0"/>
          <w:divBdr>
            <w:top w:val="none" w:sz="0" w:space="0" w:color="auto"/>
            <w:left w:val="none" w:sz="0" w:space="0" w:color="auto"/>
            <w:bottom w:val="none" w:sz="0" w:space="0" w:color="auto"/>
            <w:right w:val="none" w:sz="0" w:space="0" w:color="auto"/>
          </w:divBdr>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034316">
      <w:bodyDiv w:val="1"/>
      <w:marLeft w:val="0"/>
      <w:marRight w:val="0"/>
      <w:marTop w:val="0"/>
      <w:marBottom w:val="0"/>
      <w:divBdr>
        <w:top w:val="none" w:sz="0" w:space="0" w:color="auto"/>
        <w:left w:val="none" w:sz="0" w:space="0" w:color="auto"/>
        <w:bottom w:val="none" w:sz="0" w:space="0" w:color="auto"/>
        <w:right w:val="none" w:sz="0" w:space="0" w:color="auto"/>
      </w:divBdr>
      <w:divsChild>
        <w:div w:id="238027029">
          <w:marLeft w:val="0"/>
          <w:marRight w:val="150"/>
          <w:marTop w:val="0"/>
          <w:marBottom w:val="75"/>
          <w:divBdr>
            <w:top w:val="none" w:sz="0" w:space="0" w:color="auto"/>
            <w:left w:val="none" w:sz="0" w:space="0" w:color="auto"/>
            <w:bottom w:val="none" w:sz="0" w:space="0" w:color="auto"/>
            <w:right w:val="none" w:sz="0" w:space="0" w:color="auto"/>
          </w:divBdr>
        </w:div>
        <w:div w:id="64257289">
          <w:marLeft w:val="0"/>
          <w:marRight w:val="150"/>
          <w:marTop w:val="150"/>
          <w:marBottom w:val="150"/>
          <w:divBdr>
            <w:top w:val="none" w:sz="0" w:space="0" w:color="auto"/>
            <w:left w:val="none" w:sz="0" w:space="0" w:color="auto"/>
            <w:bottom w:val="none" w:sz="0" w:space="0" w:color="auto"/>
            <w:right w:val="none" w:sz="0" w:space="0" w:color="auto"/>
          </w:divBdr>
        </w:div>
        <w:div w:id="1875345132">
          <w:marLeft w:val="0"/>
          <w:marRight w:val="150"/>
          <w:marTop w:val="0"/>
          <w:marBottom w:val="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8662723">
      <w:bodyDiv w:val="1"/>
      <w:marLeft w:val="0"/>
      <w:marRight w:val="0"/>
      <w:marTop w:val="0"/>
      <w:marBottom w:val="0"/>
      <w:divBdr>
        <w:top w:val="none" w:sz="0" w:space="0" w:color="auto"/>
        <w:left w:val="none" w:sz="0" w:space="0" w:color="auto"/>
        <w:bottom w:val="none" w:sz="0" w:space="0" w:color="auto"/>
        <w:right w:val="none" w:sz="0" w:space="0" w:color="auto"/>
      </w:divBdr>
      <w:divsChild>
        <w:div w:id="760955944">
          <w:marLeft w:val="0"/>
          <w:marRight w:val="0"/>
          <w:marTop w:val="0"/>
          <w:marBottom w:val="300"/>
          <w:divBdr>
            <w:top w:val="none" w:sz="0" w:space="0" w:color="auto"/>
            <w:left w:val="none" w:sz="0" w:space="0" w:color="auto"/>
            <w:bottom w:val="none" w:sz="0" w:space="0" w:color="auto"/>
            <w:right w:val="none" w:sz="0" w:space="0" w:color="auto"/>
          </w:divBdr>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1935440">
      <w:bodyDiv w:val="1"/>
      <w:marLeft w:val="0"/>
      <w:marRight w:val="0"/>
      <w:marTop w:val="0"/>
      <w:marBottom w:val="0"/>
      <w:divBdr>
        <w:top w:val="none" w:sz="0" w:space="0" w:color="auto"/>
        <w:left w:val="none" w:sz="0" w:space="0" w:color="auto"/>
        <w:bottom w:val="none" w:sz="0" w:space="0" w:color="auto"/>
        <w:right w:val="none" w:sz="0" w:space="0" w:color="auto"/>
      </w:divBdr>
      <w:divsChild>
        <w:div w:id="898438138">
          <w:marLeft w:val="0"/>
          <w:marRight w:val="0"/>
          <w:marTop w:val="0"/>
          <w:marBottom w:val="300"/>
          <w:divBdr>
            <w:top w:val="none" w:sz="0" w:space="0" w:color="auto"/>
            <w:left w:val="none" w:sz="0" w:space="0" w:color="auto"/>
            <w:bottom w:val="none" w:sz="0" w:space="0" w:color="auto"/>
            <w:right w:val="none" w:sz="0" w:space="0" w:color="auto"/>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68577">
      <w:bodyDiv w:val="1"/>
      <w:marLeft w:val="0"/>
      <w:marRight w:val="0"/>
      <w:marTop w:val="0"/>
      <w:marBottom w:val="0"/>
      <w:divBdr>
        <w:top w:val="none" w:sz="0" w:space="0" w:color="auto"/>
        <w:left w:val="none" w:sz="0" w:space="0" w:color="auto"/>
        <w:bottom w:val="none" w:sz="0" w:space="0" w:color="auto"/>
        <w:right w:val="none" w:sz="0" w:space="0" w:color="auto"/>
      </w:divBdr>
      <w:divsChild>
        <w:div w:id="415632157">
          <w:marLeft w:val="0"/>
          <w:marRight w:val="0"/>
          <w:marTop w:val="0"/>
          <w:marBottom w:val="75"/>
          <w:divBdr>
            <w:top w:val="none" w:sz="0" w:space="0" w:color="auto"/>
            <w:left w:val="none" w:sz="0" w:space="0" w:color="auto"/>
            <w:bottom w:val="none" w:sz="0" w:space="0" w:color="auto"/>
            <w:right w:val="none" w:sz="0" w:space="0" w:color="auto"/>
          </w:divBdr>
        </w:div>
        <w:div w:id="1387147547">
          <w:marLeft w:val="0"/>
          <w:marRight w:val="0"/>
          <w:marTop w:val="0"/>
          <w:marBottom w:val="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221">
      <w:bodyDiv w:val="1"/>
      <w:marLeft w:val="0"/>
      <w:marRight w:val="0"/>
      <w:marTop w:val="0"/>
      <w:marBottom w:val="0"/>
      <w:divBdr>
        <w:top w:val="none" w:sz="0" w:space="0" w:color="auto"/>
        <w:left w:val="none" w:sz="0" w:space="0" w:color="auto"/>
        <w:bottom w:val="none" w:sz="0" w:space="0" w:color="auto"/>
        <w:right w:val="none" w:sz="0" w:space="0" w:color="auto"/>
      </w:divBdr>
      <w:divsChild>
        <w:div w:id="182475759">
          <w:marLeft w:val="0"/>
          <w:marRight w:val="0"/>
          <w:marTop w:val="0"/>
          <w:marBottom w:val="150"/>
          <w:divBdr>
            <w:top w:val="none" w:sz="0" w:space="0" w:color="auto"/>
            <w:left w:val="none" w:sz="0" w:space="0" w:color="auto"/>
            <w:bottom w:val="none" w:sz="0" w:space="0" w:color="auto"/>
            <w:right w:val="none" w:sz="0" w:space="0" w:color="auto"/>
          </w:divBdr>
          <w:divsChild>
            <w:div w:id="1148941640">
              <w:marLeft w:val="0"/>
              <w:marRight w:val="0"/>
              <w:marTop w:val="0"/>
              <w:marBottom w:val="0"/>
              <w:divBdr>
                <w:top w:val="none" w:sz="0" w:space="0" w:color="auto"/>
                <w:left w:val="none" w:sz="0" w:space="0" w:color="auto"/>
                <w:bottom w:val="none" w:sz="0" w:space="0" w:color="auto"/>
                <w:right w:val="none" w:sz="0" w:space="0" w:color="auto"/>
              </w:divBdr>
              <w:divsChild>
                <w:div w:id="1690570288">
                  <w:marLeft w:val="0"/>
                  <w:marRight w:val="150"/>
                  <w:marTop w:val="0"/>
                  <w:marBottom w:val="0"/>
                  <w:divBdr>
                    <w:top w:val="none" w:sz="0" w:space="0" w:color="auto"/>
                    <w:left w:val="none" w:sz="0" w:space="0" w:color="auto"/>
                    <w:bottom w:val="none" w:sz="0" w:space="0" w:color="auto"/>
                    <w:right w:val="none" w:sz="0" w:space="0" w:color="auto"/>
                  </w:divBdr>
                </w:div>
                <w:div w:id="1580096780">
                  <w:marLeft w:val="0"/>
                  <w:marRight w:val="150"/>
                  <w:marTop w:val="0"/>
                  <w:marBottom w:val="0"/>
                  <w:divBdr>
                    <w:top w:val="none" w:sz="0" w:space="0" w:color="auto"/>
                    <w:left w:val="none" w:sz="0" w:space="0" w:color="auto"/>
                    <w:bottom w:val="none" w:sz="0" w:space="0" w:color="auto"/>
                    <w:right w:val="none" w:sz="0" w:space="0" w:color="auto"/>
                  </w:divBdr>
                </w:div>
              </w:divsChild>
            </w:div>
            <w:div w:id="1923752267">
              <w:marLeft w:val="0"/>
              <w:marRight w:val="0"/>
              <w:marTop w:val="0"/>
              <w:marBottom w:val="0"/>
              <w:divBdr>
                <w:top w:val="none" w:sz="0" w:space="0" w:color="auto"/>
                <w:left w:val="none" w:sz="0" w:space="0" w:color="auto"/>
                <w:bottom w:val="none" w:sz="0" w:space="0" w:color="auto"/>
                <w:right w:val="none" w:sz="0" w:space="0" w:color="auto"/>
              </w:divBdr>
            </w:div>
            <w:div w:id="1959682408">
              <w:marLeft w:val="0"/>
              <w:marRight w:val="0"/>
              <w:marTop w:val="0"/>
              <w:marBottom w:val="0"/>
              <w:divBdr>
                <w:top w:val="none" w:sz="0" w:space="0" w:color="auto"/>
                <w:left w:val="none" w:sz="0" w:space="0" w:color="auto"/>
                <w:bottom w:val="none" w:sz="0" w:space="0" w:color="auto"/>
                <w:right w:val="none" w:sz="0" w:space="0" w:color="auto"/>
              </w:divBdr>
              <w:divsChild>
                <w:div w:id="68235220">
                  <w:marLeft w:val="0"/>
                  <w:marRight w:val="0"/>
                  <w:marTop w:val="0"/>
                  <w:marBottom w:val="0"/>
                  <w:divBdr>
                    <w:top w:val="none" w:sz="0" w:space="0" w:color="auto"/>
                    <w:left w:val="none" w:sz="0" w:space="0" w:color="auto"/>
                    <w:bottom w:val="none" w:sz="0" w:space="0" w:color="auto"/>
                    <w:right w:val="none" w:sz="0" w:space="0" w:color="auto"/>
                  </w:divBdr>
                  <w:divsChild>
                    <w:div w:id="1227885750">
                      <w:marLeft w:val="0"/>
                      <w:marRight w:val="0"/>
                      <w:marTop w:val="0"/>
                      <w:marBottom w:val="0"/>
                      <w:divBdr>
                        <w:top w:val="none" w:sz="0" w:space="0" w:color="auto"/>
                        <w:left w:val="none" w:sz="0" w:space="0" w:color="auto"/>
                        <w:bottom w:val="none" w:sz="0" w:space="0" w:color="auto"/>
                        <w:right w:val="none" w:sz="0" w:space="0" w:color="auto"/>
                      </w:divBdr>
                      <w:divsChild>
                        <w:div w:id="1423187822">
                          <w:marLeft w:val="0"/>
                          <w:marRight w:val="0"/>
                          <w:marTop w:val="0"/>
                          <w:marBottom w:val="0"/>
                          <w:divBdr>
                            <w:top w:val="none" w:sz="0" w:space="0" w:color="auto"/>
                            <w:left w:val="none" w:sz="0" w:space="0" w:color="auto"/>
                            <w:bottom w:val="none" w:sz="0" w:space="0" w:color="auto"/>
                            <w:right w:val="none" w:sz="0" w:space="0" w:color="auto"/>
                          </w:divBdr>
                        </w:div>
                      </w:divsChild>
                    </w:div>
                    <w:div w:id="1064983602">
                      <w:marLeft w:val="0"/>
                      <w:marRight w:val="135"/>
                      <w:marTop w:val="0"/>
                      <w:marBottom w:val="0"/>
                      <w:divBdr>
                        <w:top w:val="none" w:sz="0" w:space="0" w:color="auto"/>
                        <w:left w:val="none" w:sz="0" w:space="0" w:color="auto"/>
                        <w:bottom w:val="none" w:sz="0" w:space="0" w:color="auto"/>
                        <w:right w:val="none" w:sz="0" w:space="0" w:color="auto"/>
                      </w:divBdr>
                    </w:div>
                    <w:div w:id="452796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6793">
          <w:marLeft w:val="0"/>
          <w:marRight w:val="0"/>
          <w:marTop w:val="0"/>
          <w:marBottom w:val="0"/>
          <w:divBdr>
            <w:top w:val="none" w:sz="0" w:space="0" w:color="auto"/>
            <w:left w:val="none" w:sz="0" w:space="0" w:color="auto"/>
            <w:bottom w:val="none" w:sz="0" w:space="0" w:color="auto"/>
            <w:right w:val="none" w:sz="0" w:space="0" w:color="auto"/>
          </w:divBdr>
          <w:divsChild>
            <w:div w:id="452557395">
              <w:marLeft w:val="0"/>
              <w:marRight w:val="0"/>
              <w:marTop w:val="0"/>
              <w:marBottom w:val="0"/>
              <w:divBdr>
                <w:top w:val="none" w:sz="0" w:space="0" w:color="auto"/>
                <w:left w:val="none" w:sz="0" w:space="0" w:color="auto"/>
                <w:bottom w:val="none" w:sz="0" w:space="0" w:color="auto"/>
                <w:right w:val="none" w:sz="0" w:space="0" w:color="auto"/>
              </w:divBdr>
              <w:divsChild>
                <w:div w:id="62024732">
                  <w:marLeft w:val="0"/>
                  <w:marRight w:val="0"/>
                  <w:marTop w:val="0"/>
                  <w:marBottom w:val="0"/>
                  <w:divBdr>
                    <w:top w:val="none" w:sz="0" w:space="0" w:color="auto"/>
                    <w:left w:val="none" w:sz="0" w:space="0" w:color="auto"/>
                    <w:bottom w:val="none" w:sz="0" w:space="0" w:color="auto"/>
                    <w:right w:val="none" w:sz="0" w:space="0" w:color="auto"/>
                  </w:divBdr>
                </w:div>
              </w:divsChild>
            </w:div>
            <w:div w:id="572744356">
              <w:marLeft w:val="0"/>
              <w:marRight w:val="0"/>
              <w:marTop w:val="225"/>
              <w:marBottom w:val="0"/>
              <w:divBdr>
                <w:top w:val="none" w:sz="0" w:space="0" w:color="auto"/>
                <w:left w:val="none" w:sz="0" w:space="0" w:color="auto"/>
                <w:bottom w:val="none" w:sz="0" w:space="0" w:color="auto"/>
                <w:right w:val="none" w:sz="0" w:space="0" w:color="auto"/>
              </w:divBdr>
              <w:divsChild>
                <w:div w:id="2138910534">
                  <w:marLeft w:val="0"/>
                  <w:marRight w:val="0"/>
                  <w:marTop w:val="0"/>
                  <w:marBottom w:val="0"/>
                  <w:divBdr>
                    <w:top w:val="none" w:sz="0" w:space="0" w:color="auto"/>
                    <w:left w:val="none" w:sz="0" w:space="0" w:color="auto"/>
                    <w:bottom w:val="none" w:sz="0" w:space="0" w:color="auto"/>
                    <w:right w:val="none" w:sz="0" w:space="0" w:color="auto"/>
                  </w:divBdr>
                </w:div>
              </w:divsChild>
            </w:div>
            <w:div w:id="670567220">
              <w:marLeft w:val="0"/>
              <w:marRight w:val="0"/>
              <w:marTop w:val="225"/>
              <w:marBottom w:val="0"/>
              <w:divBdr>
                <w:top w:val="none" w:sz="0" w:space="0" w:color="auto"/>
                <w:left w:val="none" w:sz="0" w:space="0" w:color="auto"/>
                <w:bottom w:val="none" w:sz="0" w:space="0" w:color="auto"/>
                <w:right w:val="none" w:sz="0" w:space="0" w:color="auto"/>
              </w:divBdr>
              <w:divsChild>
                <w:div w:id="1272977270">
                  <w:marLeft w:val="0"/>
                  <w:marRight w:val="0"/>
                  <w:marTop w:val="0"/>
                  <w:marBottom w:val="0"/>
                  <w:divBdr>
                    <w:top w:val="none" w:sz="0" w:space="0" w:color="auto"/>
                    <w:left w:val="none" w:sz="0" w:space="0" w:color="auto"/>
                    <w:bottom w:val="none" w:sz="0" w:space="0" w:color="auto"/>
                    <w:right w:val="none" w:sz="0" w:space="0" w:color="auto"/>
                  </w:divBdr>
                </w:div>
              </w:divsChild>
            </w:div>
            <w:div w:id="171266710">
              <w:marLeft w:val="0"/>
              <w:marRight w:val="0"/>
              <w:marTop w:val="225"/>
              <w:marBottom w:val="0"/>
              <w:divBdr>
                <w:top w:val="none" w:sz="0" w:space="0" w:color="auto"/>
                <w:left w:val="none" w:sz="0" w:space="0" w:color="auto"/>
                <w:bottom w:val="none" w:sz="0" w:space="0" w:color="auto"/>
                <w:right w:val="none" w:sz="0" w:space="0" w:color="auto"/>
              </w:divBdr>
              <w:divsChild>
                <w:div w:id="1788550129">
                  <w:marLeft w:val="0"/>
                  <w:marRight w:val="0"/>
                  <w:marTop w:val="0"/>
                  <w:marBottom w:val="0"/>
                  <w:divBdr>
                    <w:top w:val="none" w:sz="0" w:space="0" w:color="auto"/>
                    <w:left w:val="none" w:sz="0" w:space="0" w:color="auto"/>
                    <w:bottom w:val="none" w:sz="0" w:space="0" w:color="auto"/>
                    <w:right w:val="none" w:sz="0" w:space="0" w:color="auto"/>
                  </w:divBdr>
                  <w:divsChild>
                    <w:div w:id="1611207541">
                      <w:marLeft w:val="0"/>
                      <w:marRight w:val="0"/>
                      <w:marTop w:val="0"/>
                      <w:marBottom w:val="0"/>
                      <w:divBdr>
                        <w:top w:val="single" w:sz="6" w:space="0" w:color="D9D9D9"/>
                        <w:left w:val="none" w:sz="0" w:space="0" w:color="auto"/>
                        <w:bottom w:val="single" w:sz="6" w:space="0" w:color="D9D9D9"/>
                        <w:right w:val="none" w:sz="0" w:space="0" w:color="auto"/>
                      </w:divBdr>
                      <w:divsChild>
                        <w:div w:id="1386758491">
                          <w:marLeft w:val="0"/>
                          <w:marRight w:val="0"/>
                          <w:marTop w:val="0"/>
                          <w:marBottom w:val="0"/>
                          <w:divBdr>
                            <w:top w:val="none" w:sz="0" w:space="0" w:color="auto"/>
                            <w:left w:val="none" w:sz="0" w:space="0" w:color="auto"/>
                            <w:bottom w:val="none" w:sz="0" w:space="0" w:color="auto"/>
                            <w:right w:val="none" w:sz="0" w:space="0" w:color="auto"/>
                          </w:divBdr>
                          <w:divsChild>
                            <w:div w:id="282924966">
                              <w:marLeft w:val="0"/>
                              <w:marRight w:val="0"/>
                              <w:marTop w:val="0"/>
                              <w:marBottom w:val="0"/>
                              <w:divBdr>
                                <w:top w:val="none" w:sz="0" w:space="0" w:color="auto"/>
                                <w:left w:val="none" w:sz="0" w:space="0" w:color="auto"/>
                                <w:bottom w:val="none" w:sz="0" w:space="0" w:color="auto"/>
                                <w:right w:val="none" w:sz="0" w:space="0" w:color="auto"/>
                              </w:divBdr>
                              <w:divsChild>
                                <w:div w:id="258485895">
                                  <w:marLeft w:val="0"/>
                                  <w:marRight w:val="0"/>
                                  <w:marTop w:val="0"/>
                                  <w:marBottom w:val="0"/>
                                  <w:divBdr>
                                    <w:top w:val="none" w:sz="0" w:space="0" w:color="auto"/>
                                    <w:left w:val="none" w:sz="0" w:space="0" w:color="auto"/>
                                    <w:bottom w:val="none" w:sz="0" w:space="0" w:color="auto"/>
                                    <w:right w:val="none" w:sz="0" w:space="0" w:color="auto"/>
                                  </w:divBdr>
                                  <w:divsChild>
                                    <w:div w:id="1228877077">
                                      <w:marLeft w:val="0"/>
                                      <w:marRight w:val="0"/>
                                      <w:marTop w:val="0"/>
                                      <w:marBottom w:val="0"/>
                                      <w:divBdr>
                                        <w:top w:val="none" w:sz="0" w:space="0" w:color="auto"/>
                                        <w:left w:val="none" w:sz="0" w:space="0" w:color="auto"/>
                                        <w:bottom w:val="none" w:sz="0" w:space="0" w:color="auto"/>
                                        <w:right w:val="none" w:sz="0" w:space="0" w:color="auto"/>
                                      </w:divBdr>
                                      <w:divsChild>
                                        <w:div w:id="1973709773">
                                          <w:marLeft w:val="0"/>
                                          <w:marRight w:val="0"/>
                                          <w:marTop w:val="0"/>
                                          <w:marBottom w:val="0"/>
                                          <w:divBdr>
                                            <w:top w:val="none" w:sz="0" w:space="0" w:color="auto"/>
                                            <w:left w:val="none" w:sz="0" w:space="0" w:color="auto"/>
                                            <w:bottom w:val="none" w:sz="0" w:space="0" w:color="auto"/>
                                            <w:right w:val="none" w:sz="0" w:space="0" w:color="auto"/>
                                          </w:divBdr>
                                          <w:divsChild>
                                            <w:div w:id="1922983856">
                                              <w:marLeft w:val="0"/>
                                              <w:marRight w:val="0"/>
                                              <w:marTop w:val="0"/>
                                              <w:marBottom w:val="0"/>
                                              <w:divBdr>
                                                <w:top w:val="none" w:sz="0" w:space="0" w:color="auto"/>
                                                <w:left w:val="none" w:sz="0" w:space="0" w:color="auto"/>
                                                <w:bottom w:val="none" w:sz="0" w:space="0" w:color="auto"/>
                                                <w:right w:val="none" w:sz="0" w:space="0" w:color="auto"/>
                                              </w:divBdr>
                                              <w:divsChild>
                                                <w:div w:id="1178739621">
                                                  <w:marLeft w:val="0"/>
                                                  <w:marRight w:val="0"/>
                                                  <w:marTop w:val="0"/>
                                                  <w:marBottom w:val="0"/>
                                                  <w:divBdr>
                                                    <w:top w:val="none" w:sz="0" w:space="0" w:color="auto"/>
                                                    <w:left w:val="none" w:sz="0" w:space="0" w:color="auto"/>
                                                    <w:bottom w:val="none" w:sz="0" w:space="0" w:color="auto"/>
                                                    <w:right w:val="none" w:sz="0" w:space="0" w:color="auto"/>
                                                  </w:divBdr>
                                                  <w:divsChild>
                                                    <w:div w:id="1582330002">
                                                      <w:marLeft w:val="0"/>
                                                      <w:marRight w:val="0"/>
                                                      <w:marTop w:val="0"/>
                                                      <w:marBottom w:val="0"/>
                                                      <w:divBdr>
                                                        <w:top w:val="none" w:sz="0" w:space="0" w:color="auto"/>
                                                        <w:left w:val="none" w:sz="0" w:space="0" w:color="auto"/>
                                                        <w:bottom w:val="none" w:sz="0" w:space="0" w:color="auto"/>
                                                        <w:right w:val="none" w:sz="0" w:space="0" w:color="auto"/>
                                                      </w:divBdr>
                                                      <w:divsChild>
                                                        <w:div w:id="2146435338">
                                                          <w:marLeft w:val="0"/>
                                                          <w:marRight w:val="0"/>
                                                          <w:marTop w:val="0"/>
                                                          <w:marBottom w:val="0"/>
                                                          <w:divBdr>
                                                            <w:top w:val="none" w:sz="0" w:space="0" w:color="auto"/>
                                                            <w:left w:val="none" w:sz="0" w:space="0" w:color="auto"/>
                                                            <w:bottom w:val="none" w:sz="0" w:space="0" w:color="auto"/>
                                                            <w:right w:val="none" w:sz="0" w:space="0" w:color="auto"/>
                                                          </w:divBdr>
                                                          <w:divsChild>
                                                            <w:div w:id="333531034">
                                                              <w:marLeft w:val="0"/>
                                                              <w:marRight w:val="45"/>
                                                              <w:marTop w:val="375"/>
                                                              <w:marBottom w:val="375"/>
                                                              <w:divBdr>
                                                                <w:top w:val="none" w:sz="0" w:space="0" w:color="auto"/>
                                                                <w:left w:val="none" w:sz="0" w:space="0" w:color="auto"/>
                                                                <w:bottom w:val="none" w:sz="0" w:space="0" w:color="auto"/>
                                                                <w:right w:val="none" w:sz="0" w:space="0" w:color="auto"/>
                                                              </w:divBdr>
                                                              <w:divsChild>
                                                                <w:div w:id="1613854932">
                                                                  <w:marLeft w:val="0"/>
                                                                  <w:marRight w:val="0"/>
                                                                  <w:marTop w:val="0"/>
                                                                  <w:marBottom w:val="0"/>
                                                                  <w:divBdr>
                                                                    <w:top w:val="none" w:sz="0" w:space="0" w:color="auto"/>
                                                                    <w:left w:val="none" w:sz="0" w:space="0" w:color="auto"/>
                                                                    <w:bottom w:val="none" w:sz="0" w:space="0" w:color="auto"/>
                                                                    <w:right w:val="none" w:sz="0" w:space="0" w:color="auto"/>
                                                                  </w:divBdr>
                                                                  <w:divsChild>
                                                                    <w:div w:id="2108232541">
                                                                      <w:marLeft w:val="0"/>
                                                                      <w:marRight w:val="0"/>
                                                                      <w:marTop w:val="0"/>
                                                                      <w:marBottom w:val="0"/>
                                                                      <w:divBdr>
                                                                        <w:top w:val="none" w:sz="0" w:space="0" w:color="auto"/>
                                                                        <w:left w:val="none" w:sz="0" w:space="0" w:color="auto"/>
                                                                        <w:bottom w:val="none" w:sz="0" w:space="0" w:color="auto"/>
                                                                        <w:right w:val="none" w:sz="0" w:space="0" w:color="auto"/>
                                                                      </w:divBdr>
                                                                      <w:divsChild>
                                                                        <w:div w:id="1017584311">
                                                                          <w:marLeft w:val="0"/>
                                                                          <w:marRight w:val="0"/>
                                                                          <w:marTop w:val="0"/>
                                                                          <w:marBottom w:val="0"/>
                                                                          <w:divBdr>
                                                                            <w:top w:val="none" w:sz="0" w:space="0" w:color="auto"/>
                                                                            <w:left w:val="none" w:sz="0" w:space="0" w:color="auto"/>
                                                                            <w:bottom w:val="none" w:sz="0" w:space="0" w:color="auto"/>
                                                                            <w:right w:val="none" w:sz="0" w:space="0" w:color="auto"/>
                                                                          </w:divBdr>
                                                                          <w:divsChild>
                                                                            <w:div w:id="648747648">
                                                                              <w:marLeft w:val="0"/>
                                                                              <w:marRight w:val="0"/>
                                                                              <w:marTop w:val="0"/>
                                                                              <w:marBottom w:val="0"/>
                                                                              <w:divBdr>
                                                                                <w:top w:val="none" w:sz="0" w:space="0" w:color="auto"/>
                                                                                <w:left w:val="none" w:sz="0" w:space="0" w:color="auto"/>
                                                                                <w:bottom w:val="none" w:sz="0" w:space="0" w:color="auto"/>
                                                                                <w:right w:val="none" w:sz="0" w:space="0" w:color="auto"/>
                                                                              </w:divBdr>
                                                                              <w:divsChild>
                                                                                <w:div w:id="1126433985">
                                                                                  <w:marLeft w:val="0"/>
                                                                                  <w:marRight w:val="0"/>
                                                                                  <w:marTop w:val="0"/>
                                                                                  <w:marBottom w:val="0"/>
                                                                                  <w:divBdr>
                                                                                    <w:top w:val="none" w:sz="0" w:space="0" w:color="auto"/>
                                                                                    <w:left w:val="none" w:sz="0" w:space="0" w:color="auto"/>
                                                                                    <w:bottom w:val="none" w:sz="0" w:space="0" w:color="auto"/>
                                                                                    <w:right w:val="none" w:sz="0" w:space="0" w:color="auto"/>
                                                                                  </w:divBdr>
                                                                                </w:div>
                                                                                <w:div w:id="2077971405">
                                                                                  <w:marLeft w:val="0"/>
                                                                                  <w:marRight w:val="0"/>
                                                                                  <w:marTop w:val="0"/>
                                                                                  <w:marBottom w:val="75"/>
                                                                                  <w:divBdr>
                                                                                    <w:top w:val="none" w:sz="0" w:space="0" w:color="auto"/>
                                                                                    <w:left w:val="none" w:sz="0" w:space="0" w:color="auto"/>
                                                                                    <w:bottom w:val="none" w:sz="0" w:space="0" w:color="auto"/>
                                                                                    <w:right w:val="none" w:sz="0" w:space="0" w:color="auto"/>
                                                                                  </w:divBdr>
                                                                                  <w:divsChild>
                                                                                    <w:div w:id="2099402802">
                                                                                      <w:marLeft w:val="0"/>
                                                                                      <w:marRight w:val="0"/>
                                                                                      <w:marTop w:val="120"/>
                                                                                      <w:marBottom w:val="0"/>
                                                                                      <w:divBdr>
                                                                                        <w:top w:val="none" w:sz="0" w:space="0" w:color="auto"/>
                                                                                        <w:left w:val="none" w:sz="0" w:space="0" w:color="auto"/>
                                                                                        <w:bottom w:val="none" w:sz="0" w:space="0" w:color="auto"/>
                                                                                        <w:right w:val="none" w:sz="0" w:space="0" w:color="auto"/>
                                                                                      </w:divBdr>
                                                                                      <w:divsChild>
                                                                                        <w:div w:id="1642660267">
                                                                                          <w:marLeft w:val="0"/>
                                                                                          <w:marRight w:val="0"/>
                                                                                          <w:marTop w:val="0"/>
                                                                                          <w:marBottom w:val="0"/>
                                                                                          <w:divBdr>
                                                                                            <w:top w:val="none" w:sz="0" w:space="0" w:color="auto"/>
                                                                                            <w:left w:val="none" w:sz="0" w:space="0" w:color="auto"/>
                                                                                            <w:bottom w:val="none" w:sz="0" w:space="0" w:color="auto"/>
                                                                                            <w:right w:val="none" w:sz="0" w:space="0" w:color="auto"/>
                                                                                          </w:divBdr>
                                                                                        </w:div>
                                                                                      </w:divsChild>
                                                                                    </w:div>
                                                                                    <w:div w:id="1443188101">
                                                                                      <w:marLeft w:val="0"/>
                                                                                      <w:marRight w:val="0"/>
                                                                                      <w:marTop w:val="0"/>
                                                                                      <w:marBottom w:val="0"/>
                                                                                      <w:divBdr>
                                                                                        <w:top w:val="none" w:sz="0" w:space="0" w:color="auto"/>
                                                                                        <w:left w:val="none" w:sz="0" w:space="0" w:color="auto"/>
                                                                                        <w:bottom w:val="none" w:sz="0" w:space="0" w:color="auto"/>
                                                                                        <w:right w:val="none" w:sz="0" w:space="0" w:color="auto"/>
                                                                                      </w:divBdr>
                                                                                      <w:divsChild>
                                                                                        <w:div w:id="506556179">
                                                                                          <w:marLeft w:val="0"/>
                                                                                          <w:marRight w:val="0"/>
                                                                                          <w:marTop w:val="0"/>
                                                                                          <w:marBottom w:val="0"/>
                                                                                          <w:divBdr>
                                                                                            <w:top w:val="none" w:sz="0" w:space="0" w:color="auto"/>
                                                                                            <w:left w:val="none" w:sz="0" w:space="0" w:color="auto"/>
                                                                                            <w:bottom w:val="none" w:sz="0" w:space="0" w:color="auto"/>
                                                                                            <w:right w:val="none" w:sz="0" w:space="0" w:color="auto"/>
                                                                                          </w:divBdr>
                                                                                          <w:divsChild>
                                                                                            <w:div w:id="2115009793">
                                                                                              <w:marLeft w:val="0"/>
                                                                                              <w:marRight w:val="0"/>
                                                                                              <w:marTop w:val="75"/>
                                                                                              <w:marBottom w:val="0"/>
                                                                                              <w:divBdr>
                                                                                                <w:top w:val="none" w:sz="0" w:space="0" w:color="auto"/>
                                                                                                <w:left w:val="none" w:sz="0" w:space="0" w:color="auto"/>
                                                                                                <w:bottom w:val="none" w:sz="0" w:space="0" w:color="auto"/>
                                                                                                <w:right w:val="none" w:sz="0" w:space="0" w:color="auto"/>
                                                                                              </w:divBdr>
                                                                                            </w:div>
                                                                                            <w:div w:id="1002125215">
                                                                                              <w:marLeft w:val="0"/>
                                                                                              <w:marRight w:val="0"/>
                                                                                              <w:marTop w:val="75"/>
                                                                                              <w:marBottom w:val="0"/>
                                                                                              <w:divBdr>
                                                                                                <w:top w:val="none" w:sz="0" w:space="0" w:color="auto"/>
                                                                                                <w:left w:val="none" w:sz="0" w:space="0" w:color="auto"/>
                                                                                                <w:bottom w:val="none" w:sz="0" w:space="0" w:color="auto"/>
                                                                                                <w:right w:val="none" w:sz="0" w:space="0" w:color="auto"/>
                                                                                              </w:divBdr>
                                                                                            </w:div>
                                                                                            <w:div w:id="239872295">
                                                                                              <w:marLeft w:val="0"/>
                                                                                              <w:marRight w:val="0"/>
                                                                                              <w:marTop w:val="75"/>
                                                                                              <w:marBottom w:val="0"/>
                                                                                              <w:divBdr>
                                                                                                <w:top w:val="none" w:sz="0" w:space="0" w:color="auto"/>
                                                                                                <w:left w:val="none" w:sz="0" w:space="0" w:color="auto"/>
                                                                                                <w:bottom w:val="none" w:sz="0" w:space="0" w:color="auto"/>
                                                                                                <w:right w:val="none" w:sz="0" w:space="0" w:color="auto"/>
                                                                                              </w:divBdr>
                                                                                            </w:div>
                                                                                            <w:div w:id="20558135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09360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100637">
              <w:marLeft w:val="0"/>
              <w:marRight w:val="0"/>
              <w:marTop w:val="225"/>
              <w:marBottom w:val="0"/>
              <w:divBdr>
                <w:top w:val="none" w:sz="0" w:space="0" w:color="auto"/>
                <w:left w:val="none" w:sz="0" w:space="0" w:color="auto"/>
                <w:bottom w:val="none" w:sz="0" w:space="0" w:color="auto"/>
                <w:right w:val="none" w:sz="0" w:space="0" w:color="auto"/>
              </w:divBdr>
              <w:divsChild>
                <w:div w:id="16779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54641">
      <w:bodyDiv w:val="1"/>
      <w:marLeft w:val="0"/>
      <w:marRight w:val="0"/>
      <w:marTop w:val="0"/>
      <w:marBottom w:val="0"/>
      <w:divBdr>
        <w:top w:val="none" w:sz="0" w:space="0" w:color="auto"/>
        <w:left w:val="none" w:sz="0" w:space="0" w:color="auto"/>
        <w:bottom w:val="none" w:sz="0" w:space="0" w:color="auto"/>
        <w:right w:val="none" w:sz="0" w:space="0" w:color="auto"/>
      </w:divBdr>
      <w:divsChild>
        <w:div w:id="530412993">
          <w:marLeft w:val="0"/>
          <w:marRight w:val="375"/>
          <w:marTop w:val="0"/>
          <w:marBottom w:val="0"/>
          <w:divBdr>
            <w:top w:val="none" w:sz="0" w:space="0" w:color="auto"/>
            <w:left w:val="none" w:sz="0" w:space="0" w:color="auto"/>
            <w:bottom w:val="none" w:sz="0" w:space="0" w:color="auto"/>
            <w:right w:val="none" w:sz="0" w:space="0" w:color="auto"/>
          </w:divBdr>
        </w:div>
        <w:div w:id="230163772">
          <w:marLeft w:val="0"/>
          <w:marRight w:val="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110510">
      <w:bodyDiv w:val="1"/>
      <w:marLeft w:val="0"/>
      <w:marRight w:val="0"/>
      <w:marTop w:val="0"/>
      <w:marBottom w:val="0"/>
      <w:divBdr>
        <w:top w:val="none" w:sz="0" w:space="0" w:color="auto"/>
        <w:left w:val="none" w:sz="0" w:space="0" w:color="auto"/>
        <w:bottom w:val="none" w:sz="0" w:space="0" w:color="auto"/>
        <w:right w:val="none" w:sz="0" w:space="0" w:color="auto"/>
      </w:divBdr>
      <w:divsChild>
        <w:div w:id="51655553">
          <w:marLeft w:val="0"/>
          <w:marRight w:val="0"/>
          <w:marTop w:val="0"/>
          <w:marBottom w:val="30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3273291">
      <w:bodyDiv w:val="1"/>
      <w:marLeft w:val="0"/>
      <w:marRight w:val="0"/>
      <w:marTop w:val="0"/>
      <w:marBottom w:val="0"/>
      <w:divBdr>
        <w:top w:val="none" w:sz="0" w:space="0" w:color="auto"/>
        <w:left w:val="none" w:sz="0" w:space="0" w:color="auto"/>
        <w:bottom w:val="none" w:sz="0" w:space="0" w:color="auto"/>
        <w:right w:val="none" w:sz="0" w:space="0" w:color="auto"/>
      </w:divBdr>
      <w:divsChild>
        <w:div w:id="1952205201">
          <w:marLeft w:val="0"/>
          <w:marRight w:val="0"/>
          <w:marTop w:val="0"/>
          <w:marBottom w:val="300"/>
          <w:divBdr>
            <w:top w:val="none" w:sz="0" w:space="0" w:color="auto"/>
            <w:left w:val="none" w:sz="0" w:space="0" w:color="auto"/>
            <w:bottom w:val="none" w:sz="0" w:space="0" w:color="auto"/>
            <w:right w:val="none" w:sz="0" w:space="0" w:color="auto"/>
          </w:divBdr>
        </w:div>
      </w:divsChild>
    </w:div>
    <w:div w:id="1643653989">
      <w:bodyDiv w:val="1"/>
      <w:marLeft w:val="0"/>
      <w:marRight w:val="0"/>
      <w:marTop w:val="0"/>
      <w:marBottom w:val="0"/>
      <w:divBdr>
        <w:top w:val="none" w:sz="0" w:space="0" w:color="auto"/>
        <w:left w:val="none" w:sz="0" w:space="0" w:color="auto"/>
        <w:bottom w:val="none" w:sz="0" w:space="0" w:color="auto"/>
        <w:right w:val="none" w:sz="0" w:space="0" w:color="auto"/>
      </w:divBdr>
      <w:divsChild>
        <w:div w:id="323634387">
          <w:marLeft w:val="0"/>
          <w:marRight w:val="375"/>
          <w:marTop w:val="0"/>
          <w:marBottom w:val="0"/>
          <w:divBdr>
            <w:top w:val="none" w:sz="0" w:space="0" w:color="auto"/>
            <w:left w:val="none" w:sz="0" w:space="0" w:color="auto"/>
            <w:bottom w:val="none" w:sz="0" w:space="0" w:color="auto"/>
            <w:right w:val="none" w:sz="0" w:space="0" w:color="auto"/>
          </w:divBdr>
        </w:div>
        <w:div w:id="2055037481">
          <w:marLeft w:val="0"/>
          <w:marRight w:val="0"/>
          <w:marTop w:val="0"/>
          <w:marBottom w:val="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5767500">
      <w:bodyDiv w:val="1"/>
      <w:marLeft w:val="0"/>
      <w:marRight w:val="0"/>
      <w:marTop w:val="0"/>
      <w:marBottom w:val="0"/>
      <w:divBdr>
        <w:top w:val="none" w:sz="0" w:space="0" w:color="auto"/>
        <w:left w:val="none" w:sz="0" w:space="0" w:color="auto"/>
        <w:bottom w:val="none" w:sz="0" w:space="0" w:color="auto"/>
        <w:right w:val="none" w:sz="0" w:space="0" w:color="auto"/>
      </w:divBdr>
      <w:divsChild>
        <w:div w:id="913320839">
          <w:marLeft w:val="0"/>
          <w:marRight w:val="0"/>
          <w:marTop w:val="0"/>
          <w:marBottom w:val="300"/>
          <w:divBdr>
            <w:top w:val="none" w:sz="0" w:space="0" w:color="auto"/>
            <w:left w:val="none" w:sz="0" w:space="0" w:color="auto"/>
            <w:bottom w:val="none" w:sz="0" w:space="0" w:color="auto"/>
            <w:right w:val="none" w:sz="0" w:space="0" w:color="auto"/>
          </w:divBdr>
        </w:div>
      </w:divsChild>
    </w:div>
    <w:div w:id="1646006046">
      <w:bodyDiv w:val="1"/>
      <w:marLeft w:val="0"/>
      <w:marRight w:val="0"/>
      <w:marTop w:val="0"/>
      <w:marBottom w:val="0"/>
      <w:divBdr>
        <w:top w:val="none" w:sz="0" w:space="0" w:color="auto"/>
        <w:left w:val="none" w:sz="0" w:space="0" w:color="auto"/>
        <w:bottom w:val="none" w:sz="0" w:space="0" w:color="auto"/>
        <w:right w:val="none" w:sz="0" w:space="0" w:color="auto"/>
      </w:divBdr>
      <w:divsChild>
        <w:div w:id="215699914">
          <w:marLeft w:val="0"/>
          <w:marRight w:val="0"/>
          <w:marTop w:val="0"/>
          <w:marBottom w:val="0"/>
          <w:divBdr>
            <w:top w:val="none" w:sz="0" w:space="0" w:color="auto"/>
            <w:left w:val="none" w:sz="0" w:space="0" w:color="auto"/>
            <w:bottom w:val="none" w:sz="0" w:space="0" w:color="auto"/>
            <w:right w:val="none" w:sz="0" w:space="0" w:color="auto"/>
          </w:divBdr>
          <w:divsChild>
            <w:div w:id="443160582">
              <w:marLeft w:val="0"/>
              <w:marRight w:val="375"/>
              <w:marTop w:val="0"/>
              <w:marBottom w:val="0"/>
              <w:divBdr>
                <w:top w:val="none" w:sz="0" w:space="0" w:color="auto"/>
                <w:left w:val="none" w:sz="0" w:space="0" w:color="auto"/>
                <w:bottom w:val="none" w:sz="0" w:space="0" w:color="auto"/>
                <w:right w:val="none" w:sz="0" w:space="0" w:color="auto"/>
              </w:divBdr>
            </w:div>
            <w:div w:id="701787924">
              <w:marLeft w:val="0"/>
              <w:marRight w:val="0"/>
              <w:marTop w:val="0"/>
              <w:marBottom w:val="0"/>
              <w:divBdr>
                <w:top w:val="none" w:sz="0" w:space="0" w:color="auto"/>
                <w:left w:val="none" w:sz="0" w:space="0" w:color="auto"/>
                <w:bottom w:val="none" w:sz="0" w:space="0" w:color="auto"/>
                <w:right w:val="none" w:sz="0" w:space="0" w:color="auto"/>
              </w:divBdr>
            </w:div>
          </w:divsChild>
        </w:div>
        <w:div w:id="664359260">
          <w:marLeft w:val="0"/>
          <w:marRight w:val="0"/>
          <w:marTop w:val="0"/>
          <w:marBottom w:val="0"/>
          <w:divBdr>
            <w:top w:val="none" w:sz="0" w:space="0" w:color="auto"/>
            <w:left w:val="none" w:sz="0" w:space="0" w:color="auto"/>
            <w:bottom w:val="none" w:sz="0" w:space="0" w:color="auto"/>
            <w:right w:val="none" w:sz="0" w:space="0" w:color="auto"/>
          </w:divBdr>
          <w:divsChild>
            <w:div w:id="1147236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49743462">
      <w:bodyDiv w:val="1"/>
      <w:marLeft w:val="0"/>
      <w:marRight w:val="0"/>
      <w:marTop w:val="0"/>
      <w:marBottom w:val="0"/>
      <w:divBdr>
        <w:top w:val="none" w:sz="0" w:space="0" w:color="auto"/>
        <w:left w:val="none" w:sz="0" w:space="0" w:color="auto"/>
        <w:bottom w:val="none" w:sz="0" w:space="0" w:color="auto"/>
        <w:right w:val="none" w:sz="0" w:space="0" w:color="auto"/>
      </w:divBdr>
      <w:divsChild>
        <w:div w:id="489827200">
          <w:marLeft w:val="0"/>
          <w:marRight w:val="0"/>
          <w:marTop w:val="0"/>
          <w:marBottom w:val="0"/>
          <w:divBdr>
            <w:top w:val="none" w:sz="0" w:space="0" w:color="auto"/>
            <w:left w:val="none" w:sz="0" w:space="0" w:color="auto"/>
            <w:bottom w:val="none" w:sz="0" w:space="0" w:color="auto"/>
            <w:right w:val="none" w:sz="0" w:space="0" w:color="auto"/>
          </w:divBdr>
        </w:div>
        <w:div w:id="1829251315">
          <w:marLeft w:val="0"/>
          <w:marRight w:val="0"/>
          <w:marTop w:val="300"/>
          <w:marBottom w:val="300"/>
          <w:divBdr>
            <w:top w:val="none" w:sz="0" w:space="0" w:color="auto"/>
            <w:left w:val="none" w:sz="0" w:space="0" w:color="auto"/>
            <w:bottom w:val="none" w:sz="0" w:space="0" w:color="auto"/>
            <w:right w:val="none" w:sz="0" w:space="0" w:color="auto"/>
          </w:divBdr>
        </w:div>
        <w:div w:id="352463176">
          <w:marLeft w:val="0"/>
          <w:marRight w:val="0"/>
          <w:marTop w:val="0"/>
          <w:marBottom w:val="0"/>
          <w:divBdr>
            <w:top w:val="none" w:sz="0" w:space="0" w:color="auto"/>
            <w:left w:val="none" w:sz="0" w:space="0" w:color="auto"/>
            <w:bottom w:val="none" w:sz="0" w:space="0" w:color="auto"/>
            <w:right w:val="none" w:sz="0" w:space="0" w:color="auto"/>
          </w:divBdr>
          <w:divsChild>
            <w:div w:id="1866212779">
              <w:marLeft w:val="0"/>
              <w:marRight w:val="0"/>
              <w:marTop w:val="300"/>
              <w:marBottom w:val="450"/>
              <w:divBdr>
                <w:top w:val="none" w:sz="0" w:space="0" w:color="auto"/>
                <w:left w:val="none" w:sz="0" w:space="0" w:color="auto"/>
                <w:bottom w:val="none" w:sz="0" w:space="0" w:color="auto"/>
                <w:right w:val="none" w:sz="0" w:space="0" w:color="auto"/>
              </w:divBdr>
              <w:divsChild>
                <w:div w:id="422848211">
                  <w:marLeft w:val="0"/>
                  <w:marRight w:val="0"/>
                  <w:marTop w:val="0"/>
                  <w:marBottom w:val="0"/>
                  <w:divBdr>
                    <w:top w:val="none" w:sz="0" w:space="0" w:color="auto"/>
                    <w:left w:val="none" w:sz="0" w:space="0" w:color="auto"/>
                    <w:bottom w:val="none" w:sz="0" w:space="0" w:color="auto"/>
                    <w:right w:val="none" w:sz="0" w:space="0" w:color="auto"/>
                  </w:divBdr>
                  <w:divsChild>
                    <w:div w:id="1291328071">
                      <w:marLeft w:val="0"/>
                      <w:marRight w:val="0"/>
                      <w:marTop w:val="0"/>
                      <w:marBottom w:val="0"/>
                      <w:divBdr>
                        <w:top w:val="none" w:sz="0" w:space="0" w:color="auto"/>
                        <w:left w:val="none" w:sz="0" w:space="0" w:color="auto"/>
                        <w:bottom w:val="none" w:sz="0" w:space="0" w:color="auto"/>
                        <w:right w:val="none" w:sz="0" w:space="0" w:color="auto"/>
                      </w:divBdr>
                      <w:divsChild>
                        <w:div w:id="1447235767">
                          <w:marLeft w:val="0"/>
                          <w:marRight w:val="0"/>
                          <w:marTop w:val="0"/>
                          <w:marBottom w:val="0"/>
                          <w:divBdr>
                            <w:top w:val="none" w:sz="0" w:space="0" w:color="auto"/>
                            <w:left w:val="none" w:sz="0" w:space="0" w:color="auto"/>
                            <w:bottom w:val="none" w:sz="0" w:space="0" w:color="auto"/>
                            <w:right w:val="none" w:sz="0" w:space="0" w:color="auto"/>
                          </w:divBdr>
                          <w:divsChild>
                            <w:div w:id="439566202">
                              <w:marLeft w:val="0"/>
                              <w:marRight w:val="0"/>
                              <w:marTop w:val="0"/>
                              <w:marBottom w:val="0"/>
                              <w:divBdr>
                                <w:top w:val="none" w:sz="0" w:space="0" w:color="auto"/>
                                <w:left w:val="none" w:sz="0" w:space="0" w:color="auto"/>
                                <w:bottom w:val="none" w:sz="0" w:space="0" w:color="auto"/>
                                <w:right w:val="none" w:sz="0" w:space="0" w:color="auto"/>
                              </w:divBdr>
                              <w:divsChild>
                                <w:div w:id="1540896539">
                                  <w:marLeft w:val="0"/>
                                  <w:marRight w:val="0"/>
                                  <w:marTop w:val="0"/>
                                  <w:marBottom w:val="0"/>
                                  <w:divBdr>
                                    <w:top w:val="none" w:sz="0" w:space="0" w:color="auto"/>
                                    <w:left w:val="none" w:sz="0" w:space="0" w:color="auto"/>
                                    <w:bottom w:val="none" w:sz="0" w:space="0" w:color="auto"/>
                                    <w:right w:val="none" w:sz="0" w:space="0" w:color="auto"/>
                                  </w:divBdr>
                                  <w:divsChild>
                                    <w:div w:id="20828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03109">
          <w:marLeft w:val="0"/>
          <w:marRight w:val="0"/>
          <w:marTop w:val="0"/>
          <w:marBottom w:val="0"/>
          <w:divBdr>
            <w:top w:val="none" w:sz="0" w:space="0" w:color="auto"/>
            <w:left w:val="none" w:sz="0" w:space="0" w:color="auto"/>
            <w:bottom w:val="none" w:sz="0" w:space="0" w:color="auto"/>
            <w:right w:val="none" w:sz="0" w:space="0" w:color="auto"/>
          </w:divBdr>
          <w:divsChild>
            <w:div w:id="11179897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1669598">
      <w:bodyDiv w:val="1"/>
      <w:marLeft w:val="0"/>
      <w:marRight w:val="0"/>
      <w:marTop w:val="0"/>
      <w:marBottom w:val="0"/>
      <w:divBdr>
        <w:top w:val="none" w:sz="0" w:space="0" w:color="auto"/>
        <w:left w:val="none" w:sz="0" w:space="0" w:color="auto"/>
        <w:bottom w:val="none" w:sz="0" w:space="0" w:color="auto"/>
        <w:right w:val="none" w:sz="0" w:space="0" w:color="auto"/>
      </w:divBdr>
      <w:divsChild>
        <w:div w:id="1769539190">
          <w:marLeft w:val="0"/>
          <w:marRight w:val="150"/>
          <w:marTop w:val="0"/>
          <w:marBottom w:val="75"/>
          <w:divBdr>
            <w:top w:val="none" w:sz="0" w:space="0" w:color="auto"/>
            <w:left w:val="none" w:sz="0" w:space="0" w:color="auto"/>
            <w:bottom w:val="none" w:sz="0" w:space="0" w:color="auto"/>
            <w:right w:val="none" w:sz="0" w:space="0" w:color="auto"/>
          </w:divBdr>
        </w:div>
        <w:div w:id="1461417388">
          <w:marLeft w:val="0"/>
          <w:marRight w:val="150"/>
          <w:marTop w:val="150"/>
          <w:marBottom w:val="150"/>
          <w:divBdr>
            <w:top w:val="none" w:sz="0" w:space="0" w:color="auto"/>
            <w:left w:val="none" w:sz="0" w:space="0" w:color="auto"/>
            <w:bottom w:val="none" w:sz="0" w:space="0" w:color="auto"/>
            <w:right w:val="none" w:sz="0" w:space="0" w:color="auto"/>
          </w:divBdr>
        </w:div>
        <w:div w:id="1986080046">
          <w:marLeft w:val="0"/>
          <w:marRight w:val="150"/>
          <w:marTop w:val="0"/>
          <w:marBottom w:val="0"/>
          <w:divBdr>
            <w:top w:val="none" w:sz="0" w:space="0" w:color="auto"/>
            <w:left w:val="none" w:sz="0" w:space="0" w:color="auto"/>
            <w:bottom w:val="none" w:sz="0" w:space="0" w:color="auto"/>
            <w:right w:val="none" w:sz="0" w:space="0" w:color="auto"/>
          </w:divBdr>
        </w:div>
      </w:divsChild>
    </w:div>
    <w:div w:id="1651865971">
      <w:bodyDiv w:val="1"/>
      <w:marLeft w:val="0"/>
      <w:marRight w:val="0"/>
      <w:marTop w:val="0"/>
      <w:marBottom w:val="0"/>
      <w:divBdr>
        <w:top w:val="none" w:sz="0" w:space="0" w:color="auto"/>
        <w:left w:val="none" w:sz="0" w:space="0" w:color="auto"/>
        <w:bottom w:val="none" w:sz="0" w:space="0" w:color="auto"/>
        <w:right w:val="none" w:sz="0" w:space="0" w:color="auto"/>
      </w:divBdr>
      <w:divsChild>
        <w:div w:id="1079063268">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3634877">
      <w:bodyDiv w:val="1"/>
      <w:marLeft w:val="0"/>
      <w:marRight w:val="0"/>
      <w:marTop w:val="0"/>
      <w:marBottom w:val="0"/>
      <w:divBdr>
        <w:top w:val="none" w:sz="0" w:space="0" w:color="auto"/>
        <w:left w:val="none" w:sz="0" w:space="0" w:color="auto"/>
        <w:bottom w:val="none" w:sz="0" w:space="0" w:color="auto"/>
        <w:right w:val="none" w:sz="0" w:space="0" w:color="auto"/>
      </w:divBdr>
      <w:divsChild>
        <w:div w:id="696388380">
          <w:marLeft w:val="0"/>
          <w:marRight w:val="150"/>
          <w:marTop w:val="0"/>
          <w:marBottom w:val="75"/>
          <w:divBdr>
            <w:top w:val="none" w:sz="0" w:space="0" w:color="auto"/>
            <w:left w:val="none" w:sz="0" w:space="0" w:color="auto"/>
            <w:bottom w:val="none" w:sz="0" w:space="0" w:color="auto"/>
            <w:right w:val="none" w:sz="0" w:space="0" w:color="auto"/>
          </w:divBdr>
        </w:div>
        <w:div w:id="1062338759">
          <w:marLeft w:val="0"/>
          <w:marRight w:val="150"/>
          <w:marTop w:val="150"/>
          <w:marBottom w:val="150"/>
          <w:divBdr>
            <w:top w:val="none" w:sz="0" w:space="0" w:color="auto"/>
            <w:left w:val="none" w:sz="0" w:space="0" w:color="auto"/>
            <w:bottom w:val="none" w:sz="0" w:space="0" w:color="auto"/>
            <w:right w:val="none" w:sz="0" w:space="0" w:color="auto"/>
          </w:divBdr>
        </w:div>
        <w:div w:id="1441101288">
          <w:marLeft w:val="0"/>
          <w:marRight w:val="15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456525">
      <w:bodyDiv w:val="1"/>
      <w:marLeft w:val="0"/>
      <w:marRight w:val="0"/>
      <w:marTop w:val="0"/>
      <w:marBottom w:val="0"/>
      <w:divBdr>
        <w:top w:val="none" w:sz="0" w:space="0" w:color="auto"/>
        <w:left w:val="none" w:sz="0" w:space="0" w:color="auto"/>
        <w:bottom w:val="none" w:sz="0" w:space="0" w:color="auto"/>
        <w:right w:val="none" w:sz="0" w:space="0" w:color="auto"/>
      </w:divBdr>
      <w:divsChild>
        <w:div w:id="107893552">
          <w:marLeft w:val="0"/>
          <w:marRight w:val="0"/>
          <w:marTop w:val="0"/>
          <w:marBottom w:val="0"/>
          <w:divBdr>
            <w:top w:val="none" w:sz="0" w:space="0" w:color="auto"/>
            <w:left w:val="none" w:sz="0" w:space="0" w:color="auto"/>
            <w:bottom w:val="none" w:sz="0" w:space="0" w:color="auto"/>
            <w:right w:val="none" w:sz="0" w:space="0" w:color="auto"/>
          </w:divBdr>
        </w:div>
        <w:div w:id="1173912214">
          <w:marLeft w:val="0"/>
          <w:marRight w:val="0"/>
          <w:marTop w:val="300"/>
          <w:marBottom w:val="0"/>
          <w:divBdr>
            <w:top w:val="none" w:sz="0" w:space="0" w:color="auto"/>
            <w:left w:val="none" w:sz="0" w:space="0" w:color="auto"/>
            <w:bottom w:val="none" w:sz="0" w:space="0" w:color="auto"/>
            <w:right w:val="none" w:sz="0" w:space="0" w:color="auto"/>
          </w:divBdr>
          <w:divsChild>
            <w:div w:id="1746297691">
              <w:marLeft w:val="0"/>
              <w:marRight w:val="0"/>
              <w:marTop w:val="0"/>
              <w:marBottom w:val="0"/>
              <w:divBdr>
                <w:top w:val="none" w:sz="0" w:space="0" w:color="auto"/>
                <w:left w:val="none" w:sz="0" w:space="0" w:color="auto"/>
                <w:bottom w:val="none" w:sz="0" w:space="0" w:color="auto"/>
                <w:right w:val="none" w:sz="0" w:space="0" w:color="auto"/>
              </w:divBdr>
            </w:div>
          </w:divsChild>
        </w:div>
        <w:div w:id="1947886169">
          <w:marLeft w:val="0"/>
          <w:marRight w:val="0"/>
          <w:marTop w:val="300"/>
          <w:marBottom w:val="300"/>
          <w:divBdr>
            <w:top w:val="none" w:sz="0" w:space="0" w:color="auto"/>
            <w:left w:val="none" w:sz="0" w:space="0" w:color="auto"/>
            <w:bottom w:val="none" w:sz="0" w:space="0" w:color="auto"/>
            <w:right w:val="none" w:sz="0" w:space="0" w:color="auto"/>
          </w:divBdr>
        </w:div>
        <w:div w:id="1287732427">
          <w:marLeft w:val="0"/>
          <w:marRight w:val="0"/>
          <w:marTop w:val="0"/>
          <w:marBottom w:val="0"/>
          <w:divBdr>
            <w:top w:val="none" w:sz="0" w:space="0" w:color="auto"/>
            <w:left w:val="none" w:sz="0" w:space="0" w:color="auto"/>
            <w:bottom w:val="none" w:sz="0" w:space="0" w:color="auto"/>
            <w:right w:val="none" w:sz="0" w:space="0" w:color="auto"/>
          </w:divBdr>
          <w:divsChild>
            <w:div w:id="1408112960">
              <w:marLeft w:val="0"/>
              <w:marRight w:val="0"/>
              <w:marTop w:val="300"/>
              <w:marBottom w:val="450"/>
              <w:divBdr>
                <w:top w:val="none" w:sz="0" w:space="0" w:color="auto"/>
                <w:left w:val="none" w:sz="0" w:space="0" w:color="auto"/>
                <w:bottom w:val="none" w:sz="0" w:space="0" w:color="auto"/>
                <w:right w:val="none" w:sz="0" w:space="0" w:color="auto"/>
              </w:divBdr>
              <w:divsChild>
                <w:div w:id="248973872">
                  <w:marLeft w:val="0"/>
                  <w:marRight w:val="0"/>
                  <w:marTop w:val="0"/>
                  <w:marBottom w:val="0"/>
                  <w:divBdr>
                    <w:top w:val="none" w:sz="0" w:space="0" w:color="auto"/>
                    <w:left w:val="none" w:sz="0" w:space="0" w:color="auto"/>
                    <w:bottom w:val="none" w:sz="0" w:space="0" w:color="auto"/>
                    <w:right w:val="none" w:sz="0" w:space="0" w:color="auto"/>
                  </w:divBdr>
                  <w:divsChild>
                    <w:div w:id="1165513417">
                      <w:marLeft w:val="0"/>
                      <w:marRight w:val="0"/>
                      <w:marTop w:val="0"/>
                      <w:marBottom w:val="0"/>
                      <w:divBdr>
                        <w:top w:val="none" w:sz="0" w:space="0" w:color="auto"/>
                        <w:left w:val="none" w:sz="0" w:space="0" w:color="auto"/>
                        <w:bottom w:val="none" w:sz="0" w:space="0" w:color="auto"/>
                        <w:right w:val="none" w:sz="0" w:space="0" w:color="auto"/>
                      </w:divBdr>
                      <w:divsChild>
                        <w:div w:id="338312415">
                          <w:marLeft w:val="0"/>
                          <w:marRight w:val="0"/>
                          <w:marTop w:val="0"/>
                          <w:marBottom w:val="0"/>
                          <w:divBdr>
                            <w:top w:val="none" w:sz="0" w:space="0" w:color="auto"/>
                            <w:left w:val="none" w:sz="0" w:space="0" w:color="auto"/>
                            <w:bottom w:val="none" w:sz="0" w:space="0" w:color="auto"/>
                            <w:right w:val="none" w:sz="0" w:space="0" w:color="auto"/>
                          </w:divBdr>
                          <w:divsChild>
                            <w:div w:id="3553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98435">
          <w:blockQuote w:val="1"/>
          <w:marLeft w:val="0"/>
          <w:marRight w:val="0"/>
          <w:marTop w:val="465"/>
          <w:marBottom w:val="525"/>
          <w:divBdr>
            <w:top w:val="none" w:sz="0" w:space="0" w:color="auto"/>
            <w:left w:val="none" w:sz="0" w:space="0" w:color="auto"/>
            <w:bottom w:val="none" w:sz="0" w:space="0" w:color="auto"/>
            <w:right w:val="none" w:sz="0" w:space="0" w:color="auto"/>
          </w:divBdr>
        </w:div>
        <w:div w:id="2172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1620313">
      <w:bodyDiv w:val="1"/>
      <w:marLeft w:val="0"/>
      <w:marRight w:val="0"/>
      <w:marTop w:val="0"/>
      <w:marBottom w:val="0"/>
      <w:divBdr>
        <w:top w:val="none" w:sz="0" w:space="0" w:color="auto"/>
        <w:left w:val="none" w:sz="0" w:space="0" w:color="auto"/>
        <w:bottom w:val="none" w:sz="0" w:space="0" w:color="auto"/>
        <w:right w:val="none" w:sz="0" w:space="0" w:color="auto"/>
      </w:divBdr>
      <w:divsChild>
        <w:div w:id="48405112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441297">
      <w:bodyDiv w:val="1"/>
      <w:marLeft w:val="0"/>
      <w:marRight w:val="0"/>
      <w:marTop w:val="0"/>
      <w:marBottom w:val="0"/>
      <w:divBdr>
        <w:top w:val="none" w:sz="0" w:space="0" w:color="auto"/>
        <w:left w:val="none" w:sz="0" w:space="0" w:color="auto"/>
        <w:bottom w:val="none" w:sz="0" w:space="0" w:color="auto"/>
        <w:right w:val="none" w:sz="0" w:space="0" w:color="auto"/>
      </w:divBdr>
      <w:divsChild>
        <w:div w:id="1850607060">
          <w:marLeft w:val="0"/>
          <w:marRight w:val="375"/>
          <w:marTop w:val="0"/>
          <w:marBottom w:val="0"/>
          <w:divBdr>
            <w:top w:val="none" w:sz="0" w:space="0" w:color="auto"/>
            <w:left w:val="none" w:sz="0" w:space="0" w:color="auto"/>
            <w:bottom w:val="none" w:sz="0" w:space="0" w:color="auto"/>
            <w:right w:val="none" w:sz="0" w:space="0" w:color="auto"/>
          </w:divBdr>
        </w:div>
        <w:div w:id="555505009">
          <w:marLeft w:val="0"/>
          <w:marRight w:val="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68484670">
      <w:bodyDiv w:val="1"/>
      <w:marLeft w:val="0"/>
      <w:marRight w:val="0"/>
      <w:marTop w:val="0"/>
      <w:marBottom w:val="0"/>
      <w:divBdr>
        <w:top w:val="none" w:sz="0" w:space="0" w:color="auto"/>
        <w:left w:val="none" w:sz="0" w:space="0" w:color="auto"/>
        <w:bottom w:val="none" w:sz="0" w:space="0" w:color="auto"/>
        <w:right w:val="none" w:sz="0" w:space="0" w:color="auto"/>
      </w:divBdr>
      <w:divsChild>
        <w:div w:id="1583636700">
          <w:marLeft w:val="0"/>
          <w:marRight w:val="0"/>
          <w:marTop w:val="0"/>
          <w:marBottom w:val="0"/>
          <w:divBdr>
            <w:top w:val="none" w:sz="0" w:space="0" w:color="auto"/>
            <w:left w:val="none" w:sz="0" w:space="0" w:color="auto"/>
            <w:bottom w:val="none" w:sz="0" w:space="0" w:color="auto"/>
            <w:right w:val="none" w:sz="0" w:space="0" w:color="auto"/>
          </w:divBdr>
        </w:div>
        <w:div w:id="242689130">
          <w:marLeft w:val="0"/>
          <w:marRight w:val="0"/>
          <w:marTop w:val="300"/>
          <w:marBottom w:val="300"/>
          <w:divBdr>
            <w:top w:val="none" w:sz="0" w:space="0" w:color="auto"/>
            <w:left w:val="none" w:sz="0" w:space="0" w:color="auto"/>
            <w:bottom w:val="none" w:sz="0" w:space="0" w:color="auto"/>
            <w:right w:val="none" w:sz="0" w:space="0" w:color="auto"/>
          </w:divBdr>
        </w:div>
        <w:div w:id="254366243">
          <w:marLeft w:val="0"/>
          <w:marRight w:val="0"/>
          <w:marTop w:val="0"/>
          <w:marBottom w:val="0"/>
          <w:divBdr>
            <w:top w:val="none" w:sz="0" w:space="0" w:color="auto"/>
            <w:left w:val="none" w:sz="0" w:space="0" w:color="auto"/>
            <w:bottom w:val="none" w:sz="0" w:space="0" w:color="auto"/>
            <w:right w:val="none" w:sz="0" w:space="0" w:color="auto"/>
          </w:divBdr>
          <w:divsChild>
            <w:div w:id="917713317">
              <w:marLeft w:val="0"/>
              <w:marRight w:val="0"/>
              <w:marTop w:val="300"/>
              <w:marBottom w:val="450"/>
              <w:divBdr>
                <w:top w:val="none" w:sz="0" w:space="0" w:color="auto"/>
                <w:left w:val="none" w:sz="0" w:space="0" w:color="auto"/>
                <w:bottom w:val="none" w:sz="0" w:space="0" w:color="auto"/>
                <w:right w:val="none" w:sz="0" w:space="0" w:color="auto"/>
              </w:divBdr>
              <w:divsChild>
                <w:div w:id="621348459">
                  <w:marLeft w:val="0"/>
                  <w:marRight w:val="0"/>
                  <w:marTop w:val="0"/>
                  <w:marBottom w:val="0"/>
                  <w:divBdr>
                    <w:top w:val="none" w:sz="0" w:space="0" w:color="auto"/>
                    <w:left w:val="none" w:sz="0" w:space="0" w:color="auto"/>
                    <w:bottom w:val="none" w:sz="0" w:space="0" w:color="auto"/>
                    <w:right w:val="none" w:sz="0" w:space="0" w:color="auto"/>
                  </w:divBdr>
                  <w:divsChild>
                    <w:div w:id="653144499">
                      <w:marLeft w:val="0"/>
                      <w:marRight w:val="0"/>
                      <w:marTop w:val="0"/>
                      <w:marBottom w:val="0"/>
                      <w:divBdr>
                        <w:top w:val="none" w:sz="0" w:space="0" w:color="auto"/>
                        <w:left w:val="none" w:sz="0" w:space="0" w:color="auto"/>
                        <w:bottom w:val="none" w:sz="0" w:space="0" w:color="auto"/>
                        <w:right w:val="none" w:sz="0" w:space="0" w:color="auto"/>
                      </w:divBdr>
                      <w:divsChild>
                        <w:div w:id="1611082312">
                          <w:marLeft w:val="0"/>
                          <w:marRight w:val="0"/>
                          <w:marTop w:val="0"/>
                          <w:marBottom w:val="0"/>
                          <w:divBdr>
                            <w:top w:val="none" w:sz="0" w:space="0" w:color="auto"/>
                            <w:left w:val="none" w:sz="0" w:space="0" w:color="auto"/>
                            <w:bottom w:val="none" w:sz="0" w:space="0" w:color="auto"/>
                            <w:right w:val="none" w:sz="0" w:space="0" w:color="auto"/>
                          </w:divBdr>
                          <w:divsChild>
                            <w:div w:id="831222074">
                              <w:marLeft w:val="0"/>
                              <w:marRight w:val="0"/>
                              <w:marTop w:val="0"/>
                              <w:marBottom w:val="0"/>
                              <w:divBdr>
                                <w:top w:val="none" w:sz="0" w:space="0" w:color="auto"/>
                                <w:left w:val="none" w:sz="0" w:space="0" w:color="auto"/>
                                <w:bottom w:val="none" w:sz="0" w:space="0" w:color="auto"/>
                                <w:right w:val="none" w:sz="0" w:space="0" w:color="auto"/>
                              </w:divBdr>
                              <w:divsChild>
                                <w:div w:id="1308823164">
                                  <w:marLeft w:val="0"/>
                                  <w:marRight w:val="0"/>
                                  <w:marTop w:val="0"/>
                                  <w:marBottom w:val="0"/>
                                  <w:divBdr>
                                    <w:top w:val="none" w:sz="0" w:space="0" w:color="auto"/>
                                    <w:left w:val="none" w:sz="0" w:space="0" w:color="auto"/>
                                    <w:bottom w:val="none" w:sz="0" w:space="0" w:color="auto"/>
                                    <w:right w:val="none" w:sz="0" w:space="0" w:color="auto"/>
                                  </w:divBdr>
                                  <w:divsChild>
                                    <w:div w:id="20894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521897">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329370">
      <w:bodyDiv w:val="1"/>
      <w:marLeft w:val="0"/>
      <w:marRight w:val="0"/>
      <w:marTop w:val="0"/>
      <w:marBottom w:val="0"/>
      <w:divBdr>
        <w:top w:val="none" w:sz="0" w:space="0" w:color="auto"/>
        <w:left w:val="none" w:sz="0" w:space="0" w:color="auto"/>
        <w:bottom w:val="none" w:sz="0" w:space="0" w:color="auto"/>
        <w:right w:val="none" w:sz="0" w:space="0" w:color="auto"/>
      </w:divBdr>
      <w:divsChild>
        <w:div w:id="2130204197">
          <w:marLeft w:val="0"/>
          <w:marRight w:val="150"/>
          <w:marTop w:val="0"/>
          <w:marBottom w:val="75"/>
          <w:divBdr>
            <w:top w:val="none" w:sz="0" w:space="0" w:color="auto"/>
            <w:left w:val="none" w:sz="0" w:space="0" w:color="auto"/>
            <w:bottom w:val="none" w:sz="0" w:space="0" w:color="auto"/>
            <w:right w:val="none" w:sz="0" w:space="0" w:color="auto"/>
          </w:divBdr>
        </w:div>
        <w:div w:id="1951351420">
          <w:marLeft w:val="0"/>
          <w:marRight w:val="150"/>
          <w:marTop w:val="150"/>
          <w:marBottom w:val="150"/>
          <w:divBdr>
            <w:top w:val="none" w:sz="0" w:space="0" w:color="auto"/>
            <w:left w:val="none" w:sz="0" w:space="0" w:color="auto"/>
            <w:bottom w:val="none" w:sz="0" w:space="0" w:color="auto"/>
            <w:right w:val="none" w:sz="0" w:space="0" w:color="auto"/>
          </w:divBdr>
        </w:div>
        <w:div w:id="413624837">
          <w:marLeft w:val="0"/>
          <w:marRight w:val="150"/>
          <w:marTop w:val="0"/>
          <w:marBottom w:val="0"/>
          <w:divBdr>
            <w:top w:val="none" w:sz="0" w:space="0" w:color="auto"/>
            <w:left w:val="none" w:sz="0" w:space="0" w:color="auto"/>
            <w:bottom w:val="none" w:sz="0" w:space="0" w:color="auto"/>
            <w:right w:val="none" w:sz="0" w:space="0" w:color="auto"/>
          </w:divBdr>
        </w:div>
      </w:divsChild>
    </w:div>
    <w:div w:id="1670594258">
      <w:bodyDiv w:val="1"/>
      <w:marLeft w:val="0"/>
      <w:marRight w:val="0"/>
      <w:marTop w:val="0"/>
      <w:marBottom w:val="0"/>
      <w:divBdr>
        <w:top w:val="none" w:sz="0" w:space="0" w:color="auto"/>
        <w:left w:val="none" w:sz="0" w:space="0" w:color="auto"/>
        <w:bottom w:val="none" w:sz="0" w:space="0" w:color="auto"/>
        <w:right w:val="none" w:sz="0" w:space="0" w:color="auto"/>
      </w:divBdr>
      <w:divsChild>
        <w:div w:id="1123496209">
          <w:marLeft w:val="0"/>
          <w:marRight w:val="0"/>
          <w:marTop w:val="0"/>
          <w:marBottom w:val="300"/>
          <w:divBdr>
            <w:top w:val="none" w:sz="0" w:space="0" w:color="auto"/>
            <w:left w:val="none" w:sz="0" w:space="0" w:color="auto"/>
            <w:bottom w:val="none" w:sz="0" w:space="0" w:color="auto"/>
            <w:right w:val="none" w:sz="0" w:space="0" w:color="auto"/>
          </w:divBdr>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410545">
      <w:bodyDiv w:val="1"/>
      <w:marLeft w:val="0"/>
      <w:marRight w:val="0"/>
      <w:marTop w:val="0"/>
      <w:marBottom w:val="0"/>
      <w:divBdr>
        <w:top w:val="none" w:sz="0" w:space="0" w:color="auto"/>
        <w:left w:val="none" w:sz="0" w:space="0" w:color="auto"/>
        <w:bottom w:val="none" w:sz="0" w:space="0" w:color="auto"/>
        <w:right w:val="none" w:sz="0" w:space="0" w:color="auto"/>
      </w:divBdr>
      <w:divsChild>
        <w:div w:id="1744644401">
          <w:marLeft w:val="0"/>
          <w:marRight w:val="150"/>
          <w:marTop w:val="0"/>
          <w:marBottom w:val="75"/>
          <w:divBdr>
            <w:top w:val="none" w:sz="0" w:space="0" w:color="auto"/>
            <w:left w:val="none" w:sz="0" w:space="0" w:color="auto"/>
            <w:bottom w:val="none" w:sz="0" w:space="0" w:color="auto"/>
            <w:right w:val="none" w:sz="0" w:space="0" w:color="auto"/>
          </w:divBdr>
        </w:div>
        <w:div w:id="1248730085">
          <w:marLeft w:val="0"/>
          <w:marRight w:val="150"/>
          <w:marTop w:val="150"/>
          <w:marBottom w:val="150"/>
          <w:divBdr>
            <w:top w:val="none" w:sz="0" w:space="0" w:color="auto"/>
            <w:left w:val="none" w:sz="0" w:space="0" w:color="auto"/>
            <w:bottom w:val="none" w:sz="0" w:space="0" w:color="auto"/>
            <w:right w:val="none" w:sz="0" w:space="0" w:color="auto"/>
          </w:divBdr>
        </w:div>
        <w:div w:id="632516635">
          <w:marLeft w:val="0"/>
          <w:marRight w:val="150"/>
          <w:marTop w:val="0"/>
          <w:marBottom w:val="0"/>
          <w:divBdr>
            <w:top w:val="none" w:sz="0" w:space="0" w:color="auto"/>
            <w:left w:val="none" w:sz="0" w:space="0" w:color="auto"/>
            <w:bottom w:val="none" w:sz="0" w:space="0" w:color="auto"/>
            <w:right w:val="none" w:sz="0" w:space="0" w:color="auto"/>
          </w:divBdr>
        </w:div>
      </w:divsChild>
    </w:div>
    <w:div w:id="1673677756">
      <w:bodyDiv w:val="1"/>
      <w:marLeft w:val="0"/>
      <w:marRight w:val="0"/>
      <w:marTop w:val="0"/>
      <w:marBottom w:val="0"/>
      <w:divBdr>
        <w:top w:val="none" w:sz="0" w:space="0" w:color="auto"/>
        <w:left w:val="none" w:sz="0" w:space="0" w:color="auto"/>
        <w:bottom w:val="none" w:sz="0" w:space="0" w:color="auto"/>
        <w:right w:val="none" w:sz="0" w:space="0" w:color="auto"/>
      </w:divBdr>
      <w:divsChild>
        <w:div w:id="1173758020">
          <w:marLeft w:val="0"/>
          <w:marRight w:val="0"/>
          <w:marTop w:val="0"/>
          <w:marBottom w:val="0"/>
          <w:divBdr>
            <w:top w:val="none" w:sz="0" w:space="0" w:color="auto"/>
            <w:left w:val="none" w:sz="0" w:space="0" w:color="auto"/>
            <w:bottom w:val="none" w:sz="0" w:space="0" w:color="auto"/>
            <w:right w:val="none" w:sz="0" w:space="0" w:color="auto"/>
          </w:divBdr>
        </w:div>
        <w:div w:id="366493331">
          <w:marLeft w:val="0"/>
          <w:marRight w:val="0"/>
          <w:marTop w:val="300"/>
          <w:marBottom w:val="0"/>
          <w:divBdr>
            <w:top w:val="none" w:sz="0" w:space="0" w:color="auto"/>
            <w:left w:val="none" w:sz="0" w:space="0" w:color="auto"/>
            <w:bottom w:val="none" w:sz="0" w:space="0" w:color="auto"/>
            <w:right w:val="none" w:sz="0" w:space="0" w:color="auto"/>
          </w:divBdr>
          <w:divsChild>
            <w:div w:id="1449279830">
              <w:marLeft w:val="0"/>
              <w:marRight w:val="0"/>
              <w:marTop w:val="0"/>
              <w:marBottom w:val="0"/>
              <w:divBdr>
                <w:top w:val="none" w:sz="0" w:space="0" w:color="auto"/>
                <w:left w:val="none" w:sz="0" w:space="0" w:color="auto"/>
                <w:bottom w:val="none" w:sz="0" w:space="0" w:color="auto"/>
                <w:right w:val="none" w:sz="0" w:space="0" w:color="auto"/>
              </w:divBdr>
            </w:div>
          </w:divsChild>
        </w:div>
        <w:div w:id="922684747">
          <w:marLeft w:val="0"/>
          <w:marRight w:val="0"/>
          <w:marTop w:val="300"/>
          <w:marBottom w:val="300"/>
          <w:divBdr>
            <w:top w:val="none" w:sz="0" w:space="0" w:color="auto"/>
            <w:left w:val="none" w:sz="0" w:space="0" w:color="auto"/>
            <w:bottom w:val="none" w:sz="0" w:space="0" w:color="auto"/>
            <w:right w:val="none" w:sz="0" w:space="0" w:color="auto"/>
          </w:divBdr>
        </w:div>
        <w:div w:id="18623230">
          <w:marLeft w:val="0"/>
          <w:marRight w:val="0"/>
          <w:marTop w:val="0"/>
          <w:marBottom w:val="0"/>
          <w:divBdr>
            <w:top w:val="none" w:sz="0" w:space="0" w:color="auto"/>
            <w:left w:val="none" w:sz="0" w:space="0" w:color="auto"/>
            <w:bottom w:val="none" w:sz="0" w:space="0" w:color="auto"/>
            <w:right w:val="none" w:sz="0" w:space="0" w:color="auto"/>
          </w:divBdr>
          <w:divsChild>
            <w:div w:id="1360010525">
              <w:marLeft w:val="0"/>
              <w:marRight w:val="0"/>
              <w:marTop w:val="300"/>
              <w:marBottom w:val="450"/>
              <w:divBdr>
                <w:top w:val="none" w:sz="0" w:space="0" w:color="auto"/>
                <w:left w:val="none" w:sz="0" w:space="0" w:color="auto"/>
                <w:bottom w:val="none" w:sz="0" w:space="0" w:color="auto"/>
                <w:right w:val="none" w:sz="0" w:space="0" w:color="auto"/>
              </w:divBdr>
              <w:divsChild>
                <w:div w:id="1040714935">
                  <w:marLeft w:val="0"/>
                  <w:marRight w:val="0"/>
                  <w:marTop w:val="0"/>
                  <w:marBottom w:val="0"/>
                  <w:divBdr>
                    <w:top w:val="none" w:sz="0" w:space="0" w:color="auto"/>
                    <w:left w:val="none" w:sz="0" w:space="0" w:color="auto"/>
                    <w:bottom w:val="none" w:sz="0" w:space="0" w:color="auto"/>
                    <w:right w:val="none" w:sz="0" w:space="0" w:color="auto"/>
                  </w:divBdr>
                  <w:divsChild>
                    <w:div w:id="1152258418">
                      <w:marLeft w:val="0"/>
                      <w:marRight w:val="0"/>
                      <w:marTop w:val="0"/>
                      <w:marBottom w:val="0"/>
                      <w:divBdr>
                        <w:top w:val="none" w:sz="0" w:space="0" w:color="auto"/>
                        <w:left w:val="none" w:sz="0" w:space="0" w:color="auto"/>
                        <w:bottom w:val="none" w:sz="0" w:space="0" w:color="auto"/>
                        <w:right w:val="none" w:sz="0" w:space="0" w:color="auto"/>
                      </w:divBdr>
                      <w:divsChild>
                        <w:div w:id="331494555">
                          <w:marLeft w:val="0"/>
                          <w:marRight w:val="0"/>
                          <w:marTop w:val="0"/>
                          <w:marBottom w:val="0"/>
                          <w:divBdr>
                            <w:top w:val="none" w:sz="0" w:space="0" w:color="auto"/>
                            <w:left w:val="none" w:sz="0" w:space="0" w:color="auto"/>
                            <w:bottom w:val="none" w:sz="0" w:space="0" w:color="auto"/>
                            <w:right w:val="none" w:sz="0" w:space="0" w:color="auto"/>
                          </w:divBdr>
                          <w:divsChild>
                            <w:div w:id="1456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4840852">
      <w:bodyDiv w:val="1"/>
      <w:marLeft w:val="0"/>
      <w:marRight w:val="0"/>
      <w:marTop w:val="0"/>
      <w:marBottom w:val="0"/>
      <w:divBdr>
        <w:top w:val="none" w:sz="0" w:space="0" w:color="auto"/>
        <w:left w:val="none" w:sz="0" w:space="0" w:color="auto"/>
        <w:bottom w:val="none" w:sz="0" w:space="0" w:color="auto"/>
        <w:right w:val="none" w:sz="0" w:space="0" w:color="auto"/>
      </w:divBdr>
      <w:divsChild>
        <w:div w:id="1890263185">
          <w:marLeft w:val="0"/>
          <w:marRight w:val="0"/>
          <w:marTop w:val="0"/>
          <w:marBottom w:val="300"/>
          <w:divBdr>
            <w:top w:val="none" w:sz="0" w:space="0" w:color="auto"/>
            <w:left w:val="none" w:sz="0" w:space="0" w:color="auto"/>
            <w:bottom w:val="none" w:sz="0" w:space="0" w:color="auto"/>
            <w:right w:val="none" w:sz="0" w:space="0" w:color="auto"/>
          </w:divBdr>
          <w:divsChild>
            <w:div w:id="1586920588">
              <w:marLeft w:val="0"/>
              <w:marRight w:val="0"/>
              <w:marTop w:val="0"/>
              <w:marBottom w:val="0"/>
              <w:divBdr>
                <w:top w:val="none" w:sz="0" w:space="0" w:color="auto"/>
                <w:left w:val="none" w:sz="0" w:space="0" w:color="auto"/>
                <w:bottom w:val="none" w:sz="0" w:space="0" w:color="auto"/>
                <w:right w:val="none" w:sz="0" w:space="0" w:color="auto"/>
              </w:divBdr>
            </w:div>
            <w:div w:id="445078170">
              <w:marLeft w:val="0"/>
              <w:marRight w:val="0"/>
              <w:marTop w:val="0"/>
              <w:marBottom w:val="0"/>
              <w:divBdr>
                <w:top w:val="none" w:sz="0" w:space="0" w:color="auto"/>
                <w:left w:val="none" w:sz="0" w:space="0" w:color="auto"/>
                <w:bottom w:val="none" w:sz="0" w:space="0" w:color="auto"/>
                <w:right w:val="none" w:sz="0" w:space="0" w:color="auto"/>
              </w:divBdr>
              <w:divsChild>
                <w:div w:id="891892977">
                  <w:marLeft w:val="0"/>
                  <w:marRight w:val="0"/>
                  <w:marTop w:val="0"/>
                  <w:marBottom w:val="0"/>
                  <w:divBdr>
                    <w:top w:val="none" w:sz="0" w:space="0" w:color="auto"/>
                    <w:left w:val="none" w:sz="0" w:space="0" w:color="auto"/>
                    <w:bottom w:val="none" w:sz="0" w:space="0" w:color="auto"/>
                    <w:right w:val="none" w:sz="0" w:space="0" w:color="auto"/>
                  </w:divBdr>
                  <w:divsChild>
                    <w:div w:id="485167180">
                      <w:marLeft w:val="0"/>
                      <w:marRight w:val="0"/>
                      <w:marTop w:val="0"/>
                      <w:marBottom w:val="0"/>
                      <w:divBdr>
                        <w:top w:val="none" w:sz="0" w:space="0" w:color="auto"/>
                        <w:left w:val="none" w:sz="0" w:space="0" w:color="auto"/>
                        <w:bottom w:val="none" w:sz="0" w:space="0" w:color="auto"/>
                        <w:right w:val="none" w:sz="0" w:space="0" w:color="auto"/>
                      </w:divBdr>
                      <w:divsChild>
                        <w:div w:id="1293751892">
                          <w:marLeft w:val="0"/>
                          <w:marRight w:val="0"/>
                          <w:marTop w:val="0"/>
                          <w:marBottom w:val="0"/>
                          <w:divBdr>
                            <w:top w:val="none" w:sz="0" w:space="0" w:color="auto"/>
                            <w:left w:val="none" w:sz="0" w:space="0" w:color="auto"/>
                            <w:bottom w:val="none" w:sz="0" w:space="0" w:color="auto"/>
                            <w:right w:val="none" w:sz="0" w:space="0" w:color="auto"/>
                          </w:divBdr>
                          <w:divsChild>
                            <w:div w:id="868027105">
                              <w:marLeft w:val="0"/>
                              <w:marRight w:val="0"/>
                              <w:marTop w:val="0"/>
                              <w:marBottom w:val="0"/>
                              <w:divBdr>
                                <w:top w:val="none" w:sz="0" w:space="0" w:color="auto"/>
                                <w:left w:val="none" w:sz="0" w:space="0" w:color="auto"/>
                                <w:bottom w:val="none" w:sz="0" w:space="0" w:color="auto"/>
                                <w:right w:val="none" w:sz="0" w:space="0" w:color="auto"/>
                              </w:divBdr>
                            </w:div>
                            <w:div w:id="17207448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9712">
          <w:marLeft w:val="0"/>
          <w:marRight w:val="0"/>
          <w:marTop w:val="0"/>
          <w:marBottom w:val="300"/>
          <w:divBdr>
            <w:top w:val="none" w:sz="0" w:space="0" w:color="auto"/>
            <w:left w:val="none" w:sz="0" w:space="0" w:color="auto"/>
            <w:bottom w:val="none" w:sz="0" w:space="0" w:color="auto"/>
            <w:right w:val="none" w:sz="0" w:space="0" w:color="auto"/>
          </w:divBdr>
        </w:div>
      </w:divsChild>
    </w:div>
    <w:div w:id="1674987598">
      <w:bodyDiv w:val="1"/>
      <w:marLeft w:val="0"/>
      <w:marRight w:val="0"/>
      <w:marTop w:val="0"/>
      <w:marBottom w:val="0"/>
      <w:divBdr>
        <w:top w:val="none" w:sz="0" w:space="0" w:color="auto"/>
        <w:left w:val="none" w:sz="0" w:space="0" w:color="auto"/>
        <w:bottom w:val="none" w:sz="0" w:space="0" w:color="auto"/>
        <w:right w:val="none" w:sz="0" w:space="0" w:color="auto"/>
      </w:divBdr>
      <w:divsChild>
        <w:div w:id="1796947165">
          <w:marLeft w:val="0"/>
          <w:marRight w:val="0"/>
          <w:marTop w:val="0"/>
          <w:marBottom w:val="1080"/>
          <w:divBdr>
            <w:top w:val="none" w:sz="0" w:space="0" w:color="auto"/>
            <w:left w:val="none" w:sz="0" w:space="0" w:color="auto"/>
            <w:bottom w:val="none" w:sz="0" w:space="0" w:color="auto"/>
            <w:right w:val="none" w:sz="0" w:space="0" w:color="auto"/>
          </w:divBdr>
          <w:divsChild>
            <w:div w:id="746732114">
              <w:marLeft w:val="0"/>
              <w:marRight w:val="0"/>
              <w:marTop w:val="0"/>
              <w:marBottom w:val="0"/>
              <w:divBdr>
                <w:top w:val="none" w:sz="0" w:space="0" w:color="auto"/>
                <w:left w:val="none" w:sz="0" w:space="0" w:color="auto"/>
                <w:bottom w:val="none" w:sz="0" w:space="0" w:color="auto"/>
                <w:right w:val="none" w:sz="0" w:space="0" w:color="auto"/>
              </w:divBdr>
            </w:div>
            <w:div w:id="475296128">
              <w:marLeft w:val="0"/>
              <w:marRight w:val="0"/>
              <w:marTop w:val="0"/>
              <w:marBottom w:val="0"/>
              <w:divBdr>
                <w:top w:val="none" w:sz="0" w:space="0" w:color="auto"/>
                <w:left w:val="none" w:sz="0" w:space="0" w:color="auto"/>
                <w:bottom w:val="none" w:sz="0" w:space="0" w:color="auto"/>
                <w:right w:val="none" w:sz="0" w:space="0" w:color="auto"/>
              </w:divBdr>
              <w:divsChild>
                <w:div w:id="1858351214">
                  <w:marLeft w:val="0"/>
                  <w:marRight w:val="360"/>
                  <w:marTop w:val="0"/>
                  <w:marBottom w:val="0"/>
                  <w:divBdr>
                    <w:top w:val="none" w:sz="0" w:space="0" w:color="auto"/>
                    <w:left w:val="none" w:sz="0" w:space="0" w:color="auto"/>
                    <w:bottom w:val="none" w:sz="0" w:space="0" w:color="auto"/>
                    <w:right w:val="none" w:sz="0" w:space="0" w:color="auto"/>
                  </w:divBdr>
                </w:div>
                <w:div w:id="79721000">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768579411">
          <w:marLeft w:val="0"/>
          <w:marRight w:val="0"/>
          <w:marTop w:val="0"/>
          <w:marBottom w:val="0"/>
          <w:divBdr>
            <w:top w:val="none" w:sz="0" w:space="0" w:color="auto"/>
            <w:left w:val="none" w:sz="0" w:space="0" w:color="auto"/>
            <w:bottom w:val="none" w:sz="0" w:space="0" w:color="auto"/>
            <w:right w:val="none" w:sz="0" w:space="0" w:color="auto"/>
          </w:divBdr>
          <w:divsChild>
            <w:div w:id="1386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1406">
      <w:bodyDiv w:val="1"/>
      <w:marLeft w:val="0"/>
      <w:marRight w:val="0"/>
      <w:marTop w:val="0"/>
      <w:marBottom w:val="0"/>
      <w:divBdr>
        <w:top w:val="none" w:sz="0" w:space="0" w:color="auto"/>
        <w:left w:val="none" w:sz="0" w:space="0" w:color="auto"/>
        <w:bottom w:val="none" w:sz="0" w:space="0" w:color="auto"/>
        <w:right w:val="none" w:sz="0" w:space="0" w:color="auto"/>
      </w:divBdr>
      <w:divsChild>
        <w:div w:id="1076586275">
          <w:marLeft w:val="0"/>
          <w:marRight w:val="150"/>
          <w:marTop w:val="0"/>
          <w:marBottom w:val="75"/>
          <w:divBdr>
            <w:top w:val="none" w:sz="0" w:space="0" w:color="auto"/>
            <w:left w:val="none" w:sz="0" w:space="0" w:color="auto"/>
            <w:bottom w:val="none" w:sz="0" w:space="0" w:color="auto"/>
            <w:right w:val="none" w:sz="0" w:space="0" w:color="auto"/>
          </w:divBdr>
        </w:div>
        <w:div w:id="1094328056">
          <w:marLeft w:val="0"/>
          <w:marRight w:val="150"/>
          <w:marTop w:val="150"/>
          <w:marBottom w:val="150"/>
          <w:divBdr>
            <w:top w:val="none" w:sz="0" w:space="0" w:color="auto"/>
            <w:left w:val="none" w:sz="0" w:space="0" w:color="auto"/>
            <w:bottom w:val="none" w:sz="0" w:space="0" w:color="auto"/>
            <w:right w:val="none" w:sz="0" w:space="0" w:color="auto"/>
          </w:divBdr>
        </w:div>
        <w:div w:id="606043614">
          <w:marLeft w:val="0"/>
          <w:marRight w:val="150"/>
          <w:marTop w:val="0"/>
          <w:marBottom w:val="0"/>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524259">
      <w:bodyDiv w:val="1"/>
      <w:marLeft w:val="0"/>
      <w:marRight w:val="0"/>
      <w:marTop w:val="0"/>
      <w:marBottom w:val="0"/>
      <w:divBdr>
        <w:top w:val="none" w:sz="0" w:space="0" w:color="auto"/>
        <w:left w:val="none" w:sz="0" w:space="0" w:color="auto"/>
        <w:bottom w:val="none" w:sz="0" w:space="0" w:color="auto"/>
        <w:right w:val="none" w:sz="0" w:space="0" w:color="auto"/>
      </w:divBdr>
      <w:divsChild>
        <w:div w:id="1014264472">
          <w:marLeft w:val="0"/>
          <w:marRight w:val="0"/>
          <w:marTop w:val="0"/>
          <w:marBottom w:val="0"/>
          <w:divBdr>
            <w:top w:val="none" w:sz="0" w:space="0" w:color="auto"/>
            <w:left w:val="none" w:sz="0" w:space="0" w:color="auto"/>
            <w:bottom w:val="none" w:sz="0" w:space="0" w:color="auto"/>
            <w:right w:val="none" w:sz="0" w:space="0" w:color="auto"/>
          </w:divBdr>
          <w:divsChild>
            <w:div w:id="1710566862">
              <w:marLeft w:val="-225"/>
              <w:marRight w:val="-225"/>
              <w:marTop w:val="0"/>
              <w:marBottom w:val="0"/>
              <w:divBdr>
                <w:top w:val="none" w:sz="0" w:space="0" w:color="auto"/>
                <w:left w:val="none" w:sz="0" w:space="0" w:color="auto"/>
                <w:bottom w:val="none" w:sz="0" w:space="0" w:color="auto"/>
                <w:right w:val="none" w:sz="0" w:space="0" w:color="auto"/>
              </w:divBdr>
              <w:divsChild>
                <w:div w:id="1025668053">
                  <w:marLeft w:val="1750"/>
                  <w:marRight w:val="0"/>
                  <w:marTop w:val="0"/>
                  <w:marBottom w:val="0"/>
                  <w:divBdr>
                    <w:top w:val="none" w:sz="0" w:space="0" w:color="auto"/>
                    <w:left w:val="none" w:sz="0" w:space="0" w:color="auto"/>
                    <w:bottom w:val="none" w:sz="0" w:space="0" w:color="auto"/>
                    <w:right w:val="none" w:sz="0" w:space="0" w:color="auto"/>
                  </w:divBdr>
                  <w:divsChild>
                    <w:div w:id="1666008100">
                      <w:marLeft w:val="0"/>
                      <w:marRight w:val="0"/>
                      <w:marTop w:val="0"/>
                      <w:marBottom w:val="0"/>
                      <w:divBdr>
                        <w:top w:val="none" w:sz="0" w:space="0" w:color="auto"/>
                        <w:left w:val="none" w:sz="0" w:space="0" w:color="auto"/>
                        <w:bottom w:val="none" w:sz="0" w:space="0" w:color="auto"/>
                        <w:right w:val="none" w:sz="0" w:space="0" w:color="auto"/>
                      </w:divBdr>
                      <w:divsChild>
                        <w:div w:id="2145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04731">
          <w:marLeft w:val="175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sChild>
                <w:div w:id="1611742424">
                  <w:marLeft w:val="0"/>
                  <w:marRight w:val="0"/>
                  <w:marTop w:val="0"/>
                  <w:marBottom w:val="0"/>
                  <w:divBdr>
                    <w:top w:val="none" w:sz="0" w:space="0" w:color="auto"/>
                    <w:left w:val="none" w:sz="0" w:space="0" w:color="auto"/>
                    <w:bottom w:val="none" w:sz="0" w:space="0" w:color="auto"/>
                    <w:right w:val="none" w:sz="0" w:space="0" w:color="auto"/>
                  </w:divBdr>
                </w:div>
                <w:div w:id="1154680311">
                  <w:marLeft w:val="0"/>
                  <w:marRight w:val="0"/>
                  <w:marTop w:val="300"/>
                  <w:marBottom w:val="300"/>
                  <w:divBdr>
                    <w:top w:val="none" w:sz="0" w:space="0" w:color="auto"/>
                    <w:left w:val="none" w:sz="0" w:space="0" w:color="auto"/>
                    <w:bottom w:val="none" w:sz="0" w:space="0" w:color="auto"/>
                    <w:right w:val="none" w:sz="0" w:space="0" w:color="auto"/>
                  </w:divBdr>
                </w:div>
                <w:div w:id="1503005572">
                  <w:marLeft w:val="0"/>
                  <w:marRight w:val="0"/>
                  <w:marTop w:val="0"/>
                  <w:marBottom w:val="0"/>
                  <w:divBdr>
                    <w:top w:val="none" w:sz="0" w:space="0" w:color="auto"/>
                    <w:left w:val="none" w:sz="0" w:space="0" w:color="auto"/>
                    <w:bottom w:val="none" w:sz="0" w:space="0" w:color="auto"/>
                    <w:right w:val="none" w:sz="0" w:space="0" w:color="auto"/>
                  </w:divBdr>
                  <w:divsChild>
                    <w:div w:id="1111818572">
                      <w:marLeft w:val="0"/>
                      <w:marRight w:val="0"/>
                      <w:marTop w:val="300"/>
                      <w:marBottom w:val="450"/>
                      <w:divBdr>
                        <w:top w:val="none" w:sz="0" w:space="0" w:color="auto"/>
                        <w:left w:val="none" w:sz="0" w:space="0" w:color="auto"/>
                        <w:bottom w:val="none" w:sz="0" w:space="0" w:color="auto"/>
                        <w:right w:val="none" w:sz="0" w:space="0" w:color="auto"/>
                      </w:divBdr>
                      <w:divsChild>
                        <w:div w:id="64962606">
                          <w:marLeft w:val="0"/>
                          <w:marRight w:val="0"/>
                          <w:marTop w:val="0"/>
                          <w:marBottom w:val="0"/>
                          <w:divBdr>
                            <w:top w:val="none" w:sz="0" w:space="0" w:color="auto"/>
                            <w:left w:val="none" w:sz="0" w:space="0" w:color="auto"/>
                            <w:bottom w:val="none" w:sz="0" w:space="0" w:color="auto"/>
                            <w:right w:val="none" w:sz="0" w:space="0" w:color="auto"/>
                          </w:divBdr>
                          <w:divsChild>
                            <w:div w:id="296379723">
                              <w:marLeft w:val="0"/>
                              <w:marRight w:val="0"/>
                              <w:marTop w:val="0"/>
                              <w:marBottom w:val="0"/>
                              <w:divBdr>
                                <w:top w:val="none" w:sz="0" w:space="0" w:color="auto"/>
                                <w:left w:val="none" w:sz="0" w:space="0" w:color="auto"/>
                                <w:bottom w:val="none" w:sz="0" w:space="0" w:color="auto"/>
                                <w:right w:val="none" w:sz="0" w:space="0" w:color="auto"/>
                              </w:divBdr>
                              <w:divsChild>
                                <w:div w:id="333807202">
                                  <w:marLeft w:val="0"/>
                                  <w:marRight w:val="0"/>
                                  <w:marTop w:val="0"/>
                                  <w:marBottom w:val="0"/>
                                  <w:divBdr>
                                    <w:top w:val="none" w:sz="0" w:space="0" w:color="auto"/>
                                    <w:left w:val="none" w:sz="0" w:space="0" w:color="auto"/>
                                    <w:bottom w:val="none" w:sz="0" w:space="0" w:color="auto"/>
                                    <w:right w:val="none" w:sz="0" w:space="0" w:color="auto"/>
                                  </w:divBdr>
                                  <w:divsChild>
                                    <w:div w:id="14721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6079">
                  <w:marLeft w:val="0"/>
                  <w:marRight w:val="0"/>
                  <w:marTop w:val="0"/>
                  <w:marBottom w:val="0"/>
                  <w:divBdr>
                    <w:top w:val="none" w:sz="0" w:space="0" w:color="auto"/>
                    <w:left w:val="none" w:sz="0" w:space="0" w:color="auto"/>
                    <w:bottom w:val="none" w:sz="0" w:space="0" w:color="auto"/>
                    <w:right w:val="none" w:sz="0" w:space="0" w:color="auto"/>
                  </w:divBdr>
                  <w:divsChild>
                    <w:div w:id="1488399751">
                      <w:blockQuote w:val="1"/>
                      <w:marLeft w:val="0"/>
                      <w:marRight w:val="0"/>
                      <w:marTop w:val="465"/>
                      <w:marBottom w:val="525"/>
                      <w:divBdr>
                        <w:top w:val="none" w:sz="0" w:space="0" w:color="auto"/>
                        <w:left w:val="none" w:sz="0" w:space="0" w:color="auto"/>
                        <w:bottom w:val="none" w:sz="0" w:space="0" w:color="auto"/>
                        <w:right w:val="none" w:sz="0" w:space="0" w:color="auto"/>
                      </w:divBdr>
                    </w:div>
                    <w:div w:id="60365657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427230">
      <w:bodyDiv w:val="1"/>
      <w:marLeft w:val="0"/>
      <w:marRight w:val="0"/>
      <w:marTop w:val="0"/>
      <w:marBottom w:val="0"/>
      <w:divBdr>
        <w:top w:val="none" w:sz="0" w:space="0" w:color="auto"/>
        <w:left w:val="none" w:sz="0" w:space="0" w:color="auto"/>
        <w:bottom w:val="none" w:sz="0" w:space="0" w:color="auto"/>
        <w:right w:val="none" w:sz="0" w:space="0" w:color="auto"/>
      </w:divBdr>
      <w:divsChild>
        <w:div w:id="1818178869">
          <w:marLeft w:val="0"/>
          <w:marRight w:val="0"/>
          <w:marTop w:val="0"/>
          <w:marBottom w:val="0"/>
          <w:divBdr>
            <w:top w:val="none" w:sz="0" w:space="0" w:color="auto"/>
            <w:left w:val="none" w:sz="0" w:space="0" w:color="auto"/>
            <w:bottom w:val="none" w:sz="0" w:space="0" w:color="auto"/>
            <w:right w:val="none" w:sz="0" w:space="0" w:color="auto"/>
          </w:divBdr>
        </w:div>
        <w:div w:id="1482841889">
          <w:marLeft w:val="0"/>
          <w:marRight w:val="0"/>
          <w:marTop w:val="300"/>
          <w:marBottom w:val="300"/>
          <w:divBdr>
            <w:top w:val="none" w:sz="0" w:space="0" w:color="auto"/>
            <w:left w:val="none" w:sz="0" w:space="0" w:color="auto"/>
            <w:bottom w:val="none" w:sz="0" w:space="0" w:color="auto"/>
            <w:right w:val="none" w:sz="0" w:space="0" w:color="auto"/>
          </w:divBdr>
        </w:div>
        <w:div w:id="1160921302">
          <w:marLeft w:val="0"/>
          <w:marRight w:val="0"/>
          <w:marTop w:val="0"/>
          <w:marBottom w:val="0"/>
          <w:divBdr>
            <w:top w:val="none" w:sz="0" w:space="0" w:color="auto"/>
            <w:left w:val="none" w:sz="0" w:space="0" w:color="auto"/>
            <w:bottom w:val="none" w:sz="0" w:space="0" w:color="auto"/>
            <w:right w:val="none" w:sz="0" w:space="0" w:color="auto"/>
          </w:divBdr>
          <w:divsChild>
            <w:div w:id="457534123">
              <w:marLeft w:val="0"/>
              <w:marRight w:val="0"/>
              <w:marTop w:val="300"/>
              <w:marBottom w:val="450"/>
              <w:divBdr>
                <w:top w:val="none" w:sz="0" w:space="0" w:color="auto"/>
                <w:left w:val="none" w:sz="0" w:space="0" w:color="auto"/>
                <w:bottom w:val="none" w:sz="0" w:space="0" w:color="auto"/>
                <w:right w:val="none" w:sz="0" w:space="0" w:color="auto"/>
              </w:divBdr>
              <w:divsChild>
                <w:div w:id="1394814339">
                  <w:marLeft w:val="0"/>
                  <w:marRight w:val="0"/>
                  <w:marTop w:val="0"/>
                  <w:marBottom w:val="0"/>
                  <w:divBdr>
                    <w:top w:val="none" w:sz="0" w:space="0" w:color="auto"/>
                    <w:left w:val="none" w:sz="0" w:space="0" w:color="auto"/>
                    <w:bottom w:val="none" w:sz="0" w:space="0" w:color="auto"/>
                    <w:right w:val="none" w:sz="0" w:space="0" w:color="auto"/>
                  </w:divBdr>
                  <w:divsChild>
                    <w:div w:id="173035007">
                      <w:marLeft w:val="0"/>
                      <w:marRight w:val="0"/>
                      <w:marTop w:val="0"/>
                      <w:marBottom w:val="0"/>
                      <w:divBdr>
                        <w:top w:val="none" w:sz="0" w:space="0" w:color="auto"/>
                        <w:left w:val="none" w:sz="0" w:space="0" w:color="auto"/>
                        <w:bottom w:val="none" w:sz="0" w:space="0" w:color="auto"/>
                        <w:right w:val="none" w:sz="0" w:space="0" w:color="auto"/>
                      </w:divBdr>
                      <w:divsChild>
                        <w:div w:id="1034576920">
                          <w:marLeft w:val="0"/>
                          <w:marRight w:val="0"/>
                          <w:marTop w:val="0"/>
                          <w:marBottom w:val="0"/>
                          <w:divBdr>
                            <w:top w:val="none" w:sz="0" w:space="0" w:color="auto"/>
                            <w:left w:val="none" w:sz="0" w:space="0" w:color="auto"/>
                            <w:bottom w:val="none" w:sz="0" w:space="0" w:color="auto"/>
                            <w:right w:val="none" w:sz="0" w:space="0" w:color="auto"/>
                          </w:divBdr>
                          <w:divsChild>
                            <w:div w:id="1299648451">
                              <w:marLeft w:val="0"/>
                              <w:marRight w:val="0"/>
                              <w:marTop w:val="0"/>
                              <w:marBottom w:val="0"/>
                              <w:divBdr>
                                <w:top w:val="none" w:sz="0" w:space="0" w:color="auto"/>
                                <w:left w:val="none" w:sz="0" w:space="0" w:color="auto"/>
                                <w:bottom w:val="none" w:sz="0" w:space="0" w:color="auto"/>
                                <w:right w:val="none" w:sz="0" w:space="0" w:color="auto"/>
                              </w:divBdr>
                              <w:divsChild>
                                <w:div w:id="900215240">
                                  <w:marLeft w:val="0"/>
                                  <w:marRight w:val="0"/>
                                  <w:marTop w:val="0"/>
                                  <w:marBottom w:val="0"/>
                                  <w:divBdr>
                                    <w:top w:val="none" w:sz="0" w:space="0" w:color="auto"/>
                                    <w:left w:val="none" w:sz="0" w:space="0" w:color="auto"/>
                                    <w:bottom w:val="none" w:sz="0" w:space="0" w:color="auto"/>
                                    <w:right w:val="none" w:sz="0" w:space="0" w:color="auto"/>
                                  </w:divBdr>
                                  <w:divsChild>
                                    <w:div w:id="2105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710756">
          <w:marLeft w:val="0"/>
          <w:marRight w:val="0"/>
          <w:marTop w:val="0"/>
          <w:marBottom w:val="0"/>
          <w:divBdr>
            <w:top w:val="none" w:sz="0" w:space="0" w:color="auto"/>
            <w:left w:val="none" w:sz="0" w:space="0" w:color="auto"/>
            <w:bottom w:val="none" w:sz="0" w:space="0" w:color="auto"/>
            <w:right w:val="none" w:sz="0" w:space="0" w:color="auto"/>
          </w:divBdr>
          <w:divsChild>
            <w:div w:id="16808880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004716">
      <w:bodyDiv w:val="1"/>
      <w:marLeft w:val="0"/>
      <w:marRight w:val="0"/>
      <w:marTop w:val="0"/>
      <w:marBottom w:val="0"/>
      <w:divBdr>
        <w:top w:val="none" w:sz="0" w:space="0" w:color="auto"/>
        <w:left w:val="none" w:sz="0" w:space="0" w:color="auto"/>
        <w:bottom w:val="none" w:sz="0" w:space="0" w:color="auto"/>
        <w:right w:val="none" w:sz="0" w:space="0" w:color="auto"/>
      </w:divBdr>
      <w:divsChild>
        <w:div w:id="1032461006">
          <w:marLeft w:val="0"/>
          <w:marRight w:val="0"/>
          <w:marTop w:val="0"/>
          <w:marBottom w:val="30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3893427">
      <w:bodyDiv w:val="1"/>
      <w:marLeft w:val="0"/>
      <w:marRight w:val="0"/>
      <w:marTop w:val="0"/>
      <w:marBottom w:val="0"/>
      <w:divBdr>
        <w:top w:val="none" w:sz="0" w:space="0" w:color="auto"/>
        <w:left w:val="none" w:sz="0" w:space="0" w:color="auto"/>
        <w:bottom w:val="none" w:sz="0" w:space="0" w:color="auto"/>
        <w:right w:val="none" w:sz="0" w:space="0" w:color="auto"/>
      </w:divBdr>
      <w:divsChild>
        <w:div w:id="2093039408">
          <w:marLeft w:val="0"/>
          <w:marRight w:val="375"/>
          <w:marTop w:val="0"/>
          <w:marBottom w:val="0"/>
          <w:divBdr>
            <w:top w:val="none" w:sz="0" w:space="0" w:color="auto"/>
            <w:left w:val="none" w:sz="0" w:space="0" w:color="auto"/>
            <w:bottom w:val="none" w:sz="0" w:space="0" w:color="auto"/>
            <w:right w:val="none" w:sz="0" w:space="0" w:color="auto"/>
          </w:divBdr>
        </w:div>
        <w:div w:id="573013250">
          <w:marLeft w:val="0"/>
          <w:marRight w:val="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5399684">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0">
          <w:marLeft w:val="0"/>
          <w:marRight w:val="0"/>
          <w:marTop w:val="150"/>
          <w:marBottom w:val="450"/>
          <w:divBdr>
            <w:top w:val="none" w:sz="0" w:space="0" w:color="auto"/>
            <w:left w:val="none" w:sz="0" w:space="0" w:color="auto"/>
            <w:bottom w:val="none" w:sz="0" w:space="0" w:color="auto"/>
            <w:right w:val="none" w:sz="0" w:space="0" w:color="auto"/>
          </w:divBdr>
        </w:div>
        <w:div w:id="1935017164">
          <w:marLeft w:val="0"/>
          <w:marRight w:val="0"/>
          <w:marTop w:val="0"/>
          <w:marBottom w:val="300"/>
          <w:divBdr>
            <w:top w:val="none" w:sz="0" w:space="0" w:color="auto"/>
            <w:left w:val="none" w:sz="0" w:space="0" w:color="auto"/>
            <w:bottom w:val="none" w:sz="0" w:space="0" w:color="auto"/>
            <w:right w:val="none" w:sz="0" w:space="0" w:color="auto"/>
          </w:divBdr>
        </w:div>
        <w:div w:id="446048815">
          <w:marLeft w:val="0"/>
          <w:marRight w:val="0"/>
          <w:marTop w:val="495"/>
          <w:marBottom w:val="630"/>
          <w:divBdr>
            <w:top w:val="none" w:sz="0" w:space="0" w:color="auto"/>
            <w:left w:val="none" w:sz="0" w:space="0" w:color="auto"/>
            <w:bottom w:val="none" w:sz="0" w:space="0" w:color="auto"/>
            <w:right w:val="none" w:sz="0" w:space="0" w:color="auto"/>
          </w:divBdr>
        </w:div>
      </w:divsChild>
    </w:div>
    <w:div w:id="1685470893">
      <w:bodyDiv w:val="1"/>
      <w:marLeft w:val="0"/>
      <w:marRight w:val="0"/>
      <w:marTop w:val="0"/>
      <w:marBottom w:val="0"/>
      <w:divBdr>
        <w:top w:val="none" w:sz="0" w:space="0" w:color="auto"/>
        <w:left w:val="none" w:sz="0" w:space="0" w:color="auto"/>
        <w:bottom w:val="none" w:sz="0" w:space="0" w:color="auto"/>
        <w:right w:val="none" w:sz="0" w:space="0" w:color="auto"/>
      </w:divBdr>
      <w:divsChild>
        <w:div w:id="337125588">
          <w:marLeft w:val="0"/>
          <w:marRight w:val="150"/>
          <w:marTop w:val="0"/>
          <w:marBottom w:val="75"/>
          <w:divBdr>
            <w:top w:val="none" w:sz="0" w:space="0" w:color="auto"/>
            <w:left w:val="none" w:sz="0" w:space="0" w:color="auto"/>
            <w:bottom w:val="none" w:sz="0" w:space="0" w:color="auto"/>
            <w:right w:val="none" w:sz="0" w:space="0" w:color="auto"/>
          </w:divBdr>
        </w:div>
        <w:div w:id="104007301">
          <w:marLeft w:val="0"/>
          <w:marRight w:val="150"/>
          <w:marTop w:val="150"/>
          <w:marBottom w:val="150"/>
          <w:divBdr>
            <w:top w:val="none" w:sz="0" w:space="0" w:color="auto"/>
            <w:left w:val="none" w:sz="0" w:space="0" w:color="auto"/>
            <w:bottom w:val="none" w:sz="0" w:space="0" w:color="auto"/>
            <w:right w:val="none" w:sz="0" w:space="0" w:color="auto"/>
          </w:divBdr>
        </w:div>
        <w:div w:id="641275504">
          <w:marLeft w:val="0"/>
          <w:marRight w:val="150"/>
          <w:marTop w:val="0"/>
          <w:marBottom w:val="0"/>
          <w:divBdr>
            <w:top w:val="none" w:sz="0" w:space="0" w:color="auto"/>
            <w:left w:val="none" w:sz="0" w:space="0" w:color="auto"/>
            <w:bottom w:val="none" w:sz="0" w:space="0" w:color="auto"/>
            <w:right w:val="none" w:sz="0" w:space="0" w:color="auto"/>
          </w:divBdr>
        </w:div>
      </w:divsChild>
    </w:div>
    <w:div w:id="1687097486">
      <w:bodyDiv w:val="1"/>
      <w:marLeft w:val="0"/>
      <w:marRight w:val="0"/>
      <w:marTop w:val="0"/>
      <w:marBottom w:val="0"/>
      <w:divBdr>
        <w:top w:val="none" w:sz="0" w:space="0" w:color="auto"/>
        <w:left w:val="none" w:sz="0" w:space="0" w:color="auto"/>
        <w:bottom w:val="none" w:sz="0" w:space="0" w:color="auto"/>
        <w:right w:val="none" w:sz="0" w:space="0" w:color="auto"/>
      </w:divBdr>
      <w:divsChild>
        <w:div w:id="1328090001">
          <w:marLeft w:val="0"/>
          <w:marRight w:val="150"/>
          <w:marTop w:val="0"/>
          <w:marBottom w:val="75"/>
          <w:divBdr>
            <w:top w:val="none" w:sz="0" w:space="0" w:color="auto"/>
            <w:left w:val="none" w:sz="0" w:space="0" w:color="auto"/>
            <w:bottom w:val="none" w:sz="0" w:space="0" w:color="auto"/>
            <w:right w:val="none" w:sz="0" w:space="0" w:color="auto"/>
          </w:divBdr>
        </w:div>
        <w:div w:id="1180461051">
          <w:marLeft w:val="0"/>
          <w:marRight w:val="150"/>
          <w:marTop w:val="150"/>
          <w:marBottom w:val="150"/>
          <w:divBdr>
            <w:top w:val="none" w:sz="0" w:space="0" w:color="auto"/>
            <w:left w:val="none" w:sz="0" w:space="0" w:color="auto"/>
            <w:bottom w:val="none" w:sz="0" w:space="0" w:color="auto"/>
            <w:right w:val="none" w:sz="0" w:space="0" w:color="auto"/>
          </w:divBdr>
        </w:div>
        <w:div w:id="1061518411">
          <w:marLeft w:val="0"/>
          <w:marRight w:val="150"/>
          <w:marTop w:val="0"/>
          <w:marBottom w:val="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77950">
      <w:bodyDiv w:val="1"/>
      <w:marLeft w:val="0"/>
      <w:marRight w:val="0"/>
      <w:marTop w:val="0"/>
      <w:marBottom w:val="0"/>
      <w:divBdr>
        <w:top w:val="none" w:sz="0" w:space="0" w:color="auto"/>
        <w:left w:val="none" w:sz="0" w:space="0" w:color="auto"/>
        <w:bottom w:val="none" w:sz="0" w:space="0" w:color="auto"/>
        <w:right w:val="none" w:sz="0" w:space="0" w:color="auto"/>
      </w:divBdr>
      <w:divsChild>
        <w:div w:id="1642534406">
          <w:marLeft w:val="0"/>
          <w:marRight w:val="0"/>
          <w:marTop w:val="0"/>
          <w:marBottom w:val="30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4333223">
      <w:bodyDiv w:val="1"/>
      <w:marLeft w:val="0"/>
      <w:marRight w:val="0"/>
      <w:marTop w:val="0"/>
      <w:marBottom w:val="0"/>
      <w:divBdr>
        <w:top w:val="none" w:sz="0" w:space="0" w:color="auto"/>
        <w:left w:val="none" w:sz="0" w:space="0" w:color="auto"/>
        <w:bottom w:val="none" w:sz="0" w:space="0" w:color="auto"/>
        <w:right w:val="none" w:sz="0" w:space="0" w:color="auto"/>
      </w:divBdr>
      <w:divsChild>
        <w:div w:id="1299798999">
          <w:marLeft w:val="0"/>
          <w:marRight w:val="150"/>
          <w:marTop w:val="0"/>
          <w:marBottom w:val="75"/>
          <w:divBdr>
            <w:top w:val="none" w:sz="0" w:space="0" w:color="auto"/>
            <w:left w:val="none" w:sz="0" w:space="0" w:color="auto"/>
            <w:bottom w:val="none" w:sz="0" w:space="0" w:color="auto"/>
            <w:right w:val="none" w:sz="0" w:space="0" w:color="auto"/>
          </w:divBdr>
        </w:div>
        <w:div w:id="1599869346">
          <w:marLeft w:val="0"/>
          <w:marRight w:val="150"/>
          <w:marTop w:val="150"/>
          <w:marBottom w:val="150"/>
          <w:divBdr>
            <w:top w:val="none" w:sz="0" w:space="0" w:color="auto"/>
            <w:left w:val="none" w:sz="0" w:space="0" w:color="auto"/>
            <w:bottom w:val="none" w:sz="0" w:space="0" w:color="auto"/>
            <w:right w:val="none" w:sz="0" w:space="0" w:color="auto"/>
          </w:divBdr>
        </w:div>
        <w:div w:id="1933276551">
          <w:marLeft w:val="0"/>
          <w:marRight w:val="150"/>
          <w:marTop w:val="0"/>
          <w:marBottom w:val="0"/>
          <w:divBdr>
            <w:top w:val="none" w:sz="0" w:space="0" w:color="auto"/>
            <w:left w:val="none" w:sz="0" w:space="0" w:color="auto"/>
            <w:bottom w:val="none" w:sz="0" w:space="0" w:color="auto"/>
            <w:right w:val="none" w:sz="0" w:space="0" w:color="auto"/>
          </w:divBdr>
        </w:div>
      </w:divsChild>
    </w:div>
    <w:div w:id="1694502987">
      <w:bodyDiv w:val="1"/>
      <w:marLeft w:val="0"/>
      <w:marRight w:val="0"/>
      <w:marTop w:val="0"/>
      <w:marBottom w:val="0"/>
      <w:divBdr>
        <w:top w:val="none" w:sz="0" w:space="0" w:color="auto"/>
        <w:left w:val="none" w:sz="0" w:space="0" w:color="auto"/>
        <w:bottom w:val="none" w:sz="0" w:space="0" w:color="auto"/>
        <w:right w:val="none" w:sz="0" w:space="0" w:color="auto"/>
      </w:divBdr>
      <w:divsChild>
        <w:div w:id="1074201130">
          <w:marLeft w:val="0"/>
          <w:marRight w:val="375"/>
          <w:marTop w:val="0"/>
          <w:marBottom w:val="0"/>
          <w:divBdr>
            <w:top w:val="none" w:sz="0" w:space="0" w:color="auto"/>
            <w:left w:val="none" w:sz="0" w:space="0" w:color="auto"/>
            <w:bottom w:val="none" w:sz="0" w:space="0" w:color="auto"/>
            <w:right w:val="none" w:sz="0" w:space="0" w:color="auto"/>
          </w:divBdr>
        </w:div>
        <w:div w:id="269245886">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6954541">
      <w:bodyDiv w:val="1"/>
      <w:marLeft w:val="0"/>
      <w:marRight w:val="0"/>
      <w:marTop w:val="0"/>
      <w:marBottom w:val="0"/>
      <w:divBdr>
        <w:top w:val="none" w:sz="0" w:space="0" w:color="auto"/>
        <w:left w:val="none" w:sz="0" w:space="0" w:color="auto"/>
        <w:bottom w:val="none" w:sz="0" w:space="0" w:color="auto"/>
        <w:right w:val="none" w:sz="0" w:space="0" w:color="auto"/>
      </w:divBdr>
      <w:divsChild>
        <w:div w:id="278991053">
          <w:marLeft w:val="0"/>
          <w:marRight w:val="0"/>
          <w:marTop w:val="0"/>
          <w:marBottom w:val="0"/>
          <w:divBdr>
            <w:top w:val="none" w:sz="0" w:space="0" w:color="auto"/>
            <w:left w:val="none" w:sz="0" w:space="0" w:color="auto"/>
            <w:bottom w:val="none" w:sz="0" w:space="0" w:color="auto"/>
            <w:right w:val="none" w:sz="0" w:space="0" w:color="auto"/>
          </w:divBdr>
          <w:divsChild>
            <w:div w:id="472916398">
              <w:marLeft w:val="0"/>
              <w:marRight w:val="0"/>
              <w:marTop w:val="0"/>
              <w:marBottom w:val="0"/>
              <w:divBdr>
                <w:top w:val="none" w:sz="0" w:space="0" w:color="auto"/>
                <w:left w:val="none" w:sz="0" w:space="0" w:color="auto"/>
                <w:bottom w:val="none" w:sz="0" w:space="0" w:color="auto"/>
                <w:right w:val="none" w:sz="0" w:space="0" w:color="auto"/>
              </w:divBdr>
            </w:div>
            <w:div w:id="822619513">
              <w:marLeft w:val="0"/>
              <w:marRight w:val="0"/>
              <w:marTop w:val="0"/>
              <w:marBottom w:val="0"/>
              <w:divBdr>
                <w:top w:val="none" w:sz="0" w:space="0" w:color="auto"/>
                <w:left w:val="none" w:sz="0" w:space="0" w:color="auto"/>
                <w:bottom w:val="none" w:sz="0" w:space="0" w:color="auto"/>
                <w:right w:val="none" w:sz="0" w:space="0" w:color="auto"/>
              </w:divBdr>
            </w:div>
          </w:divsChild>
        </w:div>
        <w:div w:id="54280202">
          <w:marLeft w:val="0"/>
          <w:marRight w:val="0"/>
          <w:marTop w:val="576"/>
          <w:marBottom w:val="288"/>
          <w:divBdr>
            <w:top w:val="single" w:sz="6" w:space="5" w:color="CCCCCC"/>
            <w:left w:val="single" w:sz="6" w:space="5" w:color="CCCCCC"/>
            <w:bottom w:val="single" w:sz="6" w:space="5" w:color="CCCCCC"/>
            <w:right w:val="single" w:sz="6" w:space="5" w:color="CCCCCC"/>
          </w:divBdr>
          <w:divsChild>
            <w:div w:id="1178040418">
              <w:marLeft w:val="0"/>
              <w:marRight w:val="0"/>
              <w:marTop w:val="0"/>
              <w:marBottom w:val="0"/>
              <w:divBdr>
                <w:top w:val="none" w:sz="0" w:space="0" w:color="auto"/>
                <w:left w:val="none" w:sz="0" w:space="0" w:color="auto"/>
                <w:bottom w:val="none" w:sz="0" w:space="0" w:color="auto"/>
                <w:right w:val="none" w:sz="0" w:space="0" w:color="auto"/>
              </w:divBdr>
            </w:div>
          </w:divsChild>
        </w:div>
        <w:div w:id="1832214515">
          <w:marLeft w:val="0"/>
          <w:marRight w:val="0"/>
          <w:marTop w:val="0"/>
          <w:marBottom w:val="240"/>
          <w:divBdr>
            <w:top w:val="none" w:sz="0" w:space="0" w:color="auto"/>
            <w:left w:val="none" w:sz="0" w:space="0" w:color="auto"/>
            <w:bottom w:val="none" w:sz="0" w:space="0" w:color="auto"/>
            <w:right w:val="none" w:sz="0" w:space="0" w:color="auto"/>
          </w:divBdr>
        </w:div>
        <w:div w:id="1008098537">
          <w:marLeft w:val="0"/>
          <w:marRight w:val="0"/>
          <w:marTop w:val="0"/>
          <w:marBottom w:val="264"/>
          <w:divBdr>
            <w:top w:val="none" w:sz="0" w:space="0" w:color="auto"/>
            <w:left w:val="none" w:sz="0" w:space="0" w:color="auto"/>
            <w:bottom w:val="none" w:sz="0" w:space="0" w:color="auto"/>
            <w:right w:val="none" w:sz="0" w:space="0" w:color="auto"/>
          </w:divBdr>
        </w:div>
        <w:div w:id="1826625503">
          <w:marLeft w:val="0"/>
          <w:marRight w:val="0"/>
          <w:marTop w:val="0"/>
          <w:marBottom w:val="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038259">
      <w:bodyDiv w:val="1"/>
      <w:marLeft w:val="0"/>
      <w:marRight w:val="0"/>
      <w:marTop w:val="0"/>
      <w:marBottom w:val="0"/>
      <w:divBdr>
        <w:top w:val="none" w:sz="0" w:space="0" w:color="auto"/>
        <w:left w:val="none" w:sz="0" w:space="0" w:color="auto"/>
        <w:bottom w:val="none" w:sz="0" w:space="0" w:color="auto"/>
        <w:right w:val="none" w:sz="0" w:space="0" w:color="auto"/>
      </w:divBdr>
      <w:divsChild>
        <w:div w:id="1590507019">
          <w:marLeft w:val="0"/>
          <w:marRight w:val="0"/>
          <w:marTop w:val="0"/>
          <w:marBottom w:val="30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622639">
      <w:bodyDiv w:val="1"/>
      <w:marLeft w:val="0"/>
      <w:marRight w:val="0"/>
      <w:marTop w:val="0"/>
      <w:marBottom w:val="0"/>
      <w:divBdr>
        <w:top w:val="none" w:sz="0" w:space="0" w:color="auto"/>
        <w:left w:val="none" w:sz="0" w:space="0" w:color="auto"/>
        <w:bottom w:val="none" w:sz="0" w:space="0" w:color="auto"/>
        <w:right w:val="none" w:sz="0" w:space="0" w:color="auto"/>
      </w:divBdr>
      <w:divsChild>
        <w:div w:id="428895041">
          <w:marLeft w:val="0"/>
          <w:marRight w:val="375"/>
          <w:marTop w:val="0"/>
          <w:marBottom w:val="0"/>
          <w:divBdr>
            <w:top w:val="none" w:sz="0" w:space="0" w:color="auto"/>
            <w:left w:val="none" w:sz="0" w:space="0" w:color="auto"/>
            <w:bottom w:val="none" w:sz="0" w:space="0" w:color="auto"/>
            <w:right w:val="none" w:sz="0" w:space="0" w:color="auto"/>
          </w:divBdr>
        </w:div>
        <w:div w:id="1172641946">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1469541">
      <w:bodyDiv w:val="1"/>
      <w:marLeft w:val="0"/>
      <w:marRight w:val="0"/>
      <w:marTop w:val="0"/>
      <w:marBottom w:val="0"/>
      <w:divBdr>
        <w:top w:val="none" w:sz="0" w:space="0" w:color="auto"/>
        <w:left w:val="none" w:sz="0" w:space="0" w:color="auto"/>
        <w:bottom w:val="none" w:sz="0" w:space="0" w:color="auto"/>
        <w:right w:val="none" w:sz="0" w:space="0" w:color="auto"/>
      </w:divBdr>
      <w:divsChild>
        <w:div w:id="158540355">
          <w:marLeft w:val="0"/>
          <w:marRight w:val="0"/>
          <w:marTop w:val="300"/>
          <w:marBottom w:val="300"/>
          <w:divBdr>
            <w:top w:val="none" w:sz="0" w:space="0" w:color="auto"/>
            <w:left w:val="none" w:sz="0" w:space="0" w:color="auto"/>
            <w:bottom w:val="none" w:sz="0" w:space="0" w:color="auto"/>
            <w:right w:val="none" w:sz="0" w:space="0" w:color="auto"/>
          </w:divBdr>
        </w:div>
        <w:div w:id="1848398142">
          <w:marLeft w:val="0"/>
          <w:marRight w:val="0"/>
          <w:marTop w:val="0"/>
          <w:marBottom w:val="0"/>
          <w:divBdr>
            <w:top w:val="none" w:sz="0" w:space="0" w:color="auto"/>
            <w:left w:val="none" w:sz="0" w:space="0" w:color="auto"/>
            <w:bottom w:val="none" w:sz="0" w:space="0" w:color="auto"/>
            <w:right w:val="none" w:sz="0" w:space="0" w:color="auto"/>
          </w:divBdr>
        </w:div>
      </w:divsChild>
    </w:div>
    <w:div w:id="1702633192">
      <w:bodyDiv w:val="1"/>
      <w:marLeft w:val="0"/>
      <w:marRight w:val="0"/>
      <w:marTop w:val="0"/>
      <w:marBottom w:val="0"/>
      <w:divBdr>
        <w:top w:val="none" w:sz="0" w:space="0" w:color="auto"/>
        <w:left w:val="none" w:sz="0" w:space="0" w:color="auto"/>
        <w:bottom w:val="none" w:sz="0" w:space="0" w:color="auto"/>
        <w:right w:val="none" w:sz="0" w:space="0" w:color="auto"/>
      </w:divBdr>
      <w:divsChild>
        <w:div w:id="1071805640">
          <w:marLeft w:val="0"/>
          <w:marRight w:val="0"/>
          <w:marTop w:val="0"/>
          <w:marBottom w:val="75"/>
          <w:divBdr>
            <w:top w:val="none" w:sz="0" w:space="0" w:color="auto"/>
            <w:left w:val="none" w:sz="0" w:space="0" w:color="auto"/>
            <w:bottom w:val="none" w:sz="0" w:space="0" w:color="auto"/>
            <w:right w:val="none" w:sz="0" w:space="0" w:color="auto"/>
          </w:divBdr>
        </w:div>
        <w:div w:id="973607947">
          <w:marLeft w:val="0"/>
          <w:marRight w:val="0"/>
          <w:marTop w:val="0"/>
          <w:marBottom w:val="0"/>
          <w:divBdr>
            <w:top w:val="none" w:sz="0" w:space="0" w:color="auto"/>
            <w:left w:val="none" w:sz="0" w:space="0" w:color="auto"/>
            <w:bottom w:val="none" w:sz="0" w:space="0" w:color="auto"/>
            <w:right w:val="none" w:sz="0" w:space="0" w:color="auto"/>
          </w:divBdr>
        </w:div>
      </w:divsChild>
    </w:div>
    <w:div w:id="1703244620">
      <w:bodyDiv w:val="1"/>
      <w:marLeft w:val="0"/>
      <w:marRight w:val="0"/>
      <w:marTop w:val="0"/>
      <w:marBottom w:val="0"/>
      <w:divBdr>
        <w:top w:val="none" w:sz="0" w:space="0" w:color="auto"/>
        <w:left w:val="none" w:sz="0" w:space="0" w:color="auto"/>
        <w:bottom w:val="none" w:sz="0" w:space="0" w:color="auto"/>
        <w:right w:val="none" w:sz="0" w:space="0" w:color="auto"/>
      </w:divBdr>
      <w:divsChild>
        <w:div w:id="2044820475">
          <w:marLeft w:val="0"/>
          <w:marRight w:val="0"/>
          <w:marTop w:val="150"/>
          <w:marBottom w:val="450"/>
          <w:divBdr>
            <w:top w:val="none" w:sz="0" w:space="0" w:color="auto"/>
            <w:left w:val="none" w:sz="0" w:space="0" w:color="auto"/>
            <w:bottom w:val="none" w:sz="0" w:space="0" w:color="auto"/>
            <w:right w:val="none" w:sz="0" w:space="0" w:color="auto"/>
          </w:divBdr>
        </w:div>
        <w:div w:id="1997997626">
          <w:marLeft w:val="0"/>
          <w:marRight w:val="0"/>
          <w:marTop w:val="0"/>
          <w:marBottom w:val="300"/>
          <w:divBdr>
            <w:top w:val="none" w:sz="0" w:space="0" w:color="auto"/>
            <w:left w:val="none" w:sz="0" w:space="0" w:color="auto"/>
            <w:bottom w:val="none" w:sz="0" w:space="0" w:color="auto"/>
            <w:right w:val="none" w:sz="0" w:space="0" w:color="auto"/>
          </w:divBdr>
          <w:divsChild>
            <w:div w:id="114519594">
              <w:marLeft w:val="0"/>
              <w:marRight w:val="0"/>
              <w:marTop w:val="0"/>
              <w:marBottom w:val="0"/>
              <w:divBdr>
                <w:top w:val="none" w:sz="0" w:space="0" w:color="auto"/>
                <w:left w:val="none" w:sz="0" w:space="0" w:color="auto"/>
                <w:bottom w:val="none" w:sz="0" w:space="0" w:color="auto"/>
                <w:right w:val="none" w:sz="0" w:space="0" w:color="auto"/>
              </w:divBdr>
            </w:div>
          </w:divsChild>
        </w:div>
        <w:div w:id="2070183464">
          <w:marLeft w:val="0"/>
          <w:marRight w:val="0"/>
          <w:marTop w:val="495"/>
          <w:marBottom w:val="630"/>
          <w:divBdr>
            <w:top w:val="none" w:sz="0" w:space="0" w:color="auto"/>
            <w:left w:val="none" w:sz="0" w:space="0" w:color="auto"/>
            <w:bottom w:val="none" w:sz="0" w:space="0" w:color="auto"/>
            <w:right w:val="none" w:sz="0" w:space="0" w:color="auto"/>
          </w:divBdr>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287718">
      <w:bodyDiv w:val="1"/>
      <w:marLeft w:val="0"/>
      <w:marRight w:val="0"/>
      <w:marTop w:val="0"/>
      <w:marBottom w:val="0"/>
      <w:divBdr>
        <w:top w:val="none" w:sz="0" w:space="0" w:color="auto"/>
        <w:left w:val="none" w:sz="0" w:space="0" w:color="auto"/>
        <w:bottom w:val="none" w:sz="0" w:space="0" w:color="auto"/>
        <w:right w:val="none" w:sz="0" w:space="0" w:color="auto"/>
      </w:divBdr>
      <w:divsChild>
        <w:div w:id="956566877">
          <w:marLeft w:val="0"/>
          <w:marRight w:val="150"/>
          <w:marTop w:val="0"/>
          <w:marBottom w:val="75"/>
          <w:divBdr>
            <w:top w:val="none" w:sz="0" w:space="0" w:color="auto"/>
            <w:left w:val="none" w:sz="0" w:space="0" w:color="auto"/>
            <w:bottom w:val="none" w:sz="0" w:space="0" w:color="auto"/>
            <w:right w:val="none" w:sz="0" w:space="0" w:color="auto"/>
          </w:divBdr>
        </w:div>
        <w:div w:id="1100100620">
          <w:marLeft w:val="0"/>
          <w:marRight w:val="150"/>
          <w:marTop w:val="150"/>
          <w:marBottom w:val="150"/>
          <w:divBdr>
            <w:top w:val="none" w:sz="0" w:space="0" w:color="auto"/>
            <w:left w:val="none" w:sz="0" w:space="0" w:color="auto"/>
            <w:bottom w:val="none" w:sz="0" w:space="0" w:color="auto"/>
            <w:right w:val="none" w:sz="0" w:space="0" w:color="auto"/>
          </w:divBdr>
        </w:div>
        <w:div w:id="1411392587">
          <w:marLeft w:val="0"/>
          <w:marRight w:val="150"/>
          <w:marTop w:val="0"/>
          <w:marBottom w:val="0"/>
          <w:divBdr>
            <w:top w:val="none" w:sz="0" w:space="0" w:color="auto"/>
            <w:left w:val="none" w:sz="0" w:space="0" w:color="auto"/>
            <w:bottom w:val="none" w:sz="0" w:space="0" w:color="auto"/>
            <w:right w:val="none" w:sz="0" w:space="0" w:color="auto"/>
          </w:divBdr>
        </w:div>
      </w:divsChild>
    </w:div>
    <w:div w:id="1704793171">
      <w:bodyDiv w:val="1"/>
      <w:marLeft w:val="0"/>
      <w:marRight w:val="0"/>
      <w:marTop w:val="0"/>
      <w:marBottom w:val="0"/>
      <w:divBdr>
        <w:top w:val="none" w:sz="0" w:space="0" w:color="auto"/>
        <w:left w:val="none" w:sz="0" w:space="0" w:color="auto"/>
        <w:bottom w:val="none" w:sz="0" w:space="0" w:color="auto"/>
        <w:right w:val="none" w:sz="0" w:space="0" w:color="auto"/>
      </w:divBdr>
      <w:divsChild>
        <w:div w:id="1965426152">
          <w:marLeft w:val="0"/>
          <w:marRight w:val="0"/>
          <w:marTop w:val="0"/>
          <w:marBottom w:val="300"/>
          <w:divBdr>
            <w:top w:val="none" w:sz="0" w:space="0" w:color="auto"/>
            <w:left w:val="none" w:sz="0" w:space="0" w:color="auto"/>
            <w:bottom w:val="none" w:sz="0" w:space="0" w:color="auto"/>
            <w:right w:val="none" w:sz="0" w:space="0" w:color="auto"/>
          </w:divBdr>
          <w:divsChild>
            <w:div w:id="1388912516">
              <w:marLeft w:val="0"/>
              <w:marRight w:val="0"/>
              <w:marTop w:val="0"/>
              <w:marBottom w:val="0"/>
              <w:divBdr>
                <w:top w:val="none" w:sz="0" w:space="0" w:color="auto"/>
                <w:left w:val="none" w:sz="0" w:space="0" w:color="auto"/>
                <w:bottom w:val="none" w:sz="0" w:space="0" w:color="auto"/>
                <w:right w:val="none" w:sz="0" w:space="0" w:color="auto"/>
              </w:divBdr>
            </w:div>
            <w:div w:id="2000108831">
              <w:marLeft w:val="0"/>
              <w:marRight w:val="0"/>
              <w:marTop w:val="0"/>
              <w:marBottom w:val="0"/>
              <w:divBdr>
                <w:top w:val="none" w:sz="0" w:space="0" w:color="auto"/>
                <w:left w:val="none" w:sz="0" w:space="0" w:color="auto"/>
                <w:bottom w:val="none" w:sz="0" w:space="0" w:color="auto"/>
                <w:right w:val="none" w:sz="0" w:space="0" w:color="auto"/>
              </w:divBdr>
              <w:divsChild>
                <w:div w:id="828138042">
                  <w:marLeft w:val="0"/>
                  <w:marRight w:val="0"/>
                  <w:marTop w:val="0"/>
                  <w:marBottom w:val="0"/>
                  <w:divBdr>
                    <w:top w:val="none" w:sz="0" w:space="0" w:color="auto"/>
                    <w:left w:val="none" w:sz="0" w:space="0" w:color="auto"/>
                    <w:bottom w:val="none" w:sz="0" w:space="0" w:color="auto"/>
                    <w:right w:val="none" w:sz="0" w:space="0" w:color="auto"/>
                  </w:divBdr>
                  <w:divsChild>
                    <w:div w:id="1879315936">
                      <w:marLeft w:val="0"/>
                      <w:marRight w:val="0"/>
                      <w:marTop w:val="0"/>
                      <w:marBottom w:val="0"/>
                      <w:divBdr>
                        <w:top w:val="none" w:sz="0" w:space="0" w:color="auto"/>
                        <w:left w:val="none" w:sz="0" w:space="0" w:color="auto"/>
                        <w:bottom w:val="none" w:sz="0" w:space="0" w:color="auto"/>
                        <w:right w:val="none" w:sz="0" w:space="0" w:color="auto"/>
                      </w:divBdr>
                      <w:divsChild>
                        <w:div w:id="1366099284">
                          <w:marLeft w:val="0"/>
                          <w:marRight w:val="0"/>
                          <w:marTop w:val="0"/>
                          <w:marBottom w:val="0"/>
                          <w:divBdr>
                            <w:top w:val="none" w:sz="0" w:space="0" w:color="auto"/>
                            <w:left w:val="none" w:sz="0" w:space="0" w:color="auto"/>
                            <w:bottom w:val="none" w:sz="0" w:space="0" w:color="auto"/>
                            <w:right w:val="none" w:sz="0" w:space="0" w:color="auto"/>
                          </w:divBdr>
                          <w:divsChild>
                            <w:div w:id="1517962773">
                              <w:marLeft w:val="0"/>
                              <w:marRight w:val="0"/>
                              <w:marTop w:val="0"/>
                              <w:marBottom w:val="0"/>
                              <w:divBdr>
                                <w:top w:val="none" w:sz="0" w:space="0" w:color="auto"/>
                                <w:left w:val="none" w:sz="0" w:space="0" w:color="auto"/>
                                <w:bottom w:val="none" w:sz="0" w:space="0" w:color="auto"/>
                                <w:right w:val="none" w:sz="0" w:space="0" w:color="auto"/>
                              </w:divBdr>
                            </w:div>
                            <w:div w:id="5714318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7871">
          <w:marLeft w:val="0"/>
          <w:marRight w:val="0"/>
          <w:marTop w:val="0"/>
          <w:marBottom w:val="30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1745">
      <w:bodyDiv w:val="1"/>
      <w:marLeft w:val="0"/>
      <w:marRight w:val="0"/>
      <w:marTop w:val="0"/>
      <w:marBottom w:val="0"/>
      <w:divBdr>
        <w:top w:val="none" w:sz="0" w:space="0" w:color="auto"/>
        <w:left w:val="none" w:sz="0" w:space="0" w:color="auto"/>
        <w:bottom w:val="none" w:sz="0" w:space="0" w:color="auto"/>
        <w:right w:val="none" w:sz="0" w:space="0" w:color="auto"/>
      </w:divBdr>
      <w:divsChild>
        <w:div w:id="1962690272">
          <w:marLeft w:val="0"/>
          <w:marRight w:val="150"/>
          <w:marTop w:val="0"/>
          <w:marBottom w:val="75"/>
          <w:divBdr>
            <w:top w:val="none" w:sz="0" w:space="0" w:color="auto"/>
            <w:left w:val="none" w:sz="0" w:space="0" w:color="auto"/>
            <w:bottom w:val="none" w:sz="0" w:space="0" w:color="auto"/>
            <w:right w:val="none" w:sz="0" w:space="0" w:color="auto"/>
          </w:divBdr>
        </w:div>
        <w:div w:id="194122359">
          <w:marLeft w:val="0"/>
          <w:marRight w:val="150"/>
          <w:marTop w:val="150"/>
          <w:marBottom w:val="150"/>
          <w:divBdr>
            <w:top w:val="none" w:sz="0" w:space="0" w:color="auto"/>
            <w:left w:val="none" w:sz="0" w:space="0" w:color="auto"/>
            <w:bottom w:val="none" w:sz="0" w:space="0" w:color="auto"/>
            <w:right w:val="none" w:sz="0" w:space="0" w:color="auto"/>
          </w:divBdr>
        </w:div>
        <w:div w:id="2065251515">
          <w:marLeft w:val="0"/>
          <w:marRight w:val="150"/>
          <w:marTop w:val="0"/>
          <w:marBottom w:val="0"/>
          <w:divBdr>
            <w:top w:val="none" w:sz="0" w:space="0" w:color="auto"/>
            <w:left w:val="none" w:sz="0" w:space="0" w:color="auto"/>
            <w:bottom w:val="none" w:sz="0" w:space="0" w:color="auto"/>
            <w:right w:val="none" w:sz="0" w:space="0" w:color="auto"/>
          </w:divBdr>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9619">
      <w:bodyDiv w:val="1"/>
      <w:marLeft w:val="0"/>
      <w:marRight w:val="0"/>
      <w:marTop w:val="0"/>
      <w:marBottom w:val="0"/>
      <w:divBdr>
        <w:top w:val="none" w:sz="0" w:space="0" w:color="auto"/>
        <w:left w:val="none" w:sz="0" w:space="0" w:color="auto"/>
        <w:bottom w:val="none" w:sz="0" w:space="0" w:color="auto"/>
        <w:right w:val="none" w:sz="0" w:space="0" w:color="auto"/>
      </w:divBdr>
      <w:divsChild>
        <w:div w:id="2105299513">
          <w:marLeft w:val="0"/>
          <w:marRight w:val="0"/>
          <w:marTop w:val="0"/>
          <w:marBottom w:val="0"/>
          <w:divBdr>
            <w:top w:val="none" w:sz="0" w:space="0" w:color="auto"/>
            <w:left w:val="none" w:sz="0" w:space="0" w:color="auto"/>
            <w:bottom w:val="none" w:sz="0" w:space="0" w:color="auto"/>
            <w:right w:val="none" w:sz="0" w:space="0" w:color="auto"/>
          </w:divBdr>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3923456">
      <w:bodyDiv w:val="1"/>
      <w:marLeft w:val="0"/>
      <w:marRight w:val="0"/>
      <w:marTop w:val="0"/>
      <w:marBottom w:val="0"/>
      <w:divBdr>
        <w:top w:val="none" w:sz="0" w:space="0" w:color="auto"/>
        <w:left w:val="none" w:sz="0" w:space="0" w:color="auto"/>
        <w:bottom w:val="none" w:sz="0" w:space="0" w:color="auto"/>
        <w:right w:val="none" w:sz="0" w:space="0" w:color="auto"/>
      </w:divBdr>
      <w:divsChild>
        <w:div w:id="58137916">
          <w:marLeft w:val="0"/>
          <w:marRight w:val="150"/>
          <w:marTop w:val="0"/>
          <w:marBottom w:val="75"/>
          <w:divBdr>
            <w:top w:val="none" w:sz="0" w:space="0" w:color="auto"/>
            <w:left w:val="none" w:sz="0" w:space="0" w:color="auto"/>
            <w:bottom w:val="none" w:sz="0" w:space="0" w:color="auto"/>
            <w:right w:val="none" w:sz="0" w:space="0" w:color="auto"/>
          </w:divBdr>
        </w:div>
        <w:div w:id="548155252">
          <w:marLeft w:val="0"/>
          <w:marRight w:val="150"/>
          <w:marTop w:val="150"/>
          <w:marBottom w:val="150"/>
          <w:divBdr>
            <w:top w:val="none" w:sz="0" w:space="0" w:color="auto"/>
            <w:left w:val="none" w:sz="0" w:space="0" w:color="auto"/>
            <w:bottom w:val="none" w:sz="0" w:space="0" w:color="auto"/>
            <w:right w:val="none" w:sz="0" w:space="0" w:color="auto"/>
          </w:divBdr>
        </w:div>
        <w:div w:id="156843739">
          <w:marLeft w:val="0"/>
          <w:marRight w:val="150"/>
          <w:marTop w:val="0"/>
          <w:marBottom w:val="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159203">
      <w:bodyDiv w:val="1"/>
      <w:marLeft w:val="0"/>
      <w:marRight w:val="0"/>
      <w:marTop w:val="0"/>
      <w:marBottom w:val="0"/>
      <w:divBdr>
        <w:top w:val="none" w:sz="0" w:space="0" w:color="auto"/>
        <w:left w:val="none" w:sz="0" w:space="0" w:color="auto"/>
        <w:bottom w:val="none" w:sz="0" w:space="0" w:color="auto"/>
        <w:right w:val="none" w:sz="0" w:space="0" w:color="auto"/>
      </w:divBdr>
      <w:divsChild>
        <w:div w:id="733816594">
          <w:marLeft w:val="0"/>
          <w:marRight w:val="0"/>
          <w:marTop w:val="0"/>
          <w:marBottom w:val="300"/>
          <w:divBdr>
            <w:top w:val="none" w:sz="0" w:space="0" w:color="auto"/>
            <w:left w:val="none" w:sz="0" w:space="0" w:color="auto"/>
            <w:bottom w:val="none" w:sz="0" w:space="0" w:color="auto"/>
            <w:right w:val="none" w:sz="0" w:space="0" w:color="auto"/>
          </w:divBdr>
          <w:divsChild>
            <w:div w:id="1745565097">
              <w:marLeft w:val="0"/>
              <w:marRight w:val="0"/>
              <w:marTop w:val="0"/>
              <w:marBottom w:val="0"/>
              <w:divBdr>
                <w:top w:val="none" w:sz="0" w:space="0" w:color="auto"/>
                <w:left w:val="none" w:sz="0" w:space="0" w:color="auto"/>
                <w:bottom w:val="none" w:sz="0" w:space="0" w:color="auto"/>
                <w:right w:val="none" w:sz="0" w:space="0" w:color="auto"/>
              </w:divBdr>
              <w:divsChild>
                <w:div w:id="31157453">
                  <w:marLeft w:val="0"/>
                  <w:marRight w:val="0"/>
                  <w:marTop w:val="0"/>
                  <w:marBottom w:val="0"/>
                  <w:divBdr>
                    <w:top w:val="none" w:sz="0" w:space="0" w:color="auto"/>
                    <w:left w:val="none" w:sz="0" w:space="0" w:color="auto"/>
                    <w:bottom w:val="none" w:sz="0" w:space="0" w:color="auto"/>
                    <w:right w:val="none" w:sz="0" w:space="0" w:color="auto"/>
                  </w:divBdr>
                </w:div>
                <w:div w:id="853617733">
                  <w:marLeft w:val="0"/>
                  <w:marRight w:val="0"/>
                  <w:marTop w:val="0"/>
                  <w:marBottom w:val="0"/>
                  <w:divBdr>
                    <w:top w:val="single" w:sz="8" w:space="1" w:color="F79646"/>
                    <w:left w:val="none" w:sz="0" w:space="0" w:color="auto"/>
                    <w:bottom w:val="single" w:sz="8" w:space="1" w:color="F79646"/>
                    <w:right w:val="none" w:sz="0" w:space="0" w:color="auto"/>
                  </w:divBdr>
                  <w:divsChild>
                    <w:div w:id="211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5882791">
      <w:bodyDiv w:val="1"/>
      <w:marLeft w:val="0"/>
      <w:marRight w:val="0"/>
      <w:marTop w:val="0"/>
      <w:marBottom w:val="0"/>
      <w:divBdr>
        <w:top w:val="none" w:sz="0" w:space="0" w:color="auto"/>
        <w:left w:val="none" w:sz="0" w:space="0" w:color="auto"/>
        <w:bottom w:val="none" w:sz="0" w:space="0" w:color="auto"/>
        <w:right w:val="none" w:sz="0" w:space="0" w:color="auto"/>
      </w:divBdr>
      <w:divsChild>
        <w:div w:id="1126243536">
          <w:marLeft w:val="0"/>
          <w:marRight w:val="0"/>
          <w:marTop w:val="0"/>
          <w:marBottom w:val="240"/>
          <w:divBdr>
            <w:top w:val="none" w:sz="0" w:space="0" w:color="auto"/>
            <w:left w:val="none" w:sz="0" w:space="0" w:color="auto"/>
            <w:bottom w:val="none" w:sz="0" w:space="0" w:color="auto"/>
            <w:right w:val="none" w:sz="0" w:space="0" w:color="auto"/>
          </w:divBdr>
          <w:divsChild>
            <w:div w:id="182746119">
              <w:marLeft w:val="-240"/>
              <w:marRight w:val="-240"/>
              <w:marTop w:val="0"/>
              <w:marBottom w:val="0"/>
              <w:divBdr>
                <w:top w:val="none" w:sz="0" w:space="0" w:color="auto"/>
                <w:left w:val="none" w:sz="0" w:space="0" w:color="auto"/>
                <w:bottom w:val="none" w:sz="0" w:space="0" w:color="auto"/>
                <w:right w:val="none" w:sz="0" w:space="0" w:color="auto"/>
              </w:divBdr>
              <w:divsChild>
                <w:div w:id="1417169965">
                  <w:marLeft w:val="0"/>
                  <w:marRight w:val="0"/>
                  <w:marTop w:val="0"/>
                  <w:marBottom w:val="0"/>
                  <w:divBdr>
                    <w:top w:val="none" w:sz="0" w:space="0" w:color="auto"/>
                    <w:left w:val="none" w:sz="0" w:space="0" w:color="auto"/>
                    <w:bottom w:val="none" w:sz="0" w:space="0" w:color="auto"/>
                    <w:right w:val="none" w:sz="0" w:space="0" w:color="auto"/>
                  </w:divBdr>
                  <w:divsChild>
                    <w:div w:id="1793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082">
          <w:marLeft w:val="0"/>
          <w:marRight w:val="0"/>
          <w:marTop w:val="0"/>
          <w:marBottom w:val="0"/>
          <w:divBdr>
            <w:top w:val="none" w:sz="0" w:space="0" w:color="auto"/>
            <w:left w:val="none" w:sz="0" w:space="0" w:color="auto"/>
            <w:bottom w:val="none" w:sz="0" w:space="0" w:color="auto"/>
            <w:right w:val="none" w:sz="0" w:space="0" w:color="auto"/>
          </w:divBdr>
          <w:divsChild>
            <w:div w:id="1666123857">
              <w:marLeft w:val="0"/>
              <w:marRight w:val="0"/>
              <w:marTop w:val="0"/>
              <w:marBottom w:val="0"/>
              <w:divBdr>
                <w:top w:val="none" w:sz="0" w:space="0" w:color="auto"/>
                <w:left w:val="none" w:sz="0" w:space="0" w:color="auto"/>
                <w:bottom w:val="none" w:sz="0" w:space="0" w:color="auto"/>
                <w:right w:val="none" w:sz="0" w:space="0" w:color="auto"/>
              </w:divBdr>
              <w:divsChild>
                <w:div w:id="1108040996">
                  <w:marLeft w:val="-240"/>
                  <w:marRight w:val="-240"/>
                  <w:marTop w:val="0"/>
                  <w:marBottom w:val="0"/>
                  <w:divBdr>
                    <w:top w:val="none" w:sz="0" w:space="0" w:color="auto"/>
                    <w:left w:val="none" w:sz="0" w:space="0" w:color="auto"/>
                    <w:bottom w:val="none" w:sz="0" w:space="0" w:color="auto"/>
                    <w:right w:val="none" w:sz="0" w:space="0" w:color="auto"/>
                  </w:divBdr>
                  <w:divsChild>
                    <w:div w:id="1344935980">
                      <w:marLeft w:val="0"/>
                      <w:marRight w:val="0"/>
                      <w:marTop w:val="0"/>
                      <w:marBottom w:val="0"/>
                      <w:divBdr>
                        <w:top w:val="none" w:sz="0" w:space="0" w:color="auto"/>
                        <w:left w:val="none" w:sz="0" w:space="0" w:color="auto"/>
                        <w:bottom w:val="none" w:sz="0" w:space="0" w:color="auto"/>
                        <w:right w:val="none" w:sz="0" w:space="0" w:color="auto"/>
                      </w:divBdr>
                      <w:divsChild>
                        <w:div w:id="1509175805">
                          <w:marLeft w:val="0"/>
                          <w:marRight w:val="0"/>
                          <w:marTop w:val="0"/>
                          <w:marBottom w:val="0"/>
                          <w:divBdr>
                            <w:top w:val="none" w:sz="0" w:space="0" w:color="auto"/>
                            <w:left w:val="none" w:sz="0" w:space="0" w:color="auto"/>
                            <w:bottom w:val="none" w:sz="0" w:space="0" w:color="auto"/>
                            <w:right w:val="none" w:sz="0" w:space="0" w:color="auto"/>
                          </w:divBdr>
                        </w:div>
                      </w:divsChild>
                    </w:div>
                    <w:div w:id="1494837547">
                      <w:marLeft w:val="0"/>
                      <w:marRight w:val="0"/>
                      <w:marTop w:val="0"/>
                      <w:marBottom w:val="0"/>
                      <w:divBdr>
                        <w:top w:val="none" w:sz="0" w:space="0" w:color="auto"/>
                        <w:left w:val="none" w:sz="0" w:space="0" w:color="auto"/>
                        <w:bottom w:val="none" w:sz="0" w:space="0" w:color="auto"/>
                        <w:right w:val="none" w:sz="0" w:space="0" w:color="auto"/>
                      </w:divBdr>
                      <w:divsChild>
                        <w:div w:id="2010407285">
                          <w:marLeft w:val="0"/>
                          <w:marRight w:val="0"/>
                          <w:marTop w:val="0"/>
                          <w:marBottom w:val="0"/>
                          <w:divBdr>
                            <w:top w:val="none" w:sz="0" w:space="0" w:color="auto"/>
                            <w:left w:val="none" w:sz="0" w:space="0" w:color="auto"/>
                            <w:bottom w:val="none" w:sz="0" w:space="0" w:color="auto"/>
                            <w:right w:val="none" w:sz="0" w:space="0" w:color="auto"/>
                          </w:divBdr>
                          <w:divsChild>
                            <w:div w:id="387265463">
                              <w:marLeft w:val="-240"/>
                              <w:marRight w:val="-240"/>
                              <w:marTop w:val="0"/>
                              <w:marBottom w:val="0"/>
                              <w:divBdr>
                                <w:top w:val="none" w:sz="0" w:space="0" w:color="auto"/>
                                <w:left w:val="none" w:sz="0" w:space="0" w:color="auto"/>
                                <w:bottom w:val="none" w:sz="0" w:space="0" w:color="auto"/>
                                <w:right w:val="none" w:sz="0" w:space="0" w:color="auto"/>
                              </w:divBdr>
                              <w:divsChild>
                                <w:div w:id="577986033">
                                  <w:marLeft w:val="0"/>
                                  <w:marRight w:val="0"/>
                                  <w:marTop w:val="0"/>
                                  <w:marBottom w:val="0"/>
                                  <w:divBdr>
                                    <w:top w:val="none" w:sz="0" w:space="0" w:color="auto"/>
                                    <w:left w:val="none" w:sz="0" w:space="0" w:color="auto"/>
                                    <w:bottom w:val="none" w:sz="0" w:space="0" w:color="auto"/>
                                    <w:right w:val="none" w:sz="0" w:space="0" w:color="auto"/>
                                  </w:divBdr>
                                  <w:divsChild>
                                    <w:div w:id="1745639775">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58984">
      <w:bodyDiv w:val="1"/>
      <w:marLeft w:val="0"/>
      <w:marRight w:val="0"/>
      <w:marTop w:val="0"/>
      <w:marBottom w:val="0"/>
      <w:divBdr>
        <w:top w:val="none" w:sz="0" w:space="0" w:color="auto"/>
        <w:left w:val="none" w:sz="0" w:space="0" w:color="auto"/>
        <w:bottom w:val="none" w:sz="0" w:space="0" w:color="auto"/>
        <w:right w:val="none" w:sz="0" w:space="0" w:color="auto"/>
      </w:divBdr>
      <w:divsChild>
        <w:div w:id="450905692">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2442888">
      <w:bodyDiv w:val="1"/>
      <w:marLeft w:val="0"/>
      <w:marRight w:val="0"/>
      <w:marTop w:val="0"/>
      <w:marBottom w:val="0"/>
      <w:divBdr>
        <w:top w:val="none" w:sz="0" w:space="0" w:color="auto"/>
        <w:left w:val="none" w:sz="0" w:space="0" w:color="auto"/>
        <w:bottom w:val="none" w:sz="0" w:space="0" w:color="auto"/>
        <w:right w:val="none" w:sz="0" w:space="0" w:color="auto"/>
      </w:divBdr>
      <w:divsChild>
        <w:div w:id="778643700">
          <w:marLeft w:val="0"/>
          <w:marRight w:val="150"/>
          <w:marTop w:val="0"/>
          <w:marBottom w:val="75"/>
          <w:divBdr>
            <w:top w:val="none" w:sz="0" w:space="0" w:color="auto"/>
            <w:left w:val="none" w:sz="0" w:space="0" w:color="auto"/>
            <w:bottom w:val="none" w:sz="0" w:space="0" w:color="auto"/>
            <w:right w:val="none" w:sz="0" w:space="0" w:color="auto"/>
          </w:divBdr>
        </w:div>
        <w:div w:id="1070735933">
          <w:marLeft w:val="0"/>
          <w:marRight w:val="150"/>
          <w:marTop w:val="150"/>
          <w:marBottom w:val="150"/>
          <w:divBdr>
            <w:top w:val="none" w:sz="0" w:space="0" w:color="auto"/>
            <w:left w:val="none" w:sz="0" w:space="0" w:color="auto"/>
            <w:bottom w:val="none" w:sz="0" w:space="0" w:color="auto"/>
            <w:right w:val="none" w:sz="0" w:space="0" w:color="auto"/>
          </w:divBdr>
        </w:div>
        <w:div w:id="453446536">
          <w:marLeft w:val="0"/>
          <w:marRight w:val="150"/>
          <w:marTop w:val="0"/>
          <w:marBottom w:val="0"/>
          <w:divBdr>
            <w:top w:val="none" w:sz="0" w:space="0" w:color="auto"/>
            <w:left w:val="none" w:sz="0" w:space="0" w:color="auto"/>
            <w:bottom w:val="none" w:sz="0" w:space="0" w:color="auto"/>
            <w:right w:val="none" w:sz="0" w:space="0" w:color="auto"/>
          </w:divBdr>
        </w:div>
      </w:divsChild>
    </w:div>
    <w:div w:id="1722896013">
      <w:bodyDiv w:val="1"/>
      <w:marLeft w:val="0"/>
      <w:marRight w:val="0"/>
      <w:marTop w:val="0"/>
      <w:marBottom w:val="0"/>
      <w:divBdr>
        <w:top w:val="none" w:sz="0" w:space="0" w:color="auto"/>
        <w:left w:val="none" w:sz="0" w:space="0" w:color="auto"/>
        <w:bottom w:val="none" w:sz="0" w:space="0" w:color="auto"/>
        <w:right w:val="none" w:sz="0" w:space="0" w:color="auto"/>
      </w:divBdr>
      <w:divsChild>
        <w:div w:id="1508203860">
          <w:marLeft w:val="0"/>
          <w:marRight w:val="375"/>
          <w:marTop w:val="0"/>
          <w:marBottom w:val="0"/>
          <w:divBdr>
            <w:top w:val="none" w:sz="0" w:space="0" w:color="auto"/>
            <w:left w:val="none" w:sz="0" w:space="0" w:color="auto"/>
            <w:bottom w:val="none" w:sz="0" w:space="0" w:color="auto"/>
            <w:right w:val="none" w:sz="0" w:space="0" w:color="auto"/>
          </w:divBdr>
        </w:div>
        <w:div w:id="353583268">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370278">
      <w:bodyDiv w:val="1"/>
      <w:marLeft w:val="0"/>
      <w:marRight w:val="0"/>
      <w:marTop w:val="0"/>
      <w:marBottom w:val="0"/>
      <w:divBdr>
        <w:top w:val="none" w:sz="0" w:space="0" w:color="auto"/>
        <w:left w:val="none" w:sz="0" w:space="0" w:color="auto"/>
        <w:bottom w:val="none" w:sz="0" w:space="0" w:color="auto"/>
        <w:right w:val="none" w:sz="0" w:space="0" w:color="auto"/>
      </w:divBdr>
      <w:divsChild>
        <w:div w:id="1057976571">
          <w:marLeft w:val="0"/>
          <w:marRight w:val="0"/>
          <w:marTop w:val="0"/>
          <w:marBottom w:val="0"/>
          <w:divBdr>
            <w:top w:val="none" w:sz="0" w:space="0" w:color="auto"/>
            <w:left w:val="none" w:sz="0" w:space="0" w:color="auto"/>
            <w:bottom w:val="none" w:sz="0" w:space="0" w:color="auto"/>
            <w:right w:val="none" w:sz="0" w:space="0" w:color="auto"/>
          </w:divBdr>
        </w:div>
        <w:div w:id="62340989">
          <w:marLeft w:val="0"/>
          <w:marRight w:val="0"/>
          <w:marTop w:val="300"/>
          <w:marBottom w:val="300"/>
          <w:divBdr>
            <w:top w:val="none" w:sz="0" w:space="0" w:color="auto"/>
            <w:left w:val="none" w:sz="0" w:space="0" w:color="auto"/>
            <w:bottom w:val="none" w:sz="0" w:space="0" w:color="auto"/>
            <w:right w:val="none" w:sz="0" w:space="0" w:color="auto"/>
          </w:divBdr>
        </w:div>
        <w:div w:id="386413040">
          <w:marLeft w:val="0"/>
          <w:marRight w:val="0"/>
          <w:marTop w:val="0"/>
          <w:marBottom w:val="0"/>
          <w:divBdr>
            <w:top w:val="none" w:sz="0" w:space="0" w:color="auto"/>
            <w:left w:val="none" w:sz="0" w:space="0" w:color="auto"/>
            <w:bottom w:val="none" w:sz="0" w:space="0" w:color="auto"/>
            <w:right w:val="none" w:sz="0" w:space="0" w:color="auto"/>
          </w:divBdr>
          <w:divsChild>
            <w:div w:id="149953161">
              <w:marLeft w:val="0"/>
              <w:marRight w:val="0"/>
              <w:marTop w:val="300"/>
              <w:marBottom w:val="450"/>
              <w:divBdr>
                <w:top w:val="none" w:sz="0" w:space="0" w:color="auto"/>
                <w:left w:val="none" w:sz="0" w:space="0" w:color="auto"/>
                <w:bottom w:val="none" w:sz="0" w:space="0" w:color="auto"/>
                <w:right w:val="none" w:sz="0" w:space="0" w:color="auto"/>
              </w:divBdr>
              <w:divsChild>
                <w:div w:id="1267418964">
                  <w:marLeft w:val="0"/>
                  <w:marRight w:val="0"/>
                  <w:marTop w:val="0"/>
                  <w:marBottom w:val="0"/>
                  <w:divBdr>
                    <w:top w:val="none" w:sz="0" w:space="0" w:color="auto"/>
                    <w:left w:val="none" w:sz="0" w:space="0" w:color="auto"/>
                    <w:bottom w:val="none" w:sz="0" w:space="0" w:color="auto"/>
                    <w:right w:val="none" w:sz="0" w:space="0" w:color="auto"/>
                  </w:divBdr>
                  <w:divsChild>
                    <w:div w:id="247085806">
                      <w:marLeft w:val="0"/>
                      <w:marRight w:val="0"/>
                      <w:marTop w:val="0"/>
                      <w:marBottom w:val="0"/>
                      <w:divBdr>
                        <w:top w:val="none" w:sz="0" w:space="0" w:color="auto"/>
                        <w:left w:val="none" w:sz="0" w:space="0" w:color="auto"/>
                        <w:bottom w:val="none" w:sz="0" w:space="0" w:color="auto"/>
                        <w:right w:val="none" w:sz="0" w:space="0" w:color="auto"/>
                      </w:divBdr>
                      <w:divsChild>
                        <w:div w:id="1759594852">
                          <w:marLeft w:val="0"/>
                          <w:marRight w:val="0"/>
                          <w:marTop w:val="0"/>
                          <w:marBottom w:val="0"/>
                          <w:divBdr>
                            <w:top w:val="none" w:sz="0" w:space="0" w:color="auto"/>
                            <w:left w:val="none" w:sz="0" w:space="0" w:color="auto"/>
                            <w:bottom w:val="none" w:sz="0" w:space="0" w:color="auto"/>
                            <w:right w:val="none" w:sz="0" w:space="0" w:color="auto"/>
                          </w:divBdr>
                          <w:divsChild>
                            <w:div w:id="478688002">
                              <w:marLeft w:val="0"/>
                              <w:marRight w:val="0"/>
                              <w:marTop w:val="0"/>
                              <w:marBottom w:val="0"/>
                              <w:divBdr>
                                <w:top w:val="none" w:sz="0" w:space="0" w:color="auto"/>
                                <w:left w:val="none" w:sz="0" w:space="0" w:color="auto"/>
                                <w:bottom w:val="none" w:sz="0" w:space="0" w:color="auto"/>
                                <w:right w:val="none" w:sz="0" w:space="0" w:color="auto"/>
                              </w:divBdr>
                              <w:divsChild>
                                <w:div w:id="610750036">
                                  <w:marLeft w:val="0"/>
                                  <w:marRight w:val="0"/>
                                  <w:marTop w:val="0"/>
                                  <w:marBottom w:val="0"/>
                                  <w:divBdr>
                                    <w:top w:val="none" w:sz="0" w:space="0" w:color="auto"/>
                                    <w:left w:val="none" w:sz="0" w:space="0" w:color="auto"/>
                                    <w:bottom w:val="none" w:sz="0" w:space="0" w:color="auto"/>
                                    <w:right w:val="none" w:sz="0" w:space="0" w:color="auto"/>
                                  </w:divBdr>
                                  <w:divsChild>
                                    <w:div w:id="1127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853879">
          <w:marLeft w:val="0"/>
          <w:marRight w:val="0"/>
          <w:marTop w:val="0"/>
          <w:marBottom w:val="0"/>
          <w:divBdr>
            <w:top w:val="none" w:sz="0" w:space="0" w:color="auto"/>
            <w:left w:val="none" w:sz="0" w:space="0" w:color="auto"/>
            <w:bottom w:val="none" w:sz="0" w:space="0" w:color="auto"/>
            <w:right w:val="none" w:sz="0" w:space="0" w:color="auto"/>
          </w:divBdr>
          <w:divsChild>
            <w:div w:id="170748522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76797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654">
          <w:marLeft w:val="0"/>
          <w:marRight w:val="0"/>
          <w:marTop w:val="0"/>
          <w:marBottom w:val="300"/>
          <w:divBdr>
            <w:top w:val="none" w:sz="0" w:space="0" w:color="auto"/>
            <w:left w:val="none" w:sz="0" w:space="0" w:color="auto"/>
            <w:bottom w:val="none" w:sz="0" w:space="0" w:color="auto"/>
            <w:right w:val="none" w:sz="0" w:space="0" w:color="auto"/>
          </w:divBdr>
        </w:div>
      </w:divsChild>
    </w:div>
    <w:div w:id="1727877581">
      <w:bodyDiv w:val="1"/>
      <w:marLeft w:val="0"/>
      <w:marRight w:val="0"/>
      <w:marTop w:val="0"/>
      <w:marBottom w:val="0"/>
      <w:divBdr>
        <w:top w:val="none" w:sz="0" w:space="0" w:color="auto"/>
        <w:left w:val="none" w:sz="0" w:space="0" w:color="auto"/>
        <w:bottom w:val="none" w:sz="0" w:space="0" w:color="auto"/>
        <w:right w:val="none" w:sz="0" w:space="0" w:color="auto"/>
      </w:divBdr>
      <w:divsChild>
        <w:div w:id="1126312670">
          <w:marLeft w:val="0"/>
          <w:marRight w:val="150"/>
          <w:marTop w:val="0"/>
          <w:marBottom w:val="75"/>
          <w:divBdr>
            <w:top w:val="none" w:sz="0" w:space="0" w:color="auto"/>
            <w:left w:val="none" w:sz="0" w:space="0" w:color="auto"/>
            <w:bottom w:val="none" w:sz="0" w:space="0" w:color="auto"/>
            <w:right w:val="none" w:sz="0" w:space="0" w:color="auto"/>
          </w:divBdr>
        </w:div>
        <w:div w:id="775759652">
          <w:marLeft w:val="0"/>
          <w:marRight w:val="150"/>
          <w:marTop w:val="150"/>
          <w:marBottom w:val="150"/>
          <w:divBdr>
            <w:top w:val="none" w:sz="0" w:space="0" w:color="auto"/>
            <w:left w:val="none" w:sz="0" w:space="0" w:color="auto"/>
            <w:bottom w:val="none" w:sz="0" w:space="0" w:color="auto"/>
            <w:right w:val="none" w:sz="0" w:space="0" w:color="auto"/>
          </w:divBdr>
        </w:div>
        <w:div w:id="431779457">
          <w:marLeft w:val="0"/>
          <w:marRight w:val="150"/>
          <w:marTop w:val="0"/>
          <w:marBottom w:val="0"/>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8992002">
      <w:bodyDiv w:val="1"/>
      <w:marLeft w:val="0"/>
      <w:marRight w:val="0"/>
      <w:marTop w:val="0"/>
      <w:marBottom w:val="0"/>
      <w:divBdr>
        <w:top w:val="none" w:sz="0" w:space="0" w:color="auto"/>
        <w:left w:val="none" w:sz="0" w:space="0" w:color="auto"/>
        <w:bottom w:val="none" w:sz="0" w:space="0" w:color="auto"/>
        <w:right w:val="none" w:sz="0" w:space="0" w:color="auto"/>
      </w:divBdr>
      <w:divsChild>
        <w:div w:id="1375999953">
          <w:marLeft w:val="0"/>
          <w:marRight w:val="375"/>
          <w:marTop w:val="0"/>
          <w:marBottom w:val="0"/>
          <w:divBdr>
            <w:top w:val="none" w:sz="0" w:space="0" w:color="auto"/>
            <w:left w:val="none" w:sz="0" w:space="0" w:color="auto"/>
            <w:bottom w:val="none" w:sz="0" w:space="0" w:color="auto"/>
            <w:right w:val="none" w:sz="0" w:space="0" w:color="auto"/>
          </w:divBdr>
        </w:div>
        <w:div w:id="1182163547">
          <w:marLeft w:val="0"/>
          <w:marRight w:val="0"/>
          <w:marTop w:val="0"/>
          <w:marBottom w:val="0"/>
          <w:divBdr>
            <w:top w:val="none" w:sz="0" w:space="0" w:color="auto"/>
            <w:left w:val="none" w:sz="0" w:space="0" w:color="auto"/>
            <w:bottom w:val="none" w:sz="0" w:space="0" w:color="auto"/>
            <w:right w:val="none" w:sz="0" w:space="0" w:color="auto"/>
          </w:divBdr>
        </w:div>
      </w:divsChild>
    </w:div>
    <w:div w:id="1729104949">
      <w:bodyDiv w:val="1"/>
      <w:marLeft w:val="0"/>
      <w:marRight w:val="0"/>
      <w:marTop w:val="0"/>
      <w:marBottom w:val="0"/>
      <w:divBdr>
        <w:top w:val="none" w:sz="0" w:space="0" w:color="auto"/>
        <w:left w:val="none" w:sz="0" w:space="0" w:color="auto"/>
        <w:bottom w:val="none" w:sz="0" w:space="0" w:color="auto"/>
        <w:right w:val="none" w:sz="0" w:space="0" w:color="auto"/>
      </w:divBdr>
      <w:divsChild>
        <w:div w:id="430785758">
          <w:marLeft w:val="0"/>
          <w:marRight w:val="150"/>
          <w:marTop w:val="0"/>
          <w:marBottom w:val="75"/>
          <w:divBdr>
            <w:top w:val="none" w:sz="0" w:space="0" w:color="auto"/>
            <w:left w:val="none" w:sz="0" w:space="0" w:color="auto"/>
            <w:bottom w:val="none" w:sz="0" w:space="0" w:color="auto"/>
            <w:right w:val="none" w:sz="0" w:space="0" w:color="auto"/>
          </w:divBdr>
        </w:div>
        <w:div w:id="297302596">
          <w:marLeft w:val="0"/>
          <w:marRight w:val="150"/>
          <w:marTop w:val="150"/>
          <w:marBottom w:val="150"/>
          <w:divBdr>
            <w:top w:val="none" w:sz="0" w:space="0" w:color="auto"/>
            <w:left w:val="none" w:sz="0" w:space="0" w:color="auto"/>
            <w:bottom w:val="none" w:sz="0" w:space="0" w:color="auto"/>
            <w:right w:val="none" w:sz="0" w:space="0" w:color="auto"/>
          </w:divBdr>
        </w:div>
        <w:div w:id="760489262">
          <w:marLeft w:val="0"/>
          <w:marRight w:val="15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3230">
      <w:bodyDiv w:val="1"/>
      <w:marLeft w:val="0"/>
      <w:marRight w:val="0"/>
      <w:marTop w:val="0"/>
      <w:marBottom w:val="0"/>
      <w:divBdr>
        <w:top w:val="none" w:sz="0" w:space="0" w:color="auto"/>
        <w:left w:val="none" w:sz="0" w:space="0" w:color="auto"/>
        <w:bottom w:val="none" w:sz="0" w:space="0" w:color="auto"/>
        <w:right w:val="none" w:sz="0" w:space="0" w:color="auto"/>
      </w:divBdr>
      <w:divsChild>
        <w:div w:id="2033649879">
          <w:marLeft w:val="0"/>
          <w:marRight w:val="0"/>
          <w:marTop w:val="0"/>
          <w:marBottom w:val="150"/>
          <w:divBdr>
            <w:top w:val="none" w:sz="0" w:space="0" w:color="auto"/>
            <w:left w:val="none" w:sz="0" w:space="0" w:color="auto"/>
            <w:bottom w:val="none" w:sz="0" w:space="0" w:color="auto"/>
            <w:right w:val="none" w:sz="0" w:space="0" w:color="auto"/>
          </w:divBdr>
          <w:divsChild>
            <w:div w:id="752092793">
              <w:marLeft w:val="0"/>
              <w:marRight w:val="0"/>
              <w:marTop w:val="0"/>
              <w:marBottom w:val="0"/>
              <w:divBdr>
                <w:top w:val="none" w:sz="0" w:space="0" w:color="auto"/>
                <w:left w:val="none" w:sz="0" w:space="0" w:color="auto"/>
                <w:bottom w:val="none" w:sz="0" w:space="0" w:color="auto"/>
                <w:right w:val="none" w:sz="0" w:space="0" w:color="auto"/>
              </w:divBdr>
            </w:div>
            <w:div w:id="1025910116">
              <w:marLeft w:val="0"/>
              <w:marRight w:val="0"/>
              <w:marTop w:val="0"/>
              <w:marBottom w:val="0"/>
              <w:divBdr>
                <w:top w:val="none" w:sz="0" w:space="0" w:color="auto"/>
                <w:left w:val="none" w:sz="0" w:space="0" w:color="auto"/>
                <w:bottom w:val="none" w:sz="0" w:space="0" w:color="auto"/>
                <w:right w:val="none" w:sz="0" w:space="0" w:color="auto"/>
              </w:divBdr>
              <w:divsChild>
                <w:div w:id="1499732835">
                  <w:marLeft w:val="0"/>
                  <w:marRight w:val="0"/>
                  <w:marTop w:val="0"/>
                  <w:marBottom w:val="0"/>
                  <w:divBdr>
                    <w:top w:val="none" w:sz="0" w:space="0" w:color="auto"/>
                    <w:left w:val="none" w:sz="0" w:space="0" w:color="auto"/>
                    <w:bottom w:val="none" w:sz="0" w:space="0" w:color="auto"/>
                    <w:right w:val="none" w:sz="0" w:space="0" w:color="auto"/>
                  </w:divBdr>
                  <w:divsChild>
                    <w:div w:id="1901332012">
                      <w:marLeft w:val="0"/>
                      <w:marRight w:val="0"/>
                      <w:marTop w:val="0"/>
                      <w:marBottom w:val="0"/>
                      <w:divBdr>
                        <w:top w:val="none" w:sz="0" w:space="0" w:color="auto"/>
                        <w:left w:val="none" w:sz="0" w:space="0" w:color="auto"/>
                        <w:bottom w:val="none" w:sz="0" w:space="0" w:color="auto"/>
                        <w:right w:val="none" w:sz="0" w:space="0" w:color="auto"/>
                      </w:divBdr>
                      <w:divsChild>
                        <w:div w:id="1608390110">
                          <w:marLeft w:val="0"/>
                          <w:marRight w:val="0"/>
                          <w:marTop w:val="0"/>
                          <w:marBottom w:val="0"/>
                          <w:divBdr>
                            <w:top w:val="none" w:sz="0" w:space="0" w:color="auto"/>
                            <w:left w:val="none" w:sz="0" w:space="0" w:color="auto"/>
                            <w:bottom w:val="none" w:sz="0" w:space="0" w:color="auto"/>
                            <w:right w:val="none" w:sz="0" w:space="0" w:color="auto"/>
                          </w:divBdr>
                        </w:div>
                      </w:divsChild>
                    </w:div>
                    <w:div w:id="1423838357">
                      <w:marLeft w:val="0"/>
                      <w:marRight w:val="135"/>
                      <w:marTop w:val="0"/>
                      <w:marBottom w:val="0"/>
                      <w:divBdr>
                        <w:top w:val="none" w:sz="0" w:space="0" w:color="auto"/>
                        <w:left w:val="none" w:sz="0" w:space="0" w:color="auto"/>
                        <w:bottom w:val="none" w:sz="0" w:space="0" w:color="auto"/>
                        <w:right w:val="none" w:sz="0" w:space="0" w:color="auto"/>
                      </w:divBdr>
                    </w:div>
                    <w:div w:id="7779184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272">
          <w:marLeft w:val="0"/>
          <w:marRight w:val="0"/>
          <w:marTop w:val="0"/>
          <w:marBottom w:val="0"/>
          <w:divBdr>
            <w:top w:val="none" w:sz="0" w:space="0" w:color="auto"/>
            <w:left w:val="none" w:sz="0" w:space="0" w:color="auto"/>
            <w:bottom w:val="none" w:sz="0" w:space="0" w:color="auto"/>
            <w:right w:val="none" w:sz="0" w:space="0" w:color="auto"/>
          </w:divBdr>
          <w:divsChild>
            <w:div w:id="1799447152">
              <w:marLeft w:val="0"/>
              <w:marRight w:val="0"/>
              <w:marTop w:val="0"/>
              <w:marBottom w:val="0"/>
              <w:divBdr>
                <w:top w:val="none" w:sz="0" w:space="0" w:color="auto"/>
                <w:left w:val="none" w:sz="0" w:space="0" w:color="auto"/>
                <w:bottom w:val="none" w:sz="0" w:space="0" w:color="auto"/>
                <w:right w:val="none" w:sz="0" w:space="0" w:color="auto"/>
              </w:divBdr>
              <w:divsChild>
                <w:div w:id="529684192">
                  <w:marLeft w:val="0"/>
                  <w:marRight w:val="0"/>
                  <w:marTop w:val="0"/>
                  <w:marBottom w:val="0"/>
                  <w:divBdr>
                    <w:top w:val="none" w:sz="0" w:space="0" w:color="auto"/>
                    <w:left w:val="none" w:sz="0" w:space="0" w:color="auto"/>
                    <w:bottom w:val="none" w:sz="0" w:space="0" w:color="auto"/>
                    <w:right w:val="none" w:sz="0" w:space="0" w:color="auto"/>
                  </w:divBdr>
                </w:div>
              </w:divsChild>
            </w:div>
            <w:div w:id="1383555031">
              <w:marLeft w:val="0"/>
              <w:marRight w:val="0"/>
              <w:marTop w:val="225"/>
              <w:marBottom w:val="0"/>
              <w:divBdr>
                <w:top w:val="none" w:sz="0" w:space="0" w:color="auto"/>
                <w:left w:val="none" w:sz="0" w:space="0" w:color="auto"/>
                <w:bottom w:val="none" w:sz="0" w:space="0" w:color="auto"/>
                <w:right w:val="none" w:sz="0" w:space="0" w:color="auto"/>
              </w:divBdr>
              <w:divsChild>
                <w:div w:id="2127119567">
                  <w:marLeft w:val="0"/>
                  <w:marRight w:val="0"/>
                  <w:marTop w:val="0"/>
                  <w:marBottom w:val="0"/>
                  <w:divBdr>
                    <w:top w:val="none" w:sz="0" w:space="0" w:color="auto"/>
                    <w:left w:val="none" w:sz="0" w:space="0" w:color="auto"/>
                    <w:bottom w:val="none" w:sz="0" w:space="0" w:color="auto"/>
                    <w:right w:val="none" w:sz="0" w:space="0" w:color="auto"/>
                  </w:divBdr>
                </w:div>
              </w:divsChild>
            </w:div>
            <w:div w:id="718405846">
              <w:marLeft w:val="0"/>
              <w:marRight w:val="0"/>
              <w:marTop w:val="375"/>
              <w:marBottom w:val="0"/>
              <w:divBdr>
                <w:top w:val="none" w:sz="0" w:space="0" w:color="auto"/>
                <w:left w:val="none" w:sz="0" w:space="0" w:color="auto"/>
                <w:bottom w:val="none" w:sz="0" w:space="0" w:color="auto"/>
                <w:right w:val="none" w:sz="0" w:space="0" w:color="auto"/>
              </w:divBdr>
              <w:divsChild>
                <w:div w:id="796995155">
                  <w:marLeft w:val="0"/>
                  <w:marRight w:val="0"/>
                  <w:marTop w:val="0"/>
                  <w:marBottom w:val="0"/>
                  <w:divBdr>
                    <w:top w:val="none" w:sz="0" w:space="0" w:color="auto"/>
                    <w:left w:val="none" w:sz="0" w:space="0" w:color="auto"/>
                    <w:bottom w:val="none" w:sz="0" w:space="0" w:color="auto"/>
                    <w:right w:val="none" w:sz="0" w:space="0" w:color="auto"/>
                  </w:divBdr>
                  <w:divsChild>
                    <w:div w:id="1576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325">
              <w:marLeft w:val="0"/>
              <w:marRight w:val="0"/>
              <w:marTop w:val="375"/>
              <w:marBottom w:val="0"/>
              <w:divBdr>
                <w:top w:val="none" w:sz="0" w:space="0" w:color="auto"/>
                <w:left w:val="none" w:sz="0" w:space="0" w:color="auto"/>
                <w:bottom w:val="none" w:sz="0" w:space="0" w:color="auto"/>
                <w:right w:val="none" w:sz="0" w:space="0" w:color="auto"/>
              </w:divBdr>
              <w:divsChild>
                <w:div w:id="580405818">
                  <w:marLeft w:val="0"/>
                  <w:marRight w:val="0"/>
                  <w:marTop w:val="0"/>
                  <w:marBottom w:val="0"/>
                  <w:divBdr>
                    <w:top w:val="none" w:sz="0" w:space="0" w:color="auto"/>
                    <w:left w:val="none" w:sz="0" w:space="0" w:color="auto"/>
                    <w:bottom w:val="none" w:sz="0" w:space="0" w:color="auto"/>
                    <w:right w:val="none" w:sz="0" w:space="0" w:color="auto"/>
                  </w:divBdr>
                </w:div>
              </w:divsChild>
            </w:div>
            <w:div w:id="483394077">
              <w:marLeft w:val="0"/>
              <w:marRight w:val="0"/>
              <w:marTop w:val="225"/>
              <w:marBottom w:val="0"/>
              <w:divBdr>
                <w:top w:val="none" w:sz="0" w:space="0" w:color="auto"/>
                <w:left w:val="none" w:sz="0" w:space="0" w:color="auto"/>
                <w:bottom w:val="none" w:sz="0" w:space="0" w:color="auto"/>
                <w:right w:val="none" w:sz="0" w:space="0" w:color="auto"/>
              </w:divBdr>
              <w:divsChild>
                <w:div w:id="1948998700">
                  <w:marLeft w:val="0"/>
                  <w:marRight w:val="0"/>
                  <w:marTop w:val="0"/>
                  <w:marBottom w:val="0"/>
                  <w:divBdr>
                    <w:top w:val="none" w:sz="0" w:space="0" w:color="auto"/>
                    <w:left w:val="none" w:sz="0" w:space="0" w:color="auto"/>
                    <w:bottom w:val="none" w:sz="0" w:space="0" w:color="auto"/>
                    <w:right w:val="none" w:sz="0" w:space="0" w:color="auto"/>
                  </w:divBdr>
                  <w:divsChild>
                    <w:div w:id="1884100259">
                      <w:marLeft w:val="0"/>
                      <w:marRight w:val="0"/>
                      <w:marTop w:val="0"/>
                      <w:marBottom w:val="0"/>
                      <w:divBdr>
                        <w:top w:val="single" w:sz="6" w:space="0" w:color="D9D9D9"/>
                        <w:left w:val="none" w:sz="0" w:space="0" w:color="auto"/>
                        <w:bottom w:val="single" w:sz="6" w:space="0" w:color="D9D9D9"/>
                        <w:right w:val="none" w:sz="0" w:space="0" w:color="auto"/>
                      </w:divBdr>
                      <w:divsChild>
                        <w:div w:id="1461193815">
                          <w:marLeft w:val="0"/>
                          <w:marRight w:val="0"/>
                          <w:marTop w:val="0"/>
                          <w:marBottom w:val="0"/>
                          <w:divBdr>
                            <w:top w:val="none" w:sz="0" w:space="0" w:color="auto"/>
                            <w:left w:val="none" w:sz="0" w:space="0" w:color="auto"/>
                            <w:bottom w:val="none" w:sz="0" w:space="0" w:color="auto"/>
                            <w:right w:val="none" w:sz="0" w:space="0" w:color="auto"/>
                          </w:divBdr>
                          <w:divsChild>
                            <w:div w:id="953755973">
                              <w:marLeft w:val="0"/>
                              <w:marRight w:val="0"/>
                              <w:marTop w:val="0"/>
                              <w:marBottom w:val="0"/>
                              <w:divBdr>
                                <w:top w:val="none" w:sz="0" w:space="0" w:color="auto"/>
                                <w:left w:val="none" w:sz="0" w:space="0" w:color="auto"/>
                                <w:bottom w:val="none" w:sz="0" w:space="0" w:color="auto"/>
                                <w:right w:val="none" w:sz="0" w:space="0" w:color="auto"/>
                              </w:divBdr>
                              <w:divsChild>
                                <w:div w:id="132800093">
                                  <w:marLeft w:val="0"/>
                                  <w:marRight w:val="0"/>
                                  <w:marTop w:val="0"/>
                                  <w:marBottom w:val="0"/>
                                  <w:divBdr>
                                    <w:top w:val="none" w:sz="0" w:space="0" w:color="auto"/>
                                    <w:left w:val="none" w:sz="0" w:space="0" w:color="auto"/>
                                    <w:bottom w:val="none" w:sz="0" w:space="0" w:color="auto"/>
                                    <w:right w:val="none" w:sz="0" w:space="0" w:color="auto"/>
                                  </w:divBdr>
                                  <w:divsChild>
                                    <w:div w:id="1097559698">
                                      <w:marLeft w:val="0"/>
                                      <w:marRight w:val="0"/>
                                      <w:marTop w:val="0"/>
                                      <w:marBottom w:val="0"/>
                                      <w:divBdr>
                                        <w:top w:val="none" w:sz="0" w:space="0" w:color="auto"/>
                                        <w:left w:val="none" w:sz="0" w:space="0" w:color="auto"/>
                                        <w:bottom w:val="none" w:sz="0" w:space="0" w:color="auto"/>
                                        <w:right w:val="none" w:sz="0" w:space="0" w:color="auto"/>
                                      </w:divBdr>
                                      <w:divsChild>
                                        <w:div w:id="380330643">
                                          <w:marLeft w:val="0"/>
                                          <w:marRight w:val="0"/>
                                          <w:marTop w:val="0"/>
                                          <w:marBottom w:val="0"/>
                                          <w:divBdr>
                                            <w:top w:val="none" w:sz="0" w:space="0" w:color="auto"/>
                                            <w:left w:val="none" w:sz="0" w:space="0" w:color="auto"/>
                                            <w:bottom w:val="none" w:sz="0" w:space="0" w:color="auto"/>
                                            <w:right w:val="none" w:sz="0" w:space="0" w:color="auto"/>
                                          </w:divBdr>
                                          <w:divsChild>
                                            <w:div w:id="1681853445">
                                              <w:marLeft w:val="0"/>
                                              <w:marRight w:val="0"/>
                                              <w:marTop w:val="0"/>
                                              <w:marBottom w:val="0"/>
                                              <w:divBdr>
                                                <w:top w:val="none" w:sz="0" w:space="0" w:color="auto"/>
                                                <w:left w:val="none" w:sz="0" w:space="0" w:color="auto"/>
                                                <w:bottom w:val="none" w:sz="0" w:space="0" w:color="auto"/>
                                                <w:right w:val="none" w:sz="0" w:space="0" w:color="auto"/>
                                              </w:divBdr>
                                              <w:divsChild>
                                                <w:div w:id="2059738947">
                                                  <w:marLeft w:val="0"/>
                                                  <w:marRight w:val="0"/>
                                                  <w:marTop w:val="0"/>
                                                  <w:marBottom w:val="0"/>
                                                  <w:divBdr>
                                                    <w:top w:val="none" w:sz="0" w:space="0" w:color="auto"/>
                                                    <w:left w:val="none" w:sz="0" w:space="0" w:color="auto"/>
                                                    <w:bottom w:val="none" w:sz="0" w:space="0" w:color="auto"/>
                                                    <w:right w:val="none" w:sz="0" w:space="0" w:color="auto"/>
                                                  </w:divBdr>
                                                  <w:divsChild>
                                                    <w:div w:id="960183277">
                                                      <w:marLeft w:val="0"/>
                                                      <w:marRight w:val="0"/>
                                                      <w:marTop w:val="0"/>
                                                      <w:marBottom w:val="0"/>
                                                      <w:divBdr>
                                                        <w:top w:val="none" w:sz="0" w:space="0" w:color="auto"/>
                                                        <w:left w:val="none" w:sz="0" w:space="0" w:color="auto"/>
                                                        <w:bottom w:val="none" w:sz="0" w:space="0" w:color="auto"/>
                                                        <w:right w:val="none" w:sz="0" w:space="0" w:color="auto"/>
                                                      </w:divBdr>
                                                      <w:divsChild>
                                                        <w:div w:id="345448138">
                                                          <w:marLeft w:val="0"/>
                                                          <w:marRight w:val="0"/>
                                                          <w:marTop w:val="0"/>
                                                          <w:marBottom w:val="0"/>
                                                          <w:divBdr>
                                                            <w:top w:val="none" w:sz="0" w:space="0" w:color="auto"/>
                                                            <w:left w:val="none" w:sz="0" w:space="0" w:color="auto"/>
                                                            <w:bottom w:val="none" w:sz="0" w:space="0" w:color="auto"/>
                                                            <w:right w:val="none" w:sz="0" w:space="0" w:color="auto"/>
                                                          </w:divBdr>
                                                          <w:divsChild>
                                                            <w:div w:id="1419640979">
                                                              <w:marLeft w:val="0"/>
                                                              <w:marRight w:val="0"/>
                                                              <w:marTop w:val="0"/>
                                                              <w:marBottom w:val="0"/>
                                                              <w:divBdr>
                                                                <w:top w:val="none" w:sz="0" w:space="0" w:color="auto"/>
                                                                <w:left w:val="none" w:sz="0" w:space="0" w:color="auto"/>
                                                                <w:bottom w:val="none" w:sz="0" w:space="0" w:color="auto"/>
                                                                <w:right w:val="none" w:sz="0" w:space="0" w:color="auto"/>
                                                              </w:divBdr>
                                                              <w:divsChild>
                                                                <w:div w:id="872963594">
                                                                  <w:marLeft w:val="0"/>
                                                                  <w:marRight w:val="0"/>
                                                                  <w:marTop w:val="0"/>
                                                                  <w:marBottom w:val="0"/>
                                                                  <w:divBdr>
                                                                    <w:top w:val="none" w:sz="0" w:space="0" w:color="auto"/>
                                                                    <w:left w:val="none" w:sz="0" w:space="0" w:color="auto"/>
                                                                    <w:bottom w:val="none" w:sz="0" w:space="0" w:color="auto"/>
                                                                    <w:right w:val="none" w:sz="0" w:space="0" w:color="auto"/>
                                                                  </w:divBdr>
                                                                  <w:divsChild>
                                                                    <w:div w:id="1152940792">
                                                                      <w:marLeft w:val="0"/>
                                                                      <w:marRight w:val="0"/>
                                                                      <w:marTop w:val="0"/>
                                                                      <w:marBottom w:val="0"/>
                                                                      <w:divBdr>
                                                                        <w:top w:val="none" w:sz="0" w:space="0" w:color="auto"/>
                                                                        <w:left w:val="none" w:sz="0" w:space="0" w:color="auto"/>
                                                                        <w:bottom w:val="none" w:sz="0" w:space="0" w:color="auto"/>
                                                                        <w:right w:val="none" w:sz="0" w:space="0" w:color="auto"/>
                                                                      </w:divBdr>
                                                                      <w:divsChild>
                                                                        <w:div w:id="1863744663">
                                                                          <w:marLeft w:val="0"/>
                                                                          <w:marRight w:val="0"/>
                                                                          <w:marTop w:val="0"/>
                                                                          <w:marBottom w:val="330"/>
                                                                          <w:divBdr>
                                                                            <w:top w:val="none" w:sz="0" w:space="0" w:color="auto"/>
                                                                            <w:left w:val="none" w:sz="0" w:space="0" w:color="auto"/>
                                                                            <w:bottom w:val="none" w:sz="0" w:space="0" w:color="auto"/>
                                                                            <w:right w:val="none" w:sz="0" w:space="0" w:color="auto"/>
                                                                          </w:divBdr>
                                                                          <w:divsChild>
                                                                            <w:div w:id="245579930">
                                                                              <w:marLeft w:val="0"/>
                                                                              <w:marRight w:val="0"/>
                                                                              <w:marTop w:val="0"/>
                                                                              <w:marBottom w:val="0"/>
                                                                              <w:divBdr>
                                                                                <w:top w:val="none" w:sz="0" w:space="0" w:color="auto"/>
                                                                                <w:left w:val="none" w:sz="0" w:space="0" w:color="auto"/>
                                                                                <w:bottom w:val="none" w:sz="0" w:space="0" w:color="auto"/>
                                                                                <w:right w:val="none" w:sz="0" w:space="0" w:color="auto"/>
                                                                              </w:divBdr>
                                                                              <w:divsChild>
                                                                                <w:div w:id="4877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5345">
                                                                          <w:marLeft w:val="0"/>
                                                                          <w:marRight w:val="0"/>
                                                                          <w:marTop w:val="0"/>
                                                                          <w:marBottom w:val="0"/>
                                                                          <w:divBdr>
                                                                            <w:top w:val="none" w:sz="0" w:space="0" w:color="auto"/>
                                                                            <w:left w:val="none" w:sz="0" w:space="0" w:color="auto"/>
                                                                            <w:bottom w:val="none" w:sz="0" w:space="0" w:color="auto"/>
                                                                            <w:right w:val="none" w:sz="0" w:space="0" w:color="auto"/>
                                                                          </w:divBdr>
                                                                        </w:div>
                                                                        <w:div w:id="170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173775">
              <w:marLeft w:val="0"/>
              <w:marRight w:val="0"/>
              <w:marTop w:val="225"/>
              <w:marBottom w:val="0"/>
              <w:divBdr>
                <w:top w:val="none" w:sz="0" w:space="0" w:color="auto"/>
                <w:left w:val="none" w:sz="0" w:space="0" w:color="auto"/>
                <w:bottom w:val="none" w:sz="0" w:space="0" w:color="auto"/>
                <w:right w:val="none" w:sz="0" w:space="0" w:color="auto"/>
              </w:divBdr>
              <w:divsChild>
                <w:div w:id="447434080">
                  <w:marLeft w:val="0"/>
                  <w:marRight w:val="0"/>
                  <w:marTop w:val="0"/>
                  <w:marBottom w:val="0"/>
                  <w:divBdr>
                    <w:top w:val="none" w:sz="0" w:space="0" w:color="auto"/>
                    <w:left w:val="none" w:sz="0" w:space="0" w:color="auto"/>
                    <w:bottom w:val="none" w:sz="0" w:space="0" w:color="auto"/>
                    <w:right w:val="none" w:sz="0" w:space="0" w:color="auto"/>
                  </w:divBdr>
                </w:div>
              </w:divsChild>
            </w:div>
            <w:div w:id="2108500104">
              <w:marLeft w:val="0"/>
              <w:marRight w:val="0"/>
              <w:marTop w:val="225"/>
              <w:marBottom w:val="0"/>
              <w:divBdr>
                <w:top w:val="none" w:sz="0" w:space="0" w:color="auto"/>
                <w:left w:val="none" w:sz="0" w:space="0" w:color="auto"/>
                <w:bottom w:val="none" w:sz="0" w:space="0" w:color="auto"/>
                <w:right w:val="none" w:sz="0" w:space="0" w:color="auto"/>
              </w:divBdr>
              <w:divsChild>
                <w:div w:id="1852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1209">
      <w:bodyDiv w:val="1"/>
      <w:marLeft w:val="0"/>
      <w:marRight w:val="0"/>
      <w:marTop w:val="0"/>
      <w:marBottom w:val="0"/>
      <w:divBdr>
        <w:top w:val="none" w:sz="0" w:space="0" w:color="auto"/>
        <w:left w:val="none" w:sz="0" w:space="0" w:color="auto"/>
        <w:bottom w:val="none" w:sz="0" w:space="0" w:color="auto"/>
        <w:right w:val="none" w:sz="0" w:space="0" w:color="auto"/>
      </w:divBdr>
      <w:divsChild>
        <w:div w:id="657030412">
          <w:marLeft w:val="0"/>
          <w:marRight w:val="0"/>
          <w:marTop w:val="0"/>
          <w:marBottom w:val="300"/>
          <w:divBdr>
            <w:top w:val="none" w:sz="0" w:space="0" w:color="auto"/>
            <w:left w:val="none" w:sz="0" w:space="0" w:color="auto"/>
            <w:bottom w:val="none" w:sz="0" w:space="0" w:color="auto"/>
            <w:right w:val="none" w:sz="0" w:space="0" w:color="auto"/>
          </w:divBdr>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471372">
      <w:bodyDiv w:val="1"/>
      <w:marLeft w:val="0"/>
      <w:marRight w:val="0"/>
      <w:marTop w:val="0"/>
      <w:marBottom w:val="0"/>
      <w:divBdr>
        <w:top w:val="none" w:sz="0" w:space="0" w:color="auto"/>
        <w:left w:val="none" w:sz="0" w:space="0" w:color="auto"/>
        <w:bottom w:val="none" w:sz="0" w:space="0" w:color="auto"/>
        <w:right w:val="none" w:sz="0" w:space="0" w:color="auto"/>
      </w:divBdr>
      <w:divsChild>
        <w:div w:id="176585234">
          <w:marLeft w:val="0"/>
          <w:marRight w:val="150"/>
          <w:marTop w:val="0"/>
          <w:marBottom w:val="75"/>
          <w:divBdr>
            <w:top w:val="none" w:sz="0" w:space="0" w:color="auto"/>
            <w:left w:val="none" w:sz="0" w:space="0" w:color="auto"/>
            <w:bottom w:val="none" w:sz="0" w:space="0" w:color="auto"/>
            <w:right w:val="none" w:sz="0" w:space="0" w:color="auto"/>
          </w:divBdr>
        </w:div>
        <w:div w:id="770508319">
          <w:marLeft w:val="0"/>
          <w:marRight w:val="150"/>
          <w:marTop w:val="150"/>
          <w:marBottom w:val="150"/>
          <w:divBdr>
            <w:top w:val="none" w:sz="0" w:space="0" w:color="auto"/>
            <w:left w:val="none" w:sz="0" w:space="0" w:color="auto"/>
            <w:bottom w:val="none" w:sz="0" w:space="0" w:color="auto"/>
            <w:right w:val="none" w:sz="0" w:space="0" w:color="auto"/>
          </w:divBdr>
        </w:div>
        <w:div w:id="1822651967">
          <w:marLeft w:val="0"/>
          <w:marRight w:val="150"/>
          <w:marTop w:val="0"/>
          <w:marBottom w:val="0"/>
          <w:divBdr>
            <w:top w:val="none" w:sz="0" w:space="0" w:color="auto"/>
            <w:left w:val="none" w:sz="0" w:space="0" w:color="auto"/>
            <w:bottom w:val="none" w:sz="0" w:space="0" w:color="auto"/>
            <w:right w:val="none" w:sz="0" w:space="0" w:color="auto"/>
          </w:divBdr>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6069">
      <w:bodyDiv w:val="1"/>
      <w:marLeft w:val="0"/>
      <w:marRight w:val="0"/>
      <w:marTop w:val="0"/>
      <w:marBottom w:val="0"/>
      <w:divBdr>
        <w:top w:val="none" w:sz="0" w:space="0" w:color="auto"/>
        <w:left w:val="none" w:sz="0" w:space="0" w:color="auto"/>
        <w:bottom w:val="none" w:sz="0" w:space="0" w:color="auto"/>
        <w:right w:val="none" w:sz="0" w:space="0" w:color="auto"/>
      </w:divBdr>
      <w:divsChild>
        <w:div w:id="1349065372">
          <w:marLeft w:val="0"/>
          <w:marRight w:val="0"/>
          <w:marTop w:val="0"/>
          <w:marBottom w:val="0"/>
          <w:divBdr>
            <w:top w:val="none" w:sz="0" w:space="0" w:color="auto"/>
            <w:left w:val="none" w:sz="0" w:space="0" w:color="auto"/>
            <w:bottom w:val="none" w:sz="0" w:space="0" w:color="auto"/>
            <w:right w:val="none" w:sz="0" w:space="0" w:color="auto"/>
          </w:divBdr>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6251">
      <w:bodyDiv w:val="1"/>
      <w:marLeft w:val="0"/>
      <w:marRight w:val="0"/>
      <w:marTop w:val="0"/>
      <w:marBottom w:val="0"/>
      <w:divBdr>
        <w:top w:val="none" w:sz="0" w:space="0" w:color="auto"/>
        <w:left w:val="none" w:sz="0" w:space="0" w:color="auto"/>
        <w:bottom w:val="none" w:sz="0" w:space="0" w:color="auto"/>
        <w:right w:val="none" w:sz="0" w:space="0" w:color="auto"/>
      </w:divBdr>
      <w:divsChild>
        <w:div w:id="1319458881">
          <w:marLeft w:val="0"/>
          <w:marRight w:val="0"/>
          <w:marTop w:val="0"/>
          <w:marBottom w:val="0"/>
          <w:divBdr>
            <w:top w:val="none" w:sz="0" w:space="0" w:color="auto"/>
            <w:left w:val="none" w:sz="0" w:space="0" w:color="auto"/>
            <w:bottom w:val="none" w:sz="0" w:space="0" w:color="auto"/>
            <w:right w:val="none" w:sz="0" w:space="0" w:color="auto"/>
          </w:divBdr>
        </w:div>
        <w:div w:id="1334142181">
          <w:marLeft w:val="0"/>
          <w:marRight w:val="0"/>
          <w:marTop w:val="300"/>
          <w:marBottom w:val="300"/>
          <w:divBdr>
            <w:top w:val="none" w:sz="0" w:space="0" w:color="auto"/>
            <w:left w:val="none" w:sz="0" w:space="0" w:color="auto"/>
            <w:bottom w:val="none" w:sz="0" w:space="0" w:color="auto"/>
            <w:right w:val="none" w:sz="0" w:space="0" w:color="auto"/>
          </w:divBdr>
        </w:div>
        <w:div w:id="22632008">
          <w:marLeft w:val="0"/>
          <w:marRight w:val="0"/>
          <w:marTop w:val="0"/>
          <w:marBottom w:val="0"/>
          <w:divBdr>
            <w:top w:val="none" w:sz="0" w:space="0" w:color="auto"/>
            <w:left w:val="none" w:sz="0" w:space="0" w:color="auto"/>
            <w:bottom w:val="none" w:sz="0" w:space="0" w:color="auto"/>
            <w:right w:val="none" w:sz="0" w:space="0" w:color="auto"/>
          </w:divBdr>
          <w:divsChild>
            <w:div w:id="1212116212">
              <w:marLeft w:val="0"/>
              <w:marRight w:val="0"/>
              <w:marTop w:val="300"/>
              <w:marBottom w:val="450"/>
              <w:divBdr>
                <w:top w:val="none" w:sz="0" w:space="0" w:color="auto"/>
                <w:left w:val="none" w:sz="0" w:space="0" w:color="auto"/>
                <w:bottom w:val="none" w:sz="0" w:space="0" w:color="auto"/>
                <w:right w:val="none" w:sz="0" w:space="0" w:color="auto"/>
              </w:divBdr>
              <w:divsChild>
                <w:div w:id="1725520224">
                  <w:marLeft w:val="0"/>
                  <w:marRight w:val="0"/>
                  <w:marTop w:val="0"/>
                  <w:marBottom w:val="0"/>
                  <w:divBdr>
                    <w:top w:val="none" w:sz="0" w:space="0" w:color="auto"/>
                    <w:left w:val="none" w:sz="0" w:space="0" w:color="auto"/>
                    <w:bottom w:val="none" w:sz="0" w:space="0" w:color="auto"/>
                    <w:right w:val="none" w:sz="0" w:space="0" w:color="auto"/>
                  </w:divBdr>
                  <w:divsChild>
                    <w:div w:id="2041515091">
                      <w:marLeft w:val="0"/>
                      <w:marRight w:val="0"/>
                      <w:marTop w:val="0"/>
                      <w:marBottom w:val="0"/>
                      <w:divBdr>
                        <w:top w:val="none" w:sz="0" w:space="0" w:color="auto"/>
                        <w:left w:val="none" w:sz="0" w:space="0" w:color="auto"/>
                        <w:bottom w:val="none" w:sz="0" w:space="0" w:color="auto"/>
                        <w:right w:val="none" w:sz="0" w:space="0" w:color="auto"/>
                      </w:divBdr>
                      <w:divsChild>
                        <w:div w:id="2066220966">
                          <w:marLeft w:val="0"/>
                          <w:marRight w:val="0"/>
                          <w:marTop w:val="0"/>
                          <w:marBottom w:val="0"/>
                          <w:divBdr>
                            <w:top w:val="none" w:sz="0" w:space="0" w:color="auto"/>
                            <w:left w:val="none" w:sz="0" w:space="0" w:color="auto"/>
                            <w:bottom w:val="none" w:sz="0" w:space="0" w:color="auto"/>
                            <w:right w:val="none" w:sz="0" w:space="0" w:color="auto"/>
                          </w:divBdr>
                          <w:divsChild>
                            <w:div w:id="14838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238009">
          <w:marLeft w:val="0"/>
          <w:marRight w:val="0"/>
          <w:marTop w:val="0"/>
          <w:marBottom w:val="0"/>
          <w:divBdr>
            <w:top w:val="none" w:sz="0" w:space="0" w:color="auto"/>
            <w:left w:val="none" w:sz="0" w:space="0" w:color="auto"/>
            <w:bottom w:val="none" w:sz="0" w:space="0" w:color="auto"/>
            <w:right w:val="none" w:sz="0" w:space="0" w:color="auto"/>
          </w:divBdr>
          <w:divsChild>
            <w:div w:id="861284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796387">
      <w:bodyDiv w:val="1"/>
      <w:marLeft w:val="0"/>
      <w:marRight w:val="0"/>
      <w:marTop w:val="0"/>
      <w:marBottom w:val="0"/>
      <w:divBdr>
        <w:top w:val="none" w:sz="0" w:space="0" w:color="auto"/>
        <w:left w:val="none" w:sz="0" w:space="0" w:color="auto"/>
        <w:bottom w:val="none" w:sz="0" w:space="0" w:color="auto"/>
        <w:right w:val="none" w:sz="0" w:space="0" w:color="auto"/>
      </w:divBdr>
      <w:divsChild>
        <w:div w:id="909122408">
          <w:marLeft w:val="0"/>
          <w:marRight w:val="0"/>
          <w:marTop w:val="0"/>
          <w:marBottom w:val="300"/>
          <w:divBdr>
            <w:top w:val="none" w:sz="0" w:space="0" w:color="auto"/>
            <w:left w:val="none" w:sz="0" w:space="0" w:color="auto"/>
            <w:bottom w:val="none" w:sz="0" w:space="0" w:color="auto"/>
            <w:right w:val="none" w:sz="0" w:space="0" w:color="auto"/>
          </w:divBdr>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0619178">
      <w:bodyDiv w:val="1"/>
      <w:marLeft w:val="0"/>
      <w:marRight w:val="0"/>
      <w:marTop w:val="0"/>
      <w:marBottom w:val="0"/>
      <w:divBdr>
        <w:top w:val="none" w:sz="0" w:space="0" w:color="auto"/>
        <w:left w:val="none" w:sz="0" w:space="0" w:color="auto"/>
        <w:bottom w:val="none" w:sz="0" w:space="0" w:color="auto"/>
        <w:right w:val="none" w:sz="0" w:space="0" w:color="auto"/>
      </w:divBdr>
      <w:divsChild>
        <w:div w:id="2094080075">
          <w:marLeft w:val="0"/>
          <w:marRight w:val="375"/>
          <w:marTop w:val="0"/>
          <w:marBottom w:val="0"/>
          <w:divBdr>
            <w:top w:val="none" w:sz="0" w:space="0" w:color="auto"/>
            <w:left w:val="none" w:sz="0" w:space="0" w:color="auto"/>
            <w:bottom w:val="none" w:sz="0" w:space="0" w:color="auto"/>
            <w:right w:val="none" w:sz="0" w:space="0" w:color="auto"/>
          </w:divBdr>
        </w:div>
        <w:div w:id="2083529256">
          <w:marLeft w:val="0"/>
          <w:marRight w:val="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169306">
      <w:bodyDiv w:val="1"/>
      <w:marLeft w:val="0"/>
      <w:marRight w:val="0"/>
      <w:marTop w:val="0"/>
      <w:marBottom w:val="0"/>
      <w:divBdr>
        <w:top w:val="none" w:sz="0" w:space="0" w:color="auto"/>
        <w:left w:val="none" w:sz="0" w:space="0" w:color="auto"/>
        <w:bottom w:val="none" w:sz="0" w:space="0" w:color="auto"/>
        <w:right w:val="none" w:sz="0" w:space="0" w:color="auto"/>
      </w:divBdr>
      <w:divsChild>
        <w:div w:id="643773146">
          <w:marLeft w:val="0"/>
          <w:marRight w:val="0"/>
          <w:marTop w:val="0"/>
          <w:marBottom w:val="30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58939048">
      <w:bodyDiv w:val="1"/>
      <w:marLeft w:val="0"/>
      <w:marRight w:val="0"/>
      <w:marTop w:val="0"/>
      <w:marBottom w:val="0"/>
      <w:divBdr>
        <w:top w:val="none" w:sz="0" w:space="0" w:color="auto"/>
        <w:left w:val="none" w:sz="0" w:space="0" w:color="auto"/>
        <w:bottom w:val="none" w:sz="0" w:space="0" w:color="auto"/>
        <w:right w:val="none" w:sz="0" w:space="0" w:color="auto"/>
      </w:divBdr>
      <w:divsChild>
        <w:div w:id="1247349451">
          <w:marLeft w:val="0"/>
          <w:marRight w:val="0"/>
          <w:marTop w:val="0"/>
          <w:marBottom w:val="0"/>
          <w:divBdr>
            <w:top w:val="single" w:sz="6" w:space="0" w:color="DCDCDC"/>
            <w:left w:val="single" w:sz="2" w:space="0" w:color="DCDCDC"/>
            <w:bottom w:val="single" w:sz="6" w:space="0" w:color="DCDCDC"/>
            <w:right w:val="single" w:sz="2" w:space="0" w:color="DCDCDC"/>
          </w:divBdr>
        </w:div>
        <w:div w:id="186406661">
          <w:marLeft w:val="0"/>
          <w:marRight w:val="0"/>
          <w:marTop w:val="0"/>
          <w:marBottom w:val="0"/>
          <w:divBdr>
            <w:top w:val="single" w:sz="2" w:space="0" w:color="DCDCDC"/>
            <w:left w:val="single" w:sz="2" w:space="0" w:color="DCDCDC"/>
            <w:bottom w:val="single" w:sz="2" w:space="0" w:color="DCDCDC"/>
            <w:right w:val="single" w:sz="2" w:space="0" w:color="DCDCDC"/>
          </w:divBdr>
          <w:divsChild>
            <w:div w:id="2518202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6394052">
          <w:marLeft w:val="360"/>
          <w:marRight w:val="0"/>
          <w:marTop w:val="90"/>
          <w:marBottom w:val="90"/>
          <w:divBdr>
            <w:top w:val="none" w:sz="0" w:space="0" w:color="auto"/>
            <w:left w:val="none" w:sz="0" w:space="0" w:color="auto"/>
            <w:bottom w:val="none" w:sz="0" w:space="0" w:color="auto"/>
            <w:right w:val="none" w:sz="0" w:space="0" w:color="auto"/>
          </w:divBdr>
          <w:divsChild>
            <w:div w:id="1772704106">
              <w:marLeft w:val="0"/>
              <w:marRight w:val="0"/>
              <w:marTop w:val="0"/>
              <w:marBottom w:val="0"/>
              <w:divBdr>
                <w:top w:val="none" w:sz="0" w:space="0" w:color="auto"/>
                <w:left w:val="none" w:sz="0" w:space="0" w:color="auto"/>
                <w:bottom w:val="none" w:sz="0" w:space="0" w:color="auto"/>
                <w:right w:val="none" w:sz="0" w:space="0" w:color="auto"/>
              </w:divBdr>
              <w:divsChild>
                <w:div w:id="282348168">
                  <w:marLeft w:val="0"/>
                  <w:marRight w:val="0"/>
                  <w:marTop w:val="0"/>
                  <w:marBottom w:val="0"/>
                  <w:divBdr>
                    <w:top w:val="none" w:sz="0" w:space="0" w:color="auto"/>
                    <w:left w:val="none" w:sz="0" w:space="0" w:color="auto"/>
                    <w:bottom w:val="none" w:sz="0" w:space="0" w:color="auto"/>
                    <w:right w:val="none" w:sz="0" w:space="0" w:color="auto"/>
                  </w:divBdr>
                  <w:divsChild>
                    <w:div w:id="145899353">
                      <w:marLeft w:val="0"/>
                      <w:marRight w:val="0"/>
                      <w:marTop w:val="0"/>
                      <w:marBottom w:val="0"/>
                      <w:divBdr>
                        <w:top w:val="none" w:sz="0" w:space="0" w:color="auto"/>
                        <w:left w:val="none" w:sz="0" w:space="0" w:color="auto"/>
                        <w:bottom w:val="none" w:sz="0" w:space="0" w:color="auto"/>
                        <w:right w:val="none" w:sz="0" w:space="0" w:color="auto"/>
                      </w:divBdr>
                      <w:divsChild>
                        <w:div w:id="1261446497">
                          <w:marLeft w:val="0"/>
                          <w:marRight w:val="0"/>
                          <w:marTop w:val="0"/>
                          <w:marBottom w:val="0"/>
                          <w:divBdr>
                            <w:top w:val="none" w:sz="0" w:space="0" w:color="auto"/>
                            <w:left w:val="none" w:sz="0" w:space="0" w:color="auto"/>
                            <w:bottom w:val="none" w:sz="0" w:space="0" w:color="auto"/>
                            <w:right w:val="none" w:sz="0" w:space="0" w:color="auto"/>
                          </w:divBdr>
                          <w:divsChild>
                            <w:div w:id="1630547149">
                              <w:marLeft w:val="0"/>
                              <w:marRight w:val="0"/>
                              <w:marTop w:val="0"/>
                              <w:marBottom w:val="0"/>
                              <w:divBdr>
                                <w:top w:val="none" w:sz="0" w:space="0" w:color="auto"/>
                                <w:left w:val="none" w:sz="0" w:space="0" w:color="auto"/>
                                <w:bottom w:val="none" w:sz="0" w:space="0" w:color="auto"/>
                                <w:right w:val="none" w:sz="0" w:space="0" w:color="auto"/>
                              </w:divBdr>
                              <w:divsChild>
                                <w:div w:id="1436901665">
                                  <w:marLeft w:val="0"/>
                                  <w:marRight w:val="0"/>
                                  <w:marTop w:val="0"/>
                                  <w:marBottom w:val="0"/>
                                  <w:divBdr>
                                    <w:top w:val="none" w:sz="0" w:space="0" w:color="auto"/>
                                    <w:left w:val="none" w:sz="0" w:space="0" w:color="auto"/>
                                    <w:bottom w:val="none" w:sz="0" w:space="0" w:color="auto"/>
                                    <w:right w:val="none" w:sz="0" w:space="0" w:color="auto"/>
                                  </w:divBdr>
                                  <w:divsChild>
                                    <w:div w:id="367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5254">
                              <w:marLeft w:val="0"/>
                              <w:marRight w:val="0"/>
                              <w:marTop w:val="0"/>
                              <w:marBottom w:val="0"/>
                              <w:divBdr>
                                <w:top w:val="none" w:sz="0" w:space="0" w:color="auto"/>
                                <w:left w:val="none" w:sz="0" w:space="0" w:color="auto"/>
                                <w:bottom w:val="none" w:sz="0" w:space="0" w:color="auto"/>
                                <w:right w:val="none" w:sz="0" w:space="0" w:color="auto"/>
                              </w:divBdr>
                              <w:divsChild>
                                <w:div w:id="960765795">
                                  <w:marLeft w:val="0"/>
                                  <w:marRight w:val="0"/>
                                  <w:marTop w:val="0"/>
                                  <w:marBottom w:val="0"/>
                                  <w:divBdr>
                                    <w:top w:val="none" w:sz="0" w:space="0" w:color="auto"/>
                                    <w:left w:val="none" w:sz="0" w:space="0" w:color="auto"/>
                                    <w:bottom w:val="none" w:sz="0" w:space="0" w:color="auto"/>
                                    <w:right w:val="none" w:sz="0" w:space="0" w:color="auto"/>
                                  </w:divBdr>
                                  <w:divsChild>
                                    <w:div w:id="1511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14470">
                      <w:marLeft w:val="0"/>
                      <w:marRight w:val="0"/>
                      <w:marTop w:val="0"/>
                      <w:marBottom w:val="0"/>
                      <w:divBdr>
                        <w:top w:val="none" w:sz="0" w:space="0" w:color="auto"/>
                        <w:left w:val="none" w:sz="0" w:space="0" w:color="auto"/>
                        <w:bottom w:val="none" w:sz="0" w:space="0" w:color="auto"/>
                        <w:right w:val="none" w:sz="0" w:space="0" w:color="auto"/>
                      </w:divBdr>
                      <w:divsChild>
                        <w:div w:id="12666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2949095">
      <w:bodyDiv w:val="1"/>
      <w:marLeft w:val="0"/>
      <w:marRight w:val="0"/>
      <w:marTop w:val="0"/>
      <w:marBottom w:val="0"/>
      <w:divBdr>
        <w:top w:val="none" w:sz="0" w:space="0" w:color="auto"/>
        <w:left w:val="none" w:sz="0" w:space="0" w:color="auto"/>
        <w:bottom w:val="none" w:sz="0" w:space="0" w:color="auto"/>
        <w:right w:val="none" w:sz="0" w:space="0" w:color="auto"/>
      </w:divBdr>
      <w:divsChild>
        <w:div w:id="2007853997">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4418">
      <w:bodyDiv w:val="1"/>
      <w:marLeft w:val="0"/>
      <w:marRight w:val="0"/>
      <w:marTop w:val="0"/>
      <w:marBottom w:val="0"/>
      <w:divBdr>
        <w:top w:val="none" w:sz="0" w:space="0" w:color="auto"/>
        <w:left w:val="none" w:sz="0" w:space="0" w:color="auto"/>
        <w:bottom w:val="none" w:sz="0" w:space="0" w:color="auto"/>
        <w:right w:val="none" w:sz="0" w:space="0" w:color="auto"/>
      </w:divBdr>
      <w:divsChild>
        <w:div w:id="880021281">
          <w:marLeft w:val="0"/>
          <w:marRight w:val="0"/>
          <w:marTop w:val="0"/>
          <w:marBottom w:val="300"/>
          <w:divBdr>
            <w:top w:val="none" w:sz="0" w:space="0" w:color="auto"/>
            <w:left w:val="none" w:sz="0" w:space="0" w:color="auto"/>
            <w:bottom w:val="none" w:sz="0" w:space="0" w:color="auto"/>
            <w:right w:val="none" w:sz="0" w:space="0" w:color="auto"/>
          </w:divBdr>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30637">
      <w:bodyDiv w:val="1"/>
      <w:marLeft w:val="0"/>
      <w:marRight w:val="0"/>
      <w:marTop w:val="0"/>
      <w:marBottom w:val="0"/>
      <w:divBdr>
        <w:top w:val="none" w:sz="0" w:space="0" w:color="auto"/>
        <w:left w:val="none" w:sz="0" w:space="0" w:color="auto"/>
        <w:bottom w:val="none" w:sz="0" w:space="0" w:color="auto"/>
        <w:right w:val="none" w:sz="0" w:space="0" w:color="auto"/>
      </w:divBdr>
      <w:divsChild>
        <w:div w:id="930511703">
          <w:marLeft w:val="0"/>
          <w:marRight w:val="0"/>
          <w:marTop w:val="0"/>
          <w:marBottom w:val="300"/>
          <w:divBdr>
            <w:top w:val="none" w:sz="0" w:space="0" w:color="auto"/>
            <w:left w:val="none" w:sz="0" w:space="0" w:color="auto"/>
            <w:bottom w:val="none" w:sz="0" w:space="0" w:color="auto"/>
            <w:right w:val="none" w:sz="0" w:space="0" w:color="auto"/>
          </w:divBdr>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574">
      <w:bodyDiv w:val="1"/>
      <w:marLeft w:val="0"/>
      <w:marRight w:val="0"/>
      <w:marTop w:val="0"/>
      <w:marBottom w:val="0"/>
      <w:divBdr>
        <w:top w:val="none" w:sz="0" w:space="0" w:color="auto"/>
        <w:left w:val="none" w:sz="0" w:space="0" w:color="auto"/>
        <w:bottom w:val="none" w:sz="0" w:space="0" w:color="auto"/>
        <w:right w:val="none" w:sz="0" w:space="0" w:color="auto"/>
      </w:divBdr>
      <w:divsChild>
        <w:div w:id="885095672">
          <w:marLeft w:val="0"/>
          <w:marRight w:val="150"/>
          <w:marTop w:val="0"/>
          <w:marBottom w:val="75"/>
          <w:divBdr>
            <w:top w:val="none" w:sz="0" w:space="0" w:color="auto"/>
            <w:left w:val="none" w:sz="0" w:space="0" w:color="auto"/>
            <w:bottom w:val="none" w:sz="0" w:space="0" w:color="auto"/>
            <w:right w:val="none" w:sz="0" w:space="0" w:color="auto"/>
          </w:divBdr>
        </w:div>
        <w:div w:id="1720400261">
          <w:marLeft w:val="0"/>
          <w:marRight w:val="150"/>
          <w:marTop w:val="150"/>
          <w:marBottom w:val="150"/>
          <w:divBdr>
            <w:top w:val="none" w:sz="0" w:space="0" w:color="auto"/>
            <w:left w:val="none" w:sz="0" w:space="0" w:color="auto"/>
            <w:bottom w:val="none" w:sz="0" w:space="0" w:color="auto"/>
            <w:right w:val="none" w:sz="0" w:space="0" w:color="auto"/>
          </w:divBdr>
        </w:div>
        <w:div w:id="748963237">
          <w:marLeft w:val="0"/>
          <w:marRight w:val="150"/>
          <w:marTop w:val="0"/>
          <w:marBottom w:val="0"/>
          <w:divBdr>
            <w:top w:val="none" w:sz="0" w:space="0" w:color="auto"/>
            <w:left w:val="none" w:sz="0" w:space="0" w:color="auto"/>
            <w:bottom w:val="none" w:sz="0" w:space="0" w:color="auto"/>
            <w:right w:val="none" w:sz="0" w:space="0" w:color="auto"/>
          </w:divBdr>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5978497">
      <w:bodyDiv w:val="1"/>
      <w:marLeft w:val="0"/>
      <w:marRight w:val="0"/>
      <w:marTop w:val="0"/>
      <w:marBottom w:val="0"/>
      <w:divBdr>
        <w:top w:val="none" w:sz="0" w:space="0" w:color="auto"/>
        <w:left w:val="none" w:sz="0" w:space="0" w:color="auto"/>
        <w:bottom w:val="none" w:sz="0" w:space="0" w:color="auto"/>
        <w:right w:val="none" w:sz="0" w:space="0" w:color="auto"/>
      </w:divBdr>
      <w:divsChild>
        <w:div w:id="181895656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7939563">
      <w:bodyDiv w:val="1"/>
      <w:marLeft w:val="0"/>
      <w:marRight w:val="0"/>
      <w:marTop w:val="0"/>
      <w:marBottom w:val="0"/>
      <w:divBdr>
        <w:top w:val="none" w:sz="0" w:space="0" w:color="auto"/>
        <w:left w:val="none" w:sz="0" w:space="0" w:color="auto"/>
        <w:bottom w:val="none" w:sz="0" w:space="0" w:color="auto"/>
        <w:right w:val="none" w:sz="0" w:space="0" w:color="auto"/>
      </w:divBdr>
      <w:divsChild>
        <w:div w:id="174727984">
          <w:marLeft w:val="0"/>
          <w:marRight w:val="0"/>
          <w:marTop w:val="0"/>
          <w:marBottom w:val="30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253754">
      <w:bodyDiv w:val="1"/>
      <w:marLeft w:val="0"/>
      <w:marRight w:val="0"/>
      <w:marTop w:val="0"/>
      <w:marBottom w:val="0"/>
      <w:divBdr>
        <w:top w:val="none" w:sz="0" w:space="0" w:color="auto"/>
        <w:left w:val="none" w:sz="0" w:space="0" w:color="auto"/>
        <w:bottom w:val="none" w:sz="0" w:space="0" w:color="auto"/>
        <w:right w:val="none" w:sz="0" w:space="0" w:color="auto"/>
      </w:divBdr>
      <w:divsChild>
        <w:div w:id="573050717">
          <w:marLeft w:val="0"/>
          <w:marRight w:val="150"/>
          <w:marTop w:val="0"/>
          <w:marBottom w:val="75"/>
          <w:divBdr>
            <w:top w:val="none" w:sz="0" w:space="0" w:color="auto"/>
            <w:left w:val="none" w:sz="0" w:space="0" w:color="auto"/>
            <w:bottom w:val="none" w:sz="0" w:space="0" w:color="auto"/>
            <w:right w:val="none" w:sz="0" w:space="0" w:color="auto"/>
          </w:divBdr>
        </w:div>
        <w:div w:id="1885022762">
          <w:marLeft w:val="0"/>
          <w:marRight w:val="150"/>
          <w:marTop w:val="150"/>
          <w:marBottom w:val="150"/>
          <w:divBdr>
            <w:top w:val="none" w:sz="0" w:space="0" w:color="auto"/>
            <w:left w:val="none" w:sz="0" w:space="0" w:color="auto"/>
            <w:bottom w:val="none" w:sz="0" w:space="0" w:color="auto"/>
            <w:right w:val="none" w:sz="0" w:space="0" w:color="auto"/>
          </w:divBdr>
        </w:div>
        <w:div w:id="721825818">
          <w:marLeft w:val="0"/>
          <w:marRight w:val="15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451035">
      <w:bodyDiv w:val="1"/>
      <w:marLeft w:val="0"/>
      <w:marRight w:val="0"/>
      <w:marTop w:val="0"/>
      <w:marBottom w:val="0"/>
      <w:divBdr>
        <w:top w:val="none" w:sz="0" w:space="0" w:color="auto"/>
        <w:left w:val="none" w:sz="0" w:space="0" w:color="auto"/>
        <w:bottom w:val="none" w:sz="0" w:space="0" w:color="auto"/>
        <w:right w:val="none" w:sz="0" w:space="0" w:color="auto"/>
      </w:divBdr>
      <w:divsChild>
        <w:div w:id="186410594">
          <w:marLeft w:val="0"/>
          <w:marRight w:val="0"/>
          <w:marTop w:val="0"/>
          <w:marBottom w:val="300"/>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79761579">
      <w:bodyDiv w:val="1"/>
      <w:marLeft w:val="0"/>
      <w:marRight w:val="0"/>
      <w:marTop w:val="0"/>
      <w:marBottom w:val="0"/>
      <w:divBdr>
        <w:top w:val="none" w:sz="0" w:space="0" w:color="auto"/>
        <w:left w:val="none" w:sz="0" w:space="0" w:color="auto"/>
        <w:bottom w:val="none" w:sz="0" w:space="0" w:color="auto"/>
        <w:right w:val="none" w:sz="0" w:space="0" w:color="auto"/>
      </w:divBdr>
      <w:divsChild>
        <w:div w:id="1131367662">
          <w:marLeft w:val="0"/>
          <w:marRight w:val="0"/>
          <w:marTop w:val="0"/>
          <w:marBottom w:val="30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48127">
      <w:bodyDiv w:val="1"/>
      <w:marLeft w:val="0"/>
      <w:marRight w:val="0"/>
      <w:marTop w:val="0"/>
      <w:marBottom w:val="0"/>
      <w:divBdr>
        <w:top w:val="none" w:sz="0" w:space="0" w:color="auto"/>
        <w:left w:val="none" w:sz="0" w:space="0" w:color="auto"/>
        <w:bottom w:val="none" w:sz="0" w:space="0" w:color="auto"/>
        <w:right w:val="none" w:sz="0" w:space="0" w:color="auto"/>
      </w:divBdr>
      <w:divsChild>
        <w:div w:id="1588998239">
          <w:marLeft w:val="0"/>
          <w:marRight w:val="0"/>
          <w:marTop w:val="0"/>
          <w:marBottom w:val="75"/>
          <w:divBdr>
            <w:top w:val="none" w:sz="0" w:space="0" w:color="auto"/>
            <w:left w:val="none" w:sz="0" w:space="0" w:color="auto"/>
            <w:bottom w:val="none" w:sz="0" w:space="0" w:color="auto"/>
            <w:right w:val="none" w:sz="0" w:space="0" w:color="auto"/>
          </w:divBdr>
        </w:div>
        <w:div w:id="1130324841">
          <w:marLeft w:val="0"/>
          <w:marRight w:val="0"/>
          <w:marTop w:val="0"/>
          <w:marBottom w:val="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537936">
      <w:bodyDiv w:val="1"/>
      <w:marLeft w:val="0"/>
      <w:marRight w:val="0"/>
      <w:marTop w:val="0"/>
      <w:marBottom w:val="0"/>
      <w:divBdr>
        <w:top w:val="none" w:sz="0" w:space="0" w:color="auto"/>
        <w:left w:val="none" w:sz="0" w:space="0" w:color="auto"/>
        <w:bottom w:val="none" w:sz="0" w:space="0" w:color="auto"/>
        <w:right w:val="none" w:sz="0" w:space="0" w:color="auto"/>
      </w:divBdr>
      <w:divsChild>
        <w:div w:id="642081890">
          <w:marLeft w:val="0"/>
          <w:marRight w:val="150"/>
          <w:marTop w:val="0"/>
          <w:marBottom w:val="75"/>
          <w:divBdr>
            <w:top w:val="none" w:sz="0" w:space="0" w:color="auto"/>
            <w:left w:val="none" w:sz="0" w:space="0" w:color="auto"/>
            <w:bottom w:val="none" w:sz="0" w:space="0" w:color="auto"/>
            <w:right w:val="none" w:sz="0" w:space="0" w:color="auto"/>
          </w:divBdr>
        </w:div>
        <w:div w:id="498616992">
          <w:marLeft w:val="0"/>
          <w:marRight w:val="150"/>
          <w:marTop w:val="150"/>
          <w:marBottom w:val="150"/>
          <w:divBdr>
            <w:top w:val="none" w:sz="0" w:space="0" w:color="auto"/>
            <w:left w:val="none" w:sz="0" w:space="0" w:color="auto"/>
            <w:bottom w:val="none" w:sz="0" w:space="0" w:color="auto"/>
            <w:right w:val="none" w:sz="0" w:space="0" w:color="auto"/>
          </w:divBdr>
        </w:div>
        <w:div w:id="1911233711">
          <w:marLeft w:val="0"/>
          <w:marRight w:val="150"/>
          <w:marTop w:val="0"/>
          <w:marBottom w:val="0"/>
          <w:divBdr>
            <w:top w:val="none" w:sz="0" w:space="0" w:color="auto"/>
            <w:left w:val="none" w:sz="0" w:space="0" w:color="auto"/>
            <w:bottom w:val="none" w:sz="0" w:space="0" w:color="auto"/>
            <w:right w:val="none" w:sz="0" w:space="0" w:color="auto"/>
          </w:divBdr>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079313">
      <w:bodyDiv w:val="1"/>
      <w:marLeft w:val="0"/>
      <w:marRight w:val="0"/>
      <w:marTop w:val="0"/>
      <w:marBottom w:val="0"/>
      <w:divBdr>
        <w:top w:val="none" w:sz="0" w:space="0" w:color="auto"/>
        <w:left w:val="none" w:sz="0" w:space="0" w:color="auto"/>
        <w:bottom w:val="none" w:sz="0" w:space="0" w:color="auto"/>
        <w:right w:val="none" w:sz="0" w:space="0" w:color="auto"/>
      </w:divBdr>
      <w:divsChild>
        <w:div w:id="423498869">
          <w:marLeft w:val="0"/>
          <w:marRight w:val="150"/>
          <w:marTop w:val="0"/>
          <w:marBottom w:val="75"/>
          <w:divBdr>
            <w:top w:val="none" w:sz="0" w:space="0" w:color="auto"/>
            <w:left w:val="none" w:sz="0" w:space="0" w:color="auto"/>
            <w:bottom w:val="none" w:sz="0" w:space="0" w:color="auto"/>
            <w:right w:val="none" w:sz="0" w:space="0" w:color="auto"/>
          </w:divBdr>
        </w:div>
        <w:div w:id="1718427395">
          <w:marLeft w:val="0"/>
          <w:marRight w:val="150"/>
          <w:marTop w:val="150"/>
          <w:marBottom w:val="150"/>
          <w:divBdr>
            <w:top w:val="none" w:sz="0" w:space="0" w:color="auto"/>
            <w:left w:val="none" w:sz="0" w:space="0" w:color="auto"/>
            <w:bottom w:val="none" w:sz="0" w:space="0" w:color="auto"/>
            <w:right w:val="none" w:sz="0" w:space="0" w:color="auto"/>
          </w:divBdr>
        </w:div>
        <w:div w:id="1180772694">
          <w:marLeft w:val="0"/>
          <w:marRight w:val="15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09753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305">
          <w:marLeft w:val="0"/>
          <w:marRight w:val="0"/>
          <w:marTop w:val="0"/>
          <w:marBottom w:val="0"/>
          <w:divBdr>
            <w:top w:val="none" w:sz="0" w:space="0" w:color="auto"/>
            <w:left w:val="none" w:sz="0" w:space="0" w:color="auto"/>
            <w:bottom w:val="none" w:sz="0" w:space="0" w:color="auto"/>
            <w:right w:val="none" w:sz="0" w:space="0" w:color="auto"/>
          </w:divBdr>
        </w:div>
        <w:div w:id="353653191">
          <w:marLeft w:val="0"/>
          <w:marRight w:val="0"/>
          <w:marTop w:val="0"/>
          <w:marBottom w:val="0"/>
          <w:divBdr>
            <w:top w:val="none" w:sz="0" w:space="0" w:color="auto"/>
            <w:left w:val="none" w:sz="0" w:space="0" w:color="auto"/>
            <w:bottom w:val="none" w:sz="0" w:space="0" w:color="auto"/>
            <w:right w:val="none" w:sz="0" w:space="0" w:color="auto"/>
          </w:divBdr>
          <w:divsChild>
            <w:div w:id="238753938">
              <w:marLeft w:val="0"/>
              <w:marRight w:val="0"/>
              <w:marTop w:val="300"/>
              <w:marBottom w:val="300"/>
              <w:divBdr>
                <w:top w:val="none" w:sz="0" w:space="0" w:color="auto"/>
                <w:left w:val="none" w:sz="0" w:space="0" w:color="auto"/>
                <w:bottom w:val="none" w:sz="0" w:space="0" w:color="auto"/>
                <w:right w:val="none" w:sz="0" w:space="0" w:color="auto"/>
              </w:divBdr>
            </w:div>
            <w:div w:id="42340496">
              <w:marLeft w:val="0"/>
              <w:marRight w:val="0"/>
              <w:marTop w:val="0"/>
              <w:marBottom w:val="0"/>
              <w:divBdr>
                <w:top w:val="none" w:sz="0" w:space="0" w:color="auto"/>
                <w:left w:val="none" w:sz="0" w:space="0" w:color="auto"/>
                <w:bottom w:val="none" w:sz="0" w:space="0" w:color="auto"/>
                <w:right w:val="none" w:sz="0" w:space="0" w:color="auto"/>
              </w:divBdr>
              <w:divsChild>
                <w:div w:id="206334817">
                  <w:marLeft w:val="0"/>
                  <w:marRight w:val="0"/>
                  <w:marTop w:val="300"/>
                  <w:marBottom w:val="450"/>
                  <w:divBdr>
                    <w:top w:val="none" w:sz="0" w:space="0" w:color="auto"/>
                    <w:left w:val="none" w:sz="0" w:space="0" w:color="auto"/>
                    <w:bottom w:val="none" w:sz="0" w:space="0" w:color="auto"/>
                    <w:right w:val="none" w:sz="0" w:space="0" w:color="auto"/>
                  </w:divBdr>
                  <w:divsChild>
                    <w:div w:id="1369258208">
                      <w:marLeft w:val="0"/>
                      <w:marRight w:val="0"/>
                      <w:marTop w:val="0"/>
                      <w:marBottom w:val="0"/>
                      <w:divBdr>
                        <w:top w:val="none" w:sz="0" w:space="0" w:color="auto"/>
                        <w:left w:val="none" w:sz="0" w:space="0" w:color="auto"/>
                        <w:bottom w:val="none" w:sz="0" w:space="0" w:color="auto"/>
                        <w:right w:val="none" w:sz="0" w:space="0" w:color="auto"/>
                      </w:divBdr>
                      <w:divsChild>
                        <w:div w:id="475992904">
                          <w:marLeft w:val="0"/>
                          <w:marRight w:val="0"/>
                          <w:marTop w:val="0"/>
                          <w:marBottom w:val="0"/>
                          <w:divBdr>
                            <w:top w:val="none" w:sz="0" w:space="0" w:color="auto"/>
                            <w:left w:val="none" w:sz="0" w:space="0" w:color="auto"/>
                            <w:bottom w:val="none" w:sz="0" w:space="0" w:color="auto"/>
                            <w:right w:val="none" w:sz="0" w:space="0" w:color="auto"/>
                          </w:divBdr>
                          <w:divsChild>
                            <w:div w:id="2057388027">
                              <w:marLeft w:val="0"/>
                              <w:marRight w:val="0"/>
                              <w:marTop w:val="0"/>
                              <w:marBottom w:val="0"/>
                              <w:divBdr>
                                <w:top w:val="none" w:sz="0" w:space="0" w:color="auto"/>
                                <w:left w:val="none" w:sz="0" w:space="0" w:color="auto"/>
                                <w:bottom w:val="none" w:sz="0" w:space="0" w:color="auto"/>
                                <w:right w:val="none" w:sz="0" w:space="0" w:color="auto"/>
                              </w:divBdr>
                              <w:divsChild>
                                <w:div w:id="1271665478">
                                  <w:marLeft w:val="0"/>
                                  <w:marRight w:val="0"/>
                                  <w:marTop w:val="0"/>
                                  <w:marBottom w:val="0"/>
                                  <w:divBdr>
                                    <w:top w:val="none" w:sz="0" w:space="0" w:color="auto"/>
                                    <w:left w:val="none" w:sz="0" w:space="0" w:color="auto"/>
                                    <w:bottom w:val="none" w:sz="0" w:space="0" w:color="auto"/>
                                    <w:right w:val="none" w:sz="0" w:space="0" w:color="auto"/>
                                  </w:divBdr>
                                  <w:divsChild>
                                    <w:div w:id="1390155409">
                                      <w:marLeft w:val="0"/>
                                      <w:marRight w:val="0"/>
                                      <w:marTop w:val="0"/>
                                      <w:marBottom w:val="0"/>
                                      <w:divBdr>
                                        <w:top w:val="none" w:sz="0" w:space="0" w:color="auto"/>
                                        <w:left w:val="none" w:sz="0" w:space="0" w:color="auto"/>
                                        <w:bottom w:val="none" w:sz="0" w:space="0" w:color="auto"/>
                                        <w:right w:val="none" w:sz="0" w:space="0" w:color="auto"/>
                                      </w:divBdr>
                                      <w:divsChild>
                                        <w:div w:id="7121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54839">
              <w:blockQuote w:val="1"/>
              <w:marLeft w:val="0"/>
              <w:marRight w:val="0"/>
              <w:marTop w:val="465"/>
              <w:marBottom w:val="525"/>
              <w:divBdr>
                <w:top w:val="none" w:sz="0" w:space="0" w:color="auto"/>
                <w:left w:val="none" w:sz="0" w:space="0" w:color="auto"/>
                <w:bottom w:val="none" w:sz="0" w:space="0" w:color="auto"/>
                <w:right w:val="none" w:sz="0" w:space="0" w:color="auto"/>
              </w:divBdr>
            </w:div>
            <w:div w:id="369305359">
              <w:blockQuote w:val="1"/>
              <w:marLeft w:val="0"/>
              <w:marRight w:val="0"/>
              <w:marTop w:val="465"/>
              <w:marBottom w:val="525"/>
              <w:divBdr>
                <w:top w:val="none" w:sz="0" w:space="0" w:color="auto"/>
                <w:left w:val="none" w:sz="0" w:space="0" w:color="auto"/>
                <w:bottom w:val="none" w:sz="0" w:space="0" w:color="auto"/>
                <w:right w:val="none" w:sz="0" w:space="0" w:color="auto"/>
              </w:divBdr>
            </w:div>
            <w:div w:id="11156234">
              <w:blockQuote w:val="1"/>
              <w:marLeft w:val="0"/>
              <w:marRight w:val="0"/>
              <w:marTop w:val="465"/>
              <w:marBottom w:val="525"/>
              <w:divBdr>
                <w:top w:val="none" w:sz="0" w:space="0" w:color="auto"/>
                <w:left w:val="none" w:sz="0" w:space="0" w:color="auto"/>
                <w:bottom w:val="none" w:sz="0" w:space="0" w:color="auto"/>
                <w:right w:val="none" w:sz="0" w:space="0" w:color="auto"/>
              </w:divBdr>
            </w:div>
            <w:div w:id="355543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91171482">
      <w:bodyDiv w:val="1"/>
      <w:marLeft w:val="0"/>
      <w:marRight w:val="0"/>
      <w:marTop w:val="0"/>
      <w:marBottom w:val="0"/>
      <w:divBdr>
        <w:top w:val="none" w:sz="0" w:space="0" w:color="auto"/>
        <w:left w:val="none" w:sz="0" w:space="0" w:color="auto"/>
        <w:bottom w:val="none" w:sz="0" w:space="0" w:color="auto"/>
        <w:right w:val="none" w:sz="0" w:space="0" w:color="auto"/>
      </w:divBdr>
      <w:divsChild>
        <w:div w:id="356195006">
          <w:marLeft w:val="0"/>
          <w:marRight w:val="0"/>
          <w:marTop w:val="0"/>
          <w:marBottom w:val="300"/>
          <w:divBdr>
            <w:top w:val="none" w:sz="0" w:space="0" w:color="auto"/>
            <w:left w:val="none" w:sz="0" w:space="0" w:color="auto"/>
            <w:bottom w:val="none" w:sz="0" w:space="0" w:color="auto"/>
            <w:right w:val="none" w:sz="0" w:space="0" w:color="auto"/>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867227">
      <w:bodyDiv w:val="1"/>
      <w:marLeft w:val="0"/>
      <w:marRight w:val="0"/>
      <w:marTop w:val="0"/>
      <w:marBottom w:val="0"/>
      <w:divBdr>
        <w:top w:val="none" w:sz="0" w:space="0" w:color="auto"/>
        <w:left w:val="none" w:sz="0" w:space="0" w:color="auto"/>
        <w:bottom w:val="none" w:sz="0" w:space="0" w:color="auto"/>
        <w:right w:val="none" w:sz="0" w:space="0" w:color="auto"/>
      </w:divBdr>
      <w:divsChild>
        <w:div w:id="33041680">
          <w:marLeft w:val="0"/>
          <w:marRight w:val="0"/>
          <w:marTop w:val="150"/>
          <w:marBottom w:val="450"/>
          <w:divBdr>
            <w:top w:val="none" w:sz="0" w:space="0" w:color="auto"/>
            <w:left w:val="none" w:sz="0" w:space="0" w:color="auto"/>
            <w:bottom w:val="none" w:sz="0" w:space="0" w:color="auto"/>
            <w:right w:val="none" w:sz="0" w:space="0" w:color="auto"/>
          </w:divBdr>
        </w:div>
        <w:div w:id="1254390122">
          <w:marLeft w:val="0"/>
          <w:marRight w:val="0"/>
          <w:marTop w:val="0"/>
          <w:marBottom w:val="300"/>
          <w:divBdr>
            <w:top w:val="none" w:sz="0" w:space="0" w:color="auto"/>
            <w:left w:val="none" w:sz="0" w:space="0" w:color="auto"/>
            <w:bottom w:val="none" w:sz="0" w:space="0" w:color="auto"/>
            <w:right w:val="none" w:sz="0" w:space="0" w:color="auto"/>
          </w:divBdr>
        </w:div>
        <w:div w:id="1994412521">
          <w:marLeft w:val="0"/>
          <w:marRight w:val="0"/>
          <w:marTop w:val="495"/>
          <w:marBottom w:val="63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3">
      <w:bodyDiv w:val="1"/>
      <w:marLeft w:val="0"/>
      <w:marRight w:val="0"/>
      <w:marTop w:val="0"/>
      <w:marBottom w:val="0"/>
      <w:divBdr>
        <w:top w:val="none" w:sz="0" w:space="0" w:color="auto"/>
        <w:left w:val="none" w:sz="0" w:space="0" w:color="auto"/>
        <w:bottom w:val="none" w:sz="0" w:space="0" w:color="auto"/>
        <w:right w:val="none" w:sz="0" w:space="0" w:color="auto"/>
      </w:divBdr>
      <w:divsChild>
        <w:div w:id="1949117941">
          <w:marLeft w:val="0"/>
          <w:marRight w:val="0"/>
          <w:marTop w:val="150"/>
          <w:marBottom w:val="450"/>
          <w:divBdr>
            <w:top w:val="none" w:sz="0" w:space="0" w:color="auto"/>
            <w:left w:val="none" w:sz="0" w:space="0" w:color="auto"/>
            <w:bottom w:val="none" w:sz="0" w:space="0" w:color="auto"/>
            <w:right w:val="none" w:sz="0" w:space="0" w:color="auto"/>
          </w:divBdr>
        </w:div>
        <w:div w:id="765610553">
          <w:marLeft w:val="0"/>
          <w:marRight w:val="0"/>
          <w:marTop w:val="0"/>
          <w:marBottom w:val="300"/>
          <w:divBdr>
            <w:top w:val="none" w:sz="0" w:space="0" w:color="auto"/>
            <w:left w:val="none" w:sz="0" w:space="0" w:color="auto"/>
            <w:bottom w:val="none" w:sz="0" w:space="0" w:color="auto"/>
            <w:right w:val="none" w:sz="0" w:space="0" w:color="auto"/>
          </w:divBdr>
        </w:div>
        <w:div w:id="140922918">
          <w:marLeft w:val="0"/>
          <w:marRight w:val="0"/>
          <w:marTop w:val="495"/>
          <w:marBottom w:val="630"/>
          <w:divBdr>
            <w:top w:val="none" w:sz="0" w:space="0" w:color="auto"/>
            <w:left w:val="none" w:sz="0" w:space="0" w:color="auto"/>
            <w:bottom w:val="none" w:sz="0" w:space="0" w:color="auto"/>
            <w:right w:val="none" w:sz="0" w:space="0" w:color="auto"/>
          </w:divBdr>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6870728">
      <w:bodyDiv w:val="1"/>
      <w:marLeft w:val="0"/>
      <w:marRight w:val="0"/>
      <w:marTop w:val="0"/>
      <w:marBottom w:val="0"/>
      <w:divBdr>
        <w:top w:val="none" w:sz="0" w:space="0" w:color="auto"/>
        <w:left w:val="none" w:sz="0" w:space="0" w:color="auto"/>
        <w:bottom w:val="none" w:sz="0" w:space="0" w:color="auto"/>
        <w:right w:val="none" w:sz="0" w:space="0" w:color="auto"/>
      </w:divBdr>
      <w:divsChild>
        <w:div w:id="886380339">
          <w:marLeft w:val="0"/>
          <w:marRight w:val="0"/>
          <w:marTop w:val="150"/>
          <w:marBottom w:val="450"/>
          <w:divBdr>
            <w:top w:val="none" w:sz="0" w:space="0" w:color="auto"/>
            <w:left w:val="none" w:sz="0" w:space="0" w:color="auto"/>
            <w:bottom w:val="none" w:sz="0" w:space="0" w:color="auto"/>
            <w:right w:val="none" w:sz="0" w:space="0" w:color="auto"/>
          </w:divBdr>
        </w:div>
        <w:div w:id="15080605">
          <w:marLeft w:val="0"/>
          <w:marRight w:val="0"/>
          <w:marTop w:val="0"/>
          <w:marBottom w:val="300"/>
          <w:divBdr>
            <w:top w:val="none" w:sz="0" w:space="0" w:color="auto"/>
            <w:left w:val="none" w:sz="0" w:space="0" w:color="auto"/>
            <w:bottom w:val="none" w:sz="0" w:space="0" w:color="auto"/>
            <w:right w:val="none" w:sz="0" w:space="0" w:color="auto"/>
          </w:divBdr>
        </w:div>
        <w:div w:id="1378122803">
          <w:marLeft w:val="0"/>
          <w:marRight w:val="0"/>
          <w:marTop w:val="495"/>
          <w:marBottom w:val="630"/>
          <w:divBdr>
            <w:top w:val="none" w:sz="0" w:space="0" w:color="auto"/>
            <w:left w:val="none" w:sz="0" w:space="0" w:color="auto"/>
            <w:bottom w:val="none" w:sz="0" w:space="0" w:color="auto"/>
            <w:right w:val="none" w:sz="0" w:space="0" w:color="auto"/>
          </w:divBdr>
        </w:div>
      </w:divsChild>
    </w:div>
    <w:div w:id="1799494930">
      <w:bodyDiv w:val="1"/>
      <w:marLeft w:val="0"/>
      <w:marRight w:val="0"/>
      <w:marTop w:val="0"/>
      <w:marBottom w:val="0"/>
      <w:divBdr>
        <w:top w:val="none" w:sz="0" w:space="0" w:color="auto"/>
        <w:left w:val="none" w:sz="0" w:space="0" w:color="auto"/>
        <w:bottom w:val="none" w:sz="0" w:space="0" w:color="auto"/>
        <w:right w:val="none" w:sz="0" w:space="0" w:color="auto"/>
      </w:divBdr>
      <w:divsChild>
        <w:div w:id="1486703393">
          <w:marLeft w:val="0"/>
          <w:marRight w:val="375"/>
          <w:marTop w:val="0"/>
          <w:marBottom w:val="0"/>
          <w:divBdr>
            <w:top w:val="none" w:sz="0" w:space="0" w:color="auto"/>
            <w:left w:val="none" w:sz="0" w:space="0" w:color="auto"/>
            <w:bottom w:val="none" w:sz="0" w:space="0" w:color="auto"/>
            <w:right w:val="none" w:sz="0" w:space="0" w:color="auto"/>
          </w:divBdr>
        </w:div>
        <w:div w:id="1263106943">
          <w:marLeft w:val="0"/>
          <w:marRight w:val="0"/>
          <w:marTop w:val="0"/>
          <w:marBottom w:val="0"/>
          <w:divBdr>
            <w:top w:val="none" w:sz="0" w:space="0" w:color="auto"/>
            <w:left w:val="none" w:sz="0" w:space="0" w:color="auto"/>
            <w:bottom w:val="none" w:sz="0" w:space="0" w:color="auto"/>
            <w:right w:val="none" w:sz="0" w:space="0" w:color="auto"/>
          </w:divBdr>
        </w:div>
      </w:divsChild>
    </w:div>
    <w:div w:id="1802116185">
      <w:bodyDiv w:val="1"/>
      <w:marLeft w:val="0"/>
      <w:marRight w:val="0"/>
      <w:marTop w:val="0"/>
      <w:marBottom w:val="0"/>
      <w:divBdr>
        <w:top w:val="none" w:sz="0" w:space="0" w:color="auto"/>
        <w:left w:val="none" w:sz="0" w:space="0" w:color="auto"/>
        <w:bottom w:val="none" w:sz="0" w:space="0" w:color="auto"/>
        <w:right w:val="none" w:sz="0" w:space="0" w:color="auto"/>
      </w:divBdr>
      <w:divsChild>
        <w:div w:id="316612742">
          <w:marLeft w:val="0"/>
          <w:marRight w:val="0"/>
          <w:marTop w:val="0"/>
          <w:marBottom w:val="0"/>
          <w:divBdr>
            <w:top w:val="none" w:sz="0" w:space="0" w:color="auto"/>
            <w:left w:val="none" w:sz="0" w:space="0" w:color="auto"/>
            <w:bottom w:val="none" w:sz="0" w:space="0" w:color="auto"/>
            <w:right w:val="none" w:sz="0" w:space="0" w:color="auto"/>
          </w:divBdr>
        </w:div>
        <w:div w:id="1301767287">
          <w:marLeft w:val="0"/>
          <w:marRight w:val="0"/>
          <w:marTop w:val="300"/>
          <w:marBottom w:val="300"/>
          <w:divBdr>
            <w:top w:val="none" w:sz="0" w:space="0" w:color="auto"/>
            <w:left w:val="none" w:sz="0" w:space="0" w:color="auto"/>
            <w:bottom w:val="none" w:sz="0" w:space="0" w:color="auto"/>
            <w:right w:val="none" w:sz="0" w:space="0" w:color="auto"/>
          </w:divBdr>
        </w:div>
        <w:div w:id="1812362227">
          <w:marLeft w:val="0"/>
          <w:marRight w:val="0"/>
          <w:marTop w:val="0"/>
          <w:marBottom w:val="0"/>
          <w:divBdr>
            <w:top w:val="none" w:sz="0" w:space="0" w:color="auto"/>
            <w:left w:val="none" w:sz="0" w:space="0" w:color="auto"/>
            <w:bottom w:val="none" w:sz="0" w:space="0" w:color="auto"/>
            <w:right w:val="none" w:sz="0" w:space="0" w:color="auto"/>
          </w:divBdr>
          <w:divsChild>
            <w:div w:id="700210642">
              <w:marLeft w:val="0"/>
              <w:marRight w:val="0"/>
              <w:marTop w:val="300"/>
              <w:marBottom w:val="450"/>
              <w:divBdr>
                <w:top w:val="none" w:sz="0" w:space="0" w:color="auto"/>
                <w:left w:val="none" w:sz="0" w:space="0" w:color="auto"/>
                <w:bottom w:val="none" w:sz="0" w:space="0" w:color="auto"/>
                <w:right w:val="none" w:sz="0" w:space="0" w:color="auto"/>
              </w:divBdr>
              <w:divsChild>
                <w:div w:id="1429543498">
                  <w:marLeft w:val="0"/>
                  <w:marRight w:val="0"/>
                  <w:marTop w:val="0"/>
                  <w:marBottom w:val="0"/>
                  <w:divBdr>
                    <w:top w:val="none" w:sz="0" w:space="0" w:color="auto"/>
                    <w:left w:val="none" w:sz="0" w:space="0" w:color="auto"/>
                    <w:bottom w:val="none" w:sz="0" w:space="0" w:color="auto"/>
                    <w:right w:val="none" w:sz="0" w:space="0" w:color="auto"/>
                  </w:divBdr>
                  <w:divsChild>
                    <w:div w:id="687174706">
                      <w:marLeft w:val="0"/>
                      <w:marRight w:val="0"/>
                      <w:marTop w:val="0"/>
                      <w:marBottom w:val="0"/>
                      <w:divBdr>
                        <w:top w:val="none" w:sz="0" w:space="0" w:color="auto"/>
                        <w:left w:val="none" w:sz="0" w:space="0" w:color="auto"/>
                        <w:bottom w:val="none" w:sz="0" w:space="0" w:color="auto"/>
                        <w:right w:val="none" w:sz="0" w:space="0" w:color="auto"/>
                      </w:divBdr>
                      <w:divsChild>
                        <w:div w:id="1047996964">
                          <w:marLeft w:val="0"/>
                          <w:marRight w:val="0"/>
                          <w:marTop w:val="0"/>
                          <w:marBottom w:val="0"/>
                          <w:divBdr>
                            <w:top w:val="none" w:sz="0" w:space="0" w:color="auto"/>
                            <w:left w:val="none" w:sz="0" w:space="0" w:color="auto"/>
                            <w:bottom w:val="none" w:sz="0" w:space="0" w:color="auto"/>
                            <w:right w:val="none" w:sz="0" w:space="0" w:color="auto"/>
                          </w:divBdr>
                          <w:divsChild>
                            <w:div w:id="344409004">
                              <w:marLeft w:val="0"/>
                              <w:marRight w:val="0"/>
                              <w:marTop w:val="0"/>
                              <w:marBottom w:val="0"/>
                              <w:divBdr>
                                <w:top w:val="none" w:sz="0" w:space="0" w:color="auto"/>
                                <w:left w:val="none" w:sz="0" w:space="0" w:color="auto"/>
                                <w:bottom w:val="none" w:sz="0" w:space="0" w:color="auto"/>
                                <w:right w:val="none" w:sz="0" w:space="0" w:color="auto"/>
                              </w:divBdr>
                              <w:divsChild>
                                <w:div w:id="110981912">
                                  <w:marLeft w:val="0"/>
                                  <w:marRight w:val="0"/>
                                  <w:marTop w:val="0"/>
                                  <w:marBottom w:val="0"/>
                                  <w:divBdr>
                                    <w:top w:val="none" w:sz="0" w:space="0" w:color="auto"/>
                                    <w:left w:val="none" w:sz="0" w:space="0" w:color="auto"/>
                                    <w:bottom w:val="none" w:sz="0" w:space="0" w:color="auto"/>
                                    <w:right w:val="none" w:sz="0" w:space="0" w:color="auto"/>
                                  </w:divBdr>
                                  <w:divsChild>
                                    <w:div w:id="13505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27208">
          <w:marLeft w:val="0"/>
          <w:marRight w:val="0"/>
          <w:marTop w:val="0"/>
          <w:marBottom w:val="0"/>
          <w:divBdr>
            <w:top w:val="none" w:sz="0" w:space="0" w:color="auto"/>
            <w:left w:val="none" w:sz="0" w:space="0" w:color="auto"/>
            <w:bottom w:val="none" w:sz="0" w:space="0" w:color="auto"/>
            <w:right w:val="none" w:sz="0" w:space="0" w:color="auto"/>
          </w:divBdr>
          <w:divsChild>
            <w:div w:id="1380134121">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5275712">
      <w:bodyDiv w:val="1"/>
      <w:marLeft w:val="0"/>
      <w:marRight w:val="0"/>
      <w:marTop w:val="0"/>
      <w:marBottom w:val="0"/>
      <w:divBdr>
        <w:top w:val="none" w:sz="0" w:space="0" w:color="auto"/>
        <w:left w:val="none" w:sz="0" w:space="0" w:color="auto"/>
        <w:bottom w:val="none" w:sz="0" w:space="0" w:color="auto"/>
        <w:right w:val="none" w:sz="0" w:space="0" w:color="auto"/>
      </w:divBdr>
      <w:divsChild>
        <w:div w:id="1845898079">
          <w:marLeft w:val="0"/>
          <w:marRight w:val="150"/>
          <w:marTop w:val="0"/>
          <w:marBottom w:val="75"/>
          <w:divBdr>
            <w:top w:val="none" w:sz="0" w:space="0" w:color="auto"/>
            <w:left w:val="none" w:sz="0" w:space="0" w:color="auto"/>
            <w:bottom w:val="none" w:sz="0" w:space="0" w:color="auto"/>
            <w:right w:val="none" w:sz="0" w:space="0" w:color="auto"/>
          </w:divBdr>
        </w:div>
        <w:div w:id="2141336743">
          <w:marLeft w:val="0"/>
          <w:marRight w:val="150"/>
          <w:marTop w:val="150"/>
          <w:marBottom w:val="150"/>
          <w:divBdr>
            <w:top w:val="none" w:sz="0" w:space="0" w:color="auto"/>
            <w:left w:val="none" w:sz="0" w:space="0" w:color="auto"/>
            <w:bottom w:val="none" w:sz="0" w:space="0" w:color="auto"/>
            <w:right w:val="none" w:sz="0" w:space="0" w:color="auto"/>
          </w:divBdr>
        </w:div>
        <w:div w:id="226845145">
          <w:marLeft w:val="0"/>
          <w:marRight w:val="150"/>
          <w:marTop w:val="0"/>
          <w:marBottom w:val="0"/>
          <w:divBdr>
            <w:top w:val="none" w:sz="0" w:space="0" w:color="auto"/>
            <w:left w:val="none" w:sz="0" w:space="0" w:color="auto"/>
            <w:bottom w:val="none" w:sz="0" w:space="0" w:color="auto"/>
            <w:right w:val="none" w:sz="0" w:space="0" w:color="auto"/>
          </w:divBdr>
        </w:div>
      </w:divsChild>
    </w:div>
    <w:div w:id="1806699566">
      <w:bodyDiv w:val="1"/>
      <w:marLeft w:val="0"/>
      <w:marRight w:val="0"/>
      <w:marTop w:val="0"/>
      <w:marBottom w:val="0"/>
      <w:divBdr>
        <w:top w:val="none" w:sz="0" w:space="0" w:color="auto"/>
        <w:left w:val="none" w:sz="0" w:space="0" w:color="auto"/>
        <w:bottom w:val="none" w:sz="0" w:space="0" w:color="auto"/>
        <w:right w:val="none" w:sz="0" w:space="0" w:color="auto"/>
      </w:divBdr>
      <w:divsChild>
        <w:div w:id="276449548">
          <w:marLeft w:val="0"/>
          <w:marRight w:val="150"/>
          <w:marTop w:val="0"/>
          <w:marBottom w:val="75"/>
          <w:divBdr>
            <w:top w:val="none" w:sz="0" w:space="0" w:color="auto"/>
            <w:left w:val="none" w:sz="0" w:space="0" w:color="auto"/>
            <w:bottom w:val="none" w:sz="0" w:space="0" w:color="auto"/>
            <w:right w:val="none" w:sz="0" w:space="0" w:color="auto"/>
          </w:divBdr>
        </w:div>
        <w:div w:id="1778452579">
          <w:marLeft w:val="0"/>
          <w:marRight w:val="150"/>
          <w:marTop w:val="150"/>
          <w:marBottom w:val="150"/>
          <w:divBdr>
            <w:top w:val="none" w:sz="0" w:space="0" w:color="auto"/>
            <w:left w:val="none" w:sz="0" w:space="0" w:color="auto"/>
            <w:bottom w:val="none" w:sz="0" w:space="0" w:color="auto"/>
            <w:right w:val="none" w:sz="0" w:space="0" w:color="auto"/>
          </w:divBdr>
        </w:div>
        <w:div w:id="1154179352">
          <w:marLeft w:val="0"/>
          <w:marRight w:val="15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1821606">
      <w:bodyDiv w:val="1"/>
      <w:marLeft w:val="0"/>
      <w:marRight w:val="0"/>
      <w:marTop w:val="0"/>
      <w:marBottom w:val="0"/>
      <w:divBdr>
        <w:top w:val="none" w:sz="0" w:space="0" w:color="auto"/>
        <w:left w:val="none" w:sz="0" w:space="0" w:color="auto"/>
        <w:bottom w:val="none" w:sz="0" w:space="0" w:color="auto"/>
        <w:right w:val="none" w:sz="0" w:space="0" w:color="auto"/>
      </w:divBdr>
      <w:divsChild>
        <w:div w:id="1615595416">
          <w:marLeft w:val="0"/>
          <w:marRight w:val="0"/>
          <w:marTop w:val="0"/>
          <w:marBottom w:val="300"/>
          <w:divBdr>
            <w:top w:val="none" w:sz="0" w:space="0" w:color="auto"/>
            <w:left w:val="none" w:sz="0" w:space="0" w:color="auto"/>
            <w:bottom w:val="none" w:sz="0" w:space="0" w:color="auto"/>
            <w:right w:val="none" w:sz="0" w:space="0" w:color="auto"/>
          </w:divBdr>
        </w:div>
      </w:divsChild>
    </w:div>
    <w:div w:id="1812017306">
      <w:bodyDiv w:val="1"/>
      <w:marLeft w:val="0"/>
      <w:marRight w:val="0"/>
      <w:marTop w:val="0"/>
      <w:marBottom w:val="0"/>
      <w:divBdr>
        <w:top w:val="none" w:sz="0" w:space="0" w:color="auto"/>
        <w:left w:val="none" w:sz="0" w:space="0" w:color="auto"/>
        <w:bottom w:val="none" w:sz="0" w:space="0" w:color="auto"/>
        <w:right w:val="none" w:sz="0" w:space="0" w:color="auto"/>
      </w:divBdr>
      <w:divsChild>
        <w:div w:id="2144351270">
          <w:marLeft w:val="0"/>
          <w:marRight w:val="0"/>
          <w:marTop w:val="0"/>
          <w:marBottom w:val="0"/>
          <w:divBdr>
            <w:top w:val="none" w:sz="0" w:space="0" w:color="auto"/>
            <w:left w:val="none" w:sz="0" w:space="0" w:color="auto"/>
            <w:bottom w:val="none" w:sz="0" w:space="0" w:color="auto"/>
            <w:right w:val="none" w:sz="0" w:space="0" w:color="auto"/>
          </w:divBdr>
        </w:div>
        <w:div w:id="464589032">
          <w:marLeft w:val="0"/>
          <w:marRight w:val="0"/>
          <w:marTop w:val="300"/>
          <w:marBottom w:val="300"/>
          <w:divBdr>
            <w:top w:val="none" w:sz="0" w:space="0" w:color="auto"/>
            <w:left w:val="none" w:sz="0" w:space="0" w:color="auto"/>
            <w:bottom w:val="none" w:sz="0" w:space="0" w:color="auto"/>
            <w:right w:val="none" w:sz="0" w:space="0" w:color="auto"/>
          </w:divBdr>
        </w:div>
        <w:div w:id="1293288554">
          <w:marLeft w:val="0"/>
          <w:marRight w:val="0"/>
          <w:marTop w:val="0"/>
          <w:marBottom w:val="0"/>
          <w:divBdr>
            <w:top w:val="none" w:sz="0" w:space="0" w:color="auto"/>
            <w:left w:val="none" w:sz="0" w:space="0" w:color="auto"/>
            <w:bottom w:val="none" w:sz="0" w:space="0" w:color="auto"/>
            <w:right w:val="none" w:sz="0" w:space="0" w:color="auto"/>
          </w:divBdr>
          <w:divsChild>
            <w:div w:id="235286920">
              <w:marLeft w:val="0"/>
              <w:marRight w:val="0"/>
              <w:marTop w:val="300"/>
              <w:marBottom w:val="450"/>
              <w:divBdr>
                <w:top w:val="none" w:sz="0" w:space="0" w:color="auto"/>
                <w:left w:val="none" w:sz="0" w:space="0" w:color="auto"/>
                <w:bottom w:val="none" w:sz="0" w:space="0" w:color="auto"/>
                <w:right w:val="none" w:sz="0" w:space="0" w:color="auto"/>
              </w:divBdr>
              <w:divsChild>
                <w:div w:id="1080442381">
                  <w:marLeft w:val="0"/>
                  <w:marRight w:val="0"/>
                  <w:marTop w:val="0"/>
                  <w:marBottom w:val="0"/>
                  <w:divBdr>
                    <w:top w:val="none" w:sz="0" w:space="0" w:color="auto"/>
                    <w:left w:val="none" w:sz="0" w:space="0" w:color="auto"/>
                    <w:bottom w:val="none" w:sz="0" w:space="0" w:color="auto"/>
                    <w:right w:val="none" w:sz="0" w:space="0" w:color="auto"/>
                  </w:divBdr>
                  <w:divsChild>
                    <w:div w:id="1356155844">
                      <w:marLeft w:val="0"/>
                      <w:marRight w:val="0"/>
                      <w:marTop w:val="0"/>
                      <w:marBottom w:val="0"/>
                      <w:divBdr>
                        <w:top w:val="none" w:sz="0" w:space="0" w:color="auto"/>
                        <w:left w:val="none" w:sz="0" w:space="0" w:color="auto"/>
                        <w:bottom w:val="none" w:sz="0" w:space="0" w:color="auto"/>
                        <w:right w:val="none" w:sz="0" w:space="0" w:color="auto"/>
                      </w:divBdr>
                      <w:divsChild>
                        <w:div w:id="1830562267">
                          <w:marLeft w:val="0"/>
                          <w:marRight w:val="0"/>
                          <w:marTop w:val="0"/>
                          <w:marBottom w:val="0"/>
                          <w:divBdr>
                            <w:top w:val="none" w:sz="0" w:space="0" w:color="auto"/>
                            <w:left w:val="none" w:sz="0" w:space="0" w:color="auto"/>
                            <w:bottom w:val="none" w:sz="0" w:space="0" w:color="auto"/>
                            <w:right w:val="none" w:sz="0" w:space="0" w:color="auto"/>
                          </w:divBdr>
                          <w:divsChild>
                            <w:div w:id="8524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62245">
          <w:marLeft w:val="0"/>
          <w:marRight w:val="0"/>
          <w:marTop w:val="0"/>
          <w:marBottom w:val="0"/>
          <w:divBdr>
            <w:top w:val="none" w:sz="0" w:space="0" w:color="auto"/>
            <w:left w:val="none" w:sz="0" w:space="0" w:color="auto"/>
            <w:bottom w:val="none" w:sz="0" w:space="0" w:color="auto"/>
            <w:right w:val="none" w:sz="0" w:space="0" w:color="auto"/>
          </w:divBdr>
        </w:div>
      </w:divsChild>
    </w:div>
    <w:div w:id="1812555844">
      <w:bodyDiv w:val="1"/>
      <w:marLeft w:val="0"/>
      <w:marRight w:val="0"/>
      <w:marTop w:val="0"/>
      <w:marBottom w:val="0"/>
      <w:divBdr>
        <w:top w:val="none" w:sz="0" w:space="0" w:color="auto"/>
        <w:left w:val="none" w:sz="0" w:space="0" w:color="auto"/>
        <w:bottom w:val="none" w:sz="0" w:space="0" w:color="auto"/>
        <w:right w:val="none" w:sz="0" w:space="0" w:color="auto"/>
      </w:divBdr>
      <w:divsChild>
        <w:div w:id="353581893">
          <w:marLeft w:val="0"/>
          <w:marRight w:val="0"/>
          <w:marTop w:val="0"/>
          <w:marBottom w:val="300"/>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178835">
      <w:bodyDiv w:val="1"/>
      <w:marLeft w:val="0"/>
      <w:marRight w:val="0"/>
      <w:marTop w:val="0"/>
      <w:marBottom w:val="0"/>
      <w:divBdr>
        <w:top w:val="none" w:sz="0" w:space="0" w:color="auto"/>
        <w:left w:val="none" w:sz="0" w:space="0" w:color="auto"/>
        <w:bottom w:val="none" w:sz="0" w:space="0" w:color="auto"/>
        <w:right w:val="none" w:sz="0" w:space="0" w:color="auto"/>
      </w:divBdr>
      <w:divsChild>
        <w:div w:id="514851807">
          <w:marLeft w:val="0"/>
          <w:marRight w:val="150"/>
          <w:marTop w:val="0"/>
          <w:marBottom w:val="75"/>
          <w:divBdr>
            <w:top w:val="none" w:sz="0" w:space="0" w:color="auto"/>
            <w:left w:val="none" w:sz="0" w:space="0" w:color="auto"/>
            <w:bottom w:val="none" w:sz="0" w:space="0" w:color="auto"/>
            <w:right w:val="none" w:sz="0" w:space="0" w:color="auto"/>
          </w:divBdr>
        </w:div>
        <w:div w:id="323974235">
          <w:marLeft w:val="0"/>
          <w:marRight w:val="150"/>
          <w:marTop w:val="150"/>
          <w:marBottom w:val="150"/>
          <w:divBdr>
            <w:top w:val="none" w:sz="0" w:space="0" w:color="auto"/>
            <w:left w:val="none" w:sz="0" w:space="0" w:color="auto"/>
            <w:bottom w:val="none" w:sz="0" w:space="0" w:color="auto"/>
            <w:right w:val="none" w:sz="0" w:space="0" w:color="auto"/>
          </w:divBdr>
        </w:div>
        <w:div w:id="2003851770">
          <w:marLeft w:val="0"/>
          <w:marRight w:val="15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540045">
      <w:bodyDiv w:val="1"/>
      <w:marLeft w:val="0"/>
      <w:marRight w:val="0"/>
      <w:marTop w:val="0"/>
      <w:marBottom w:val="0"/>
      <w:divBdr>
        <w:top w:val="none" w:sz="0" w:space="0" w:color="auto"/>
        <w:left w:val="none" w:sz="0" w:space="0" w:color="auto"/>
        <w:bottom w:val="none" w:sz="0" w:space="0" w:color="auto"/>
        <w:right w:val="none" w:sz="0" w:space="0" w:color="auto"/>
      </w:divBdr>
      <w:divsChild>
        <w:div w:id="691763956">
          <w:marLeft w:val="0"/>
          <w:marRight w:val="150"/>
          <w:marTop w:val="0"/>
          <w:marBottom w:val="75"/>
          <w:divBdr>
            <w:top w:val="none" w:sz="0" w:space="0" w:color="auto"/>
            <w:left w:val="none" w:sz="0" w:space="0" w:color="auto"/>
            <w:bottom w:val="none" w:sz="0" w:space="0" w:color="auto"/>
            <w:right w:val="none" w:sz="0" w:space="0" w:color="auto"/>
          </w:divBdr>
        </w:div>
        <w:div w:id="35743905">
          <w:marLeft w:val="0"/>
          <w:marRight w:val="150"/>
          <w:marTop w:val="150"/>
          <w:marBottom w:val="150"/>
          <w:divBdr>
            <w:top w:val="none" w:sz="0" w:space="0" w:color="auto"/>
            <w:left w:val="none" w:sz="0" w:space="0" w:color="auto"/>
            <w:bottom w:val="none" w:sz="0" w:space="0" w:color="auto"/>
            <w:right w:val="none" w:sz="0" w:space="0" w:color="auto"/>
          </w:divBdr>
        </w:div>
        <w:div w:id="378867856">
          <w:marLeft w:val="0"/>
          <w:marRight w:val="150"/>
          <w:marTop w:val="0"/>
          <w:marBottom w:val="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3741645">
      <w:bodyDiv w:val="1"/>
      <w:marLeft w:val="0"/>
      <w:marRight w:val="0"/>
      <w:marTop w:val="0"/>
      <w:marBottom w:val="0"/>
      <w:divBdr>
        <w:top w:val="none" w:sz="0" w:space="0" w:color="auto"/>
        <w:left w:val="none" w:sz="0" w:space="0" w:color="auto"/>
        <w:bottom w:val="none" w:sz="0" w:space="0" w:color="auto"/>
        <w:right w:val="none" w:sz="0" w:space="0" w:color="auto"/>
      </w:divBdr>
      <w:divsChild>
        <w:div w:id="454176719">
          <w:marLeft w:val="0"/>
          <w:marRight w:val="375"/>
          <w:marTop w:val="0"/>
          <w:marBottom w:val="0"/>
          <w:divBdr>
            <w:top w:val="none" w:sz="0" w:space="0" w:color="auto"/>
            <w:left w:val="none" w:sz="0" w:space="0" w:color="auto"/>
            <w:bottom w:val="none" w:sz="0" w:space="0" w:color="auto"/>
            <w:right w:val="none" w:sz="0" w:space="0" w:color="auto"/>
          </w:divBdr>
        </w:div>
        <w:div w:id="744685861">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088716">
      <w:bodyDiv w:val="1"/>
      <w:marLeft w:val="0"/>
      <w:marRight w:val="0"/>
      <w:marTop w:val="0"/>
      <w:marBottom w:val="0"/>
      <w:divBdr>
        <w:top w:val="none" w:sz="0" w:space="0" w:color="auto"/>
        <w:left w:val="none" w:sz="0" w:space="0" w:color="auto"/>
        <w:bottom w:val="none" w:sz="0" w:space="0" w:color="auto"/>
        <w:right w:val="none" w:sz="0" w:space="0" w:color="auto"/>
      </w:divBdr>
      <w:divsChild>
        <w:div w:id="71969568">
          <w:marLeft w:val="0"/>
          <w:marRight w:val="0"/>
          <w:marTop w:val="0"/>
          <w:marBottom w:val="75"/>
          <w:divBdr>
            <w:top w:val="none" w:sz="0" w:space="0" w:color="auto"/>
            <w:left w:val="none" w:sz="0" w:space="0" w:color="auto"/>
            <w:bottom w:val="none" w:sz="0" w:space="0" w:color="auto"/>
            <w:right w:val="none" w:sz="0" w:space="0" w:color="auto"/>
          </w:divBdr>
        </w:div>
        <w:div w:id="33964573">
          <w:marLeft w:val="0"/>
          <w:marRight w:val="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3182826">
      <w:bodyDiv w:val="1"/>
      <w:marLeft w:val="0"/>
      <w:marRight w:val="0"/>
      <w:marTop w:val="0"/>
      <w:marBottom w:val="0"/>
      <w:divBdr>
        <w:top w:val="none" w:sz="0" w:space="0" w:color="auto"/>
        <w:left w:val="none" w:sz="0" w:space="0" w:color="auto"/>
        <w:bottom w:val="none" w:sz="0" w:space="0" w:color="auto"/>
        <w:right w:val="none" w:sz="0" w:space="0" w:color="auto"/>
      </w:divBdr>
      <w:divsChild>
        <w:div w:id="188841019">
          <w:marLeft w:val="0"/>
          <w:marRight w:val="375"/>
          <w:marTop w:val="0"/>
          <w:marBottom w:val="0"/>
          <w:divBdr>
            <w:top w:val="none" w:sz="0" w:space="0" w:color="auto"/>
            <w:left w:val="none" w:sz="0" w:space="0" w:color="auto"/>
            <w:bottom w:val="none" w:sz="0" w:space="0" w:color="auto"/>
            <w:right w:val="none" w:sz="0" w:space="0" w:color="auto"/>
          </w:divBdr>
        </w:div>
        <w:div w:id="388191451">
          <w:marLeft w:val="0"/>
          <w:marRight w:val="0"/>
          <w:marTop w:val="0"/>
          <w:marBottom w:val="0"/>
          <w:divBdr>
            <w:top w:val="none" w:sz="0" w:space="0" w:color="auto"/>
            <w:left w:val="none" w:sz="0" w:space="0" w:color="auto"/>
            <w:bottom w:val="none" w:sz="0" w:space="0" w:color="auto"/>
            <w:right w:val="none" w:sz="0" w:space="0" w:color="auto"/>
          </w:divBdr>
        </w:div>
      </w:divsChild>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0">
          <w:marLeft w:val="0"/>
          <w:marRight w:val="150"/>
          <w:marTop w:val="0"/>
          <w:marBottom w:val="75"/>
          <w:divBdr>
            <w:top w:val="none" w:sz="0" w:space="0" w:color="auto"/>
            <w:left w:val="none" w:sz="0" w:space="0" w:color="auto"/>
            <w:bottom w:val="none" w:sz="0" w:space="0" w:color="auto"/>
            <w:right w:val="none" w:sz="0" w:space="0" w:color="auto"/>
          </w:divBdr>
        </w:div>
        <w:div w:id="561795184">
          <w:marLeft w:val="0"/>
          <w:marRight w:val="150"/>
          <w:marTop w:val="150"/>
          <w:marBottom w:val="150"/>
          <w:divBdr>
            <w:top w:val="none" w:sz="0" w:space="0" w:color="auto"/>
            <w:left w:val="none" w:sz="0" w:space="0" w:color="auto"/>
            <w:bottom w:val="none" w:sz="0" w:space="0" w:color="auto"/>
            <w:right w:val="none" w:sz="0" w:space="0" w:color="auto"/>
          </w:divBdr>
        </w:div>
        <w:div w:id="1827013131">
          <w:marLeft w:val="0"/>
          <w:marRight w:val="150"/>
          <w:marTop w:val="0"/>
          <w:marBottom w:val="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39036886">
      <w:bodyDiv w:val="1"/>
      <w:marLeft w:val="0"/>
      <w:marRight w:val="0"/>
      <w:marTop w:val="0"/>
      <w:marBottom w:val="0"/>
      <w:divBdr>
        <w:top w:val="none" w:sz="0" w:space="0" w:color="auto"/>
        <w:left w:val="none" w:sz="0" w:space="0" w:color="auto"/>
        <w:bottom w:val="none" w:sz="0" w:space="0" w:color="auto"/>
        <w:right w:val="none" w:sz="0" w:space="0" w:color="auto"/>
      </w:divBdr>
      <w:divsChild>
        <w:div w:id="904484855">
          <w:marLeft w:val="0"/>
          <w:marRight w:val="375"/>
          <w:marTop w:val="0"/>
          <w:marBottom w:val="0"/>
          <w:divBdr>
            <w:top w:val="none" w:sz="0" w:space="0" w:color="auto"/>
            <w:left w:val="none" w:sz="0" w:space="0" w:color="auto"/>
            <w:bottom w:val="none" w:sz="0" w:space="0" w:color="auto"/>
            <w:right w:val="none" w:sz="0" w:space="0" w:color="auto"/>
          </w:divBdr>
        </w:div>
        <w:div w:id="1116565141">
          <w:marLeft w:val="0"/>
          <w:marRight w:val="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506013">
      <w:bodyDiv w:val="1"/>
      <w:marLeft w:val="0"/>
      <w:marRight w:val="0"/>
      <w:marTop w:val="0"/>
      <w:marBottom w:val="0"/>
      <w:divBdr>
        <w:top w:val="none" w:sz="0" w:space="0" w:color="auto"/>
        <w:left w:val="none" w:sz="0" w:space="0" w:color="auto"/>
        <w:bottom w:val="none" w:sz="0" w:space="0" w:color="auto"/>
        <w:right w:val="none" w:sz="0" w:space="0" w:color="auto"/>
      </w:divBdr>
      <w:divsChild>
        <w:div w:id="143861854">
          <w:marLeft w:val="0"/>
          <w:marRight w:val="150"/>
          <w:marTop w:val="0"/>
          <w:marBottom w:val="75"/>
          <w:divBdr>
            <w:top w:val="none" w:sz="0" w:space="0" w:color="auto"/>
            <w:left w:val="none" w:sz="0" w:space="0" w:color="auto"/>
            <w:bottom w:val="none" w:sz="0" w:space="0" w:color="auto"/>
            <w:right w:val="none" w:sz="0" w:space="0" w:color="auto"/>
          </w:divBdr>
        </w:div>
        <w:div w:id="1003321879">
          <w:marLeft w:val="0"/>
          <w:marRight w:val="150"/>
          <w:marTop w:val="150"/>
          <w:marBottom w:val="150"/>
          <w:divBdr>
            <w:top w:val="none" w:sz="0" w:space="0" w:color="auto"/>
            <w:left w:val="none" w:sz="0" w:space="0" w:color="auto"/>
            <w:bottom w:val="none" w:sz="0" w:space="0" w:color="auto"/>
            <w:right w:val="none" w:sz="0" w:space="0" w:color="auto"/>
          </w:divBdr>
        </w:div>
        <w:div w:id="1825850953">
          <w:marLeft w:val="0"/>
          <w:marRight w:val="150"/>
          <w:marTop w:val="0"/>
          <w:marBottom w:val="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5388862">
      <w:bodyDiv w:val="1"/>
      <w:marLeft w:val="0"/>
      <w:marRight w:val="0"/>
      <w:marTop w:val="0"/>
      <w:marBottom w:val="0"/>
      <w:divBdr>
        <w:top w:val="none" w:sz="0" w:space="0" w:color="auto"/>
        <w:left w:val="none" w:sz="0" w:space="0" w:color="auto"/>
        <w:bottom w:val="none" w:sz="0" w:space="0" w:color="auto"/>
        <w:right w:val="none" w:sz="0" w:space="0" w:color="auto"/>
      </w:divBdr>
      <w:divsChild>
        <w:div w:id="1358310731">
          <w:marLeft w:val="0"/>
          <w:marRight w:val="0"/>
          <w:marTop w:val="0"/>
          <w:marBottom w:val="75"/>
          <w:divBdr>
            <w:top w:val="none" w:sz="0" w:space="0" w:color="auto"/>
            <w:left w:val="none" w:sz="0" w:space="0" w:color="auto"/>
            <w:bottom w:val="none" w:sz="0" w:space="0" w:color="auto"/>
            <w:right w:val="none" w:sz="0" w:space="0" w:color="auto"/>
          </w:divBdr>
        </w:div>
        <w:div w:id="1020549639">
          <w:marLeft w:val="0"/>
          <w:marRight w:val="0"/>
          <w:marTop w:val="0"/>
          <w:marBottom w:val="0"/>
          <w:divBdr>
            <w:top w:val="none" w:sz="0" w:space="0" w:color="auto"/>
            <w:left w:val="none" w:sz="0" w:space="0" w:color="auto"/>
            <w:bottom w:val="none" w:sz="0" w:space="0" w:color="auto"/>
            <w:right w:val="none" w:sz="0" w:space="0" w:color="auto"/>
          </w:divBdr>
        </w:div>
      </w:divsChild>
    </w:div>
    <w:div w:id="1845969938">
      <w:bodyDiv w:val="1"/>
      <w:marLeft w:val="0"/>
      <w:marRight w:val="0"/>
      <w:marTop w:val="0"/>
      <w:marBottom w:val="0"/>
      <w:divBdr>
        <w:top w:val="none" w:sz="0" w:space="0" w:color="auto"/>
        <w:left w:val="none" w:sz="0" w:space="0" w:color="auto"/>
        <w:bottom w:val="none" w:sz="0" w:space="0" w:color="auto"/>
        <w:right w:val="none" w:sz="0" w:space="0" w:color="auto"/>
      </w:divBdr>
      <w:divsChild>
        <w:div w:id="479808507">
          <w:marLeft w:val="0"/>
          <w:marRight w:val="0"/>
          <w:marTop w:val="0"/>
          <w:marBottom w:val="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49950696">
      <w:bodyDiv w:val="1"/>
      <w:marLeft w:val="0"/>
      <w:marRight w:val="0"/>
      <w:marTop w:val="0"/>
      <w:marBottom w:val="0"/>
      <w:divBdr>
        <w:top w:val="none" w:sz="0" w:space="0" w:color="auto"/>
        <w:left w:val="none" w:sz="0" w:space="0" w:color="auto"/>
        <w:bottom w:val="none" w:sz="0" w:space="0" w:color="auto"/>
        <w:right w:val="none" w:sz="0" w:space="0" w:color="auto"/>
      </w:divBdr>
      <w:divsChild>
        <w:div w:id="1923487216">
          <w:marLeft w:val="0"/>
          <w:marRight w:val="150"/>
          <w:marTop w:val="0"/>
          <w:marBottom w:val="75"/>
          <w:divBdr>
            <w:top w:val="none" w:sz="0" w:space="0" w:color="auto"/>
            <w:left w:val="none" w:sz="0" w:space="0" w:color="auto"/>
            <w:bottom w:val="none" w:sz="0" w:space="0" w:color="auto"/>
            <w:right w:val="none" w:sz="0" w:space="0" w:color="auto"/>
          </w:divBdr>
        </w:div>
        <w:div w:id="605694757">
          <w:marLeft w:val="0"/>
          <w:marRight w:val="150"/>
          <w:marTop w:val="150"/>
          <w:marBottom w:val="150"/>
          <w:divBdr>
            <w:top w:val="none" w:sz="0" w:space="0" w:color="auto"/>
            <w:left w:val="none" w:sz="0" w:space="0" w:color="auto"/>
            <w:bottom w:val="none" w:sz="0" w:space="0" w:color="auto"/>
            <w:right w:val="none" w:sz="0" w:space="0" w:color="auto"/>
          </w:divBdr>
        </w:div>
        <w:div w:id="1699356684">
          <w:marLeft w:val="0"/>
          <w:marRight w:val="150"/>
          <w:marTop w:val="0"/>
          <w:marBottom w:val="0"/>
          <w:divBdr>
            <w:top w:val="none" w:sz="0" w:space="0" w:color="auto"/>
            <w:left w:val="none" w:sz="0" w:space="0" w:color="auto"/>
            <w:bottom w:val="none" w:sz="0" w:space="0" w:color="auto"/>
            <w:right w:val="none" w:sz="0" w:space="0" w:color="auto"/>
          </w:divBdr>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144407">
      <w:bodyDiv w:val="1"/>
      <w:marLeft w:val="0"/>
      <w:marRight w:val="0"/>
      <w:marTop w:val="0"/>
      <w:marBottom w:val="0"/>
      <w:divBdr>
        <w:top w:val="none" w:sz="0" w:space="0" w:color="auto"/>
        <w:left w:val="none" w:sz="0" w:space="0" w:color="auto"/>
        <w:bottom w:val="none" w:sz="0" w:space="0" w:color="auto"/>
        <w:right w:val="none" w:sz="0" w:space="0" w:color="auto"/>
      </w:divBdr>
      <w:divsChild>
        <w:div w:id="1502501523">
          <w:marLeft w:val="0"/>
          <w:marRight w:val="375"/>
          <w:marTop w:val="0"/>
          <w:marBottom w:val="0"/>
          <w:divBdr>
            <w:top w:val="none" w:sz="0" w:space="0" w:color="auto"/>
            <w:left w:val="none" w:sz="0" w:space="0" w:color="auto"/>
            <w:bottom w:val="none" w:sz="0" w:space="0" w:color="auto"/>
            <w:right w:val="none" w:sz="0" w:space="0" w:color="auto"/>
          </w:divBdr>
        </w:div>
        <w:div w:id="124676288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105170">
      <w:bodyDiv w:val="1"/>
      <w:marLeft w:val="0"/>
      <w:marRight w:val="0"/>
      <w:marTop w:val="0"/>
      <w:marBottom w:val="0"/>
      <w:divBdr>
        <w:top w:val="none" w:sz="0" w:space="0" w:color="auto"/>
        <w:left w:val="none" w:sz="0" w:space="0" w:color="auto"/>
        <w:bottom w:val="none" w:sz="0" w:space="0" w:color="auto"/>
        <w:right w:val="none" w:sz="0" w:space="0" w:color="auto"/>
      </w:divBdr>
      <w:divsChild>
        <w:div w:id="752510142">
          <w:marLeft w:val="0"/>
          <w:marRight w:val="375"/>
          <w:marTop w:val="0"/>
          <w:marBottom w:val="0"/>
          <w:divBdr>
            <w:top w:val="none" w:sz="0" w:space="0" w:color="auto"/>
            <w:left w:val="none" w:sz="0" w:space="0" w:color="auto"/>
            <w:bottom w:val="none" w:sz="0" w:space="0" w:color="auto"/>
            <w:right w:val="none" w:sz="0" w:space="0" w:color="auto"/>
          </w:divBdr>
        </w:div>
        <w:div w:id="2011760903">
          <w:marLeft w:val="0"/>
          <w:marRight w:val="0"/>
          <w:marTop w:val="0"/>
          <w:marBottom w:val="0"/>
          <w:divBdr>
            <w:top w:val="none" w:sz="0" w:space="0" w:color="auto"/>
            <w:left w:val="none" w:sz="0" w:space="0" w:color="auto"/>
            <w:bottom w:val="none" w:sz="0" w:space="0" w:color="auto"/>
            <w:right w:val="none" w:sz="0" w:space="0" w:color="auto"/>
          </w:divBdr>
        </w:div>
      </w:divsChild>
    </w:div>
    <w:div w:id="1853369804">
      <w:bodyDiv w:val="1"/>
      <w:marLeft w:val="0"/>
      <w:marRight w:val="0"/>
      <w:marTop w:val="0"/>
      <w:marBottom w:val="0"/>
      <w:divBdr>
        <w:top w:val="none" w:sz="0" w:space="0" w:color="auto"/>
        <w:left w:val="none" w:sz="0" w:space="0" w:color="auto"/>
        <w:bottom w:val="none" w:sz="0" w:space="0" w:color="auto"/>
        <w:right w:val="none" w:sz="0" w:space="0" w:color="auto"/>
      </w:divBdr>
      <w:divsChild>
        <w:div w:id="197471815">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344433">
      <w:bodyDiv w:val="1"/>
      <w:marLeft w:val="0"/>
      <w:marRight w:val="0"/>
      <w:marTop w:val="0"/>
      <w:marBottom w:val="0"/>
      <w:divBdr>
        <w:top w:val="none" w:sz="0" w:space="0" w:color="auto"/>
        <w:left w:val="none" w:sz="0" w:space="0" w:color="auto"/>
        <w:bottom w:val="none" w:sz="0" w:space="0" w:color="auto"/>
        <w:right w:val="none" w:sz="0" w:space="0" w:color="auto"/>
      </w:divBdr>
      <w:divsChild>
        <w:div w:id="687415740">
          <w:marLeft w:val="0"/>
          <w:marRight w:val="375"/>
          <w:marTop w:val="0"/>
          <w:marBottom w:val="0"/>
          <w:divBdr>
            <w:top w:val="none" w:sz="0" w:space="0" w:color="auto"/>
            <w:left w:val="none" w:sz="0" w:space="0" w:color="auto"/>
            <w:bottom w:val="none" w:sz="0" w:space="0" w:color="auto"/>
            <w:right w:val="none" w:sz="0" w:space="0" w:color="auto"/>
          </w:divBdr>
        </w:div>
        <w:div w:id="1140808580">
          <w:marLeft w:val="0"/>
          <w:marRight w:val="0"/>
          <w:marTop w:val="0"/>
          <w:marBottom w:val="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699641">
      <w:bodyDiv w:val="1"/>
      <w:marLeft w:val="0"/>
      <w:marRight w:val="0"/>
      <w:marTop w:val="0"/>
      <w:marBottom w:val="0"/>
      <w:divBdr>
        <w:top w:val="none" w:sz="0" w:space="0" w:color="auto"/>
        <w:left w:val="none" w:sz="0" w:space="0" w:color="auto"/>
        <w:bottom w:val="none" w:sz="0" w:space="0" w:color="auto"/>
        <w:right w:val="none" w:sz="0" w:space="0" w:color="auto"/>
      </w:divBdr>
      <w:divsChild>
        <w:div w:id="145978397">
          <w:marLeft w:val="0"/>
          <w:marRight w:val="150"/>
          <w:marTop w:val="0"/>
          <w:marBottom w:val="75"/>
          <w:divBdr>
            <w:top w:val="none" w:sz="0" w:space="0" w:color="auto"/>
            <w:left w:val="none" w:sz="0" w:space="0" w:color="auto"/>
            <w:bottom w:val="none" w:sz="0" w:space="0" w:color="auto"/>
            <w:right w:val="none" w:sz="0" w:space="0" w:color="auto"/>
          </w:divBdr>
        </w:div>
        <w:div w:id="427237659">
          <w:marLeft w:val="0"/>
          <w:marRight w:val="150"/>
          <w:marTop w:val="150"/>
          <w:marBottom w:val="150"/>
          <w:divBdr>
            <w:top w:val="none" w:sz="0" w:space="0" w:color="auto"/>
            <w:left w:val="none" w:sz="0" w:space="0" w:color="auto"/>
            <w:bottom w:val="none" w:sz="0" w:space="0" w:color="auto"/>
            <w:right w:val="none" w:sz="0" w:space="0" w:color="auto"/>
          </w:divBdr>
        </w:div>
        <w:div w:id="38125319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5800424">
      <w:bodyDiv w:val="1"/>
      <w:marLeft w:val="0"/>
      <w:marRight w:val="0"/>
      <w:marTop w:val="0"/>
      <w:marBottom w:val="0"/>
      <w:divBdr>
        <w:top w:val="none" w:sz="0" w:space="0" w:color="auto"/>
        <w:left w:val="none" w:sz="0" w:space="0" w:color="auto"/>
        <w:bottom w:val="none" w:sz="0" w:space="0" w:color="auto"/>
        <w:right w:val="none" w:sz="0" w:space="0" w:color="auto"/>
      </w:divBdr>
      <w:divsChild>
        <w:div w:id="1063135061">
          <w:marLeft w:val="0"/>
          <w:marRight w:val="150"/>
          <w:marTop w:val="0"/>
          <w:marBottom w:val="75"/>
          <w:divBdr>
            <w:top w:val="none" w:sz="0" w:space="0" w:color="auto"/>
            <w:left w:val="none" w:sz="0" w:space="0" w:color="auto"/>
            <w:bottom w:val="none" w:sz="0" w:space="0" w:color="auto"/>
            <w:right w:val="none" w:sz="0" w:space="0" w:color="auto"/>
          </w:divBdr>
        </w:div>
        <w:div w:id="132412897">
          <w:marLeft w:val="0"/>
          <w:marRight w:val="150"/>
          <w:marTop w:val="150"/>
          <w:marBottom w:val="150"/>
          <w:divBdr>
            <w:top w:val="none" w:sz="0" w:space="0" w:color="auto"/>
            <w:left w:val="none" w:sz="0" w:space="0" w:color="auto"/>
            <w:bottom w:val="none" w:sz="0" w:space="0" w:color="auto"/>
            <w:right w:val="none" w:sz="0" w:space="0" w:color="auto"/>
          </w:divBdr>
        </w:div>
        <w:div w:id="1443765660">
          <w:marLeft w:val="0"/>
          <w:marRight w:val="15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0833">
      <w:bodyDiv w:val="1"/>
      <w:marLeft w:val="0"/>
      <w:marRight w:val="0"/>
      <w:marTop w:val="0"/>
      <w:marBottom w:val="0"/>
      <w:divBdr>
        <w:top w:val="none" w:sz="0" w:space="0" w:color="auto"/>
        <w:left w:val="none" w:sz="0" w:space="0" w:color="auto"/>
        <w:bottom w:val="none" w:sz="0" w:space="0" w:color="auto"/>
        <w:right w:val="none" w:sz="0" w:space="0" w:color="auto"/>
      </w:divBdr>
      <w:divsChild>
        <w:div w:id="447315325">
          <w:marLeft w:val="0"/>
          <w:marRight w:val="375"/>
          <w:marTop w:val="0"/>
          <w:marBottom w:val="0"/>
          <w:divBdr>
            <w:top w:val="none" w:sz="0" w:space="0" w:color="auto"/>
            <w:left w:val="none" w:sz="0" w:space="0" w:color="auto"/>
            <w:bottom w:val="none" w:sz="0" w:space="0" w:color="auto"/>
            <w:right w:val="none" w:sz="0" w:space="0" w:color="auto"/>
          </w:divBdr>
        </w:div>
        <w:div w:id="1073701447">
          <w:marLeft w:val="0"/>
          <w:marRight w:val="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60389">
      <w:bodyDiv w:val="1"/>
      <w:marLeft w:val="0"/>
      <w:marRight w:val="0"/>
      <w:marTop w:val="0"/>
      <w:marBottom w:val="0"/>
      <w:divBdr>
        <w:top w:val="none" w:sz="0" w:space="0" w:color="auto"/>
        <w:left w:val="none" w:sz="0" w:space="0" w:color="auto"/>
        <w:bottom w:val="none" w:sz="0" w:space="0" w:color="auto"/>
        <w:right w:val="none" w:sz="0" w:space="0" w:color="auto"/>
      </w:divBdr>
      <w:divsChild>
        <w:div w:id="15474072">
          <w:marLeft w:val="0"/>
          <w:marRight w:val="0"/>
          <w:marTop w:val="0"/>
          <w:marBottom w:val="0"/>
          <w:divBdr>
            <w:top w:val="none" w:sz="0" w:space="0" w:color="auto"/>
            <w:left w:val="none" w:sz="0" w:space="0" w:color="auto"/>
            <w:bottom w:val="none" w:sz="0" w:space="0" w:color="auto"/>
            <w:right w:val="none" w:sz="0" w:space="0" w:color="auto"/>
          </w:divBdr>
        </w:div>
        <w:div w:id="1755469587">
          <w:marLeft w:val="0"/>
          <w:marRight w:val="0"/>
          <w:marTop w:val="300"/>
          <w:marBottom w:val="300"/>
          <w:divBdr>
            <w:top w:val="none" w:sz="0" w:space="0" w:color="auto"/>
            <w:left w:val="none" w:sz="0" w:space="0" w:color="auto"/>
            <w:bottom w:val="none" w:sz="0" w:space="0" w:color="auto"/>
            <w:right w:val="none" w:sz="0" w:space="0" w:color="auto"/>
          </w:divBdr>
        </w:div>
        <w:div w:id="1580553421">
          <w:marLeft w:val="0"/>
          <w:marRight w:val="0"/>
          <w:marTop w:val="0"/>
          <w:marBottom w:val="0"/>
          <w:divBdr>
            <w:top w:val="none" w:sz="0" w:space="0" w:color="auto"/>
            <w:left w:val="none" w:sz="0" w:space="0" w:color="auto"/>
            <w:bottom w:val="none" w:sz="0" w:space="0" w:color="auto"/>
            <w:right w:val="none" w:sz="0" w:space="0" w:color="auto"/>
          </w:divBdr>
          <w:divsChild>
            <w:div w:id="778528998">
              <w:marLeft w:val="0"/>
              <w:marRight w:val="0"/>
              <w:marTop w:val="300"/>
              <w:marBottom w:val="450"/>
              <w:divBdr>
                <w:top w:val="none" w:sz="0" w:space="0" w:color="auto"/>
                <w:left w:val="none" w:sz="0" w:space="0" w:color="auto"/>
                <w:bottom w:val="none" w:sz="0" w:space="0" w:color="auto"/>
                <w:right w:val="none" w:sz="0" w:space="0" w:color="auto"/>
              </w:divBdr>
              <w:divsChild>
                <w:div w:id="1173107750">
                  <w:marLeft w:val="0"/>
                  <w:marRight w:val="0"/>
                  <w:marTop w:val="0"/>
                  <w:marBottom w:val="0"/>
                  <w:divBdr>
                    <w:top w:val="none" w:sz="0" w:space="0" w:color="auto"/>
                    <w:left w:val="none" w:sz="0" w:space="0" w:color="auto"/>
                    <w:bottom w:val="none" w:sz="0" w:space="0" w:color="auto"/>
                    <w:right w:val="none" w:sz="0" w:space="0" w:color="auto"/>
                  </w:divBdr>
                  <w:divsChild>
                    <w:div w:id="1242523036">
                      <w:marLeft w:val="0"/>
                      <w:marRight w:val="0"/>
                      <w:marTop w:val="0"/>
                      <w:marBottom w:val="0"/>
                      <w:divBdr>
                        <w:top w:val="none" w:sz="0" w:space="0" w:color="auto"/>
                        <w:left w:val="none" w:sz="0" w:space="0" w:color="auto"/>
                        <w:bottom w:val="none" w:sz="0" w:space="0" w:color="auto"/>
                        <w:right w:val="none" w:sz="0" w:space="0" w:color="auto"/>
                      </w:divBdr>
                      <w:divsChild>
                        <w:div w:id="1399396265">
                          <w:marLeft w:val="0"/>
                          <w:marRight w:val="0"/>
                          <w:marTop w:val="0"/>
                          <w:marBottom w:val="0"/>
                          <w:divBdr>
                            <w:top w:val="none" w:sz="0" w:space="0" w:color="auto"/>
                            <w:left w:val="none" w:sz="0" w:space="0" w:color="auto"/>
                            <w:bottom w:val="none" w:sz="0" w:space="0" w:color="auto"/>
                            <w:right w:val="none" w:sz="0" w:space="0" w:color="auto"/>
                          </w:divBdr>
                          <w:divsChild>
                            <w:div w:id="120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65696">
          <w:marLeft w:val="0"/>
          <w:marRight w:val="0"/>
          <w:marTop w:val="0"/>
          <w:marBottom w:val="0"/>
          <w:divBdr>
            <w:top w:val="none" w:sz="0" w:space="0" w:color="auto"/>
            <w:left w:val="none" w:sz="0" w:space="0" w:color="auto"/>
            <w:bottom w:val="none" w:sz="0" w:space="0" w:color="auto"/>
            <w:right w:val="none" w:sz="0" w:space="0" w:color="auto"/>
          </w:divBdr>
          <w:divsChild>
            <w:div w:id="13513709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513690">
      <w:bodyDiv w:val="1"/>
      <w:marLeft w:val="0"/>
      <w:marRight w:val="0"/>
      <w:marTop w:val="0"/>
      <w:marBottom w:val="0"/>
      <w:divBdr>
        <w:top w:val="none" w:sz="0" w:space="0" w:color="auto"/>
        <w:left w:val="none" w:sz="0" w:space="0" w:color="auto"/>
        <w:bottom w:val="none" w:sz="0" w:space="0" w:color="auto"/>
        <w:right w:val="none" w:sz="0" w:space="0" w:color="auto"/>
      </w:divBdr>
      <w:divsChild>
        <w:div w:id="1599287115">
          <w:marLeft w:val="0"/>
          <w:marRight w:val="0"/>
          <w:marTop w:val="0"/>
          <w:marBottom w:val="30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7713269">
      <w:bodyDiv w:val="1"/>
      <w:marLeft w:val="0"/>
      <w:marRight w:val="0"/>
      <w:marTop w:val="0"/>
      <w:marBottom w:val="0"/>
      <w:divBdr>
        <w:top w:val="none" w:sz="0" w:space="0" w:color="auto"/>
        <w:left w:val="none" w:sz="0" w:space="0" w:color="auto"/>
        <w:bottom w:val="none" w:sz="0" w:space="0" w:color="auto"/>
        <w:right w:val="none" w:sz="0" w:space="0" w:color="auto"/>
      </w:divBdr>
      <w:divsChild>
        <w:div w:id="508982526">
          <w:marLeft w:val="0"/>
          <w:marRight w:val="150"/>
          <w:marTop w:val="0"/>
          <w:marBottom w:val="75"/>
          <w:divBdr>
            <w:top w:val="none" w:sz="0" w:space="0" w:color="auto"/>
            <w:left w:val="none" w:sz="0" w:space="0" w:color="auto"/>
            <w:bottom w:val="none" w:sz="0" w:space="0" w:color="auto"/>
            <w:right w:val="none" w:sz="0" w:space="0" w:color="auto"/>
          </w:divBdr>
        </w:div>
        <w:div w:id="1553271697">
          <w:marLeft w:val="0"/>
          <w:marRight w:val="150"/>
          <w:marTop w:val="150"/>
          <w:marBottom w:val="150"/>
          <w:divBdr>
            <w:top w:val="none" w:sz="0" w:space="0" w:color="auto"/>
            <w:left w:val="none" w:sz="0" w:space="0" w:color="auto"/>
            <w:bottom w:val="none" w:sz="0" w:space="0" w:color="auto"/>
            <w:right w:val="none" w:sz="0" w:space="0" w:color="auto"/>
          </w:divBdr>
        </w:div>
        <w:div w:id="1040519185">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03053">
      <w:bodyDiv w:val="1"/>
      <w:marLeft w:val="0"/>
      <w:marRight w:val="0"/>
      <w:marTop w:val="0"/>
      <w:marBottom w:val="0"/>
      <w:divBdr>
        <w:top w:val="none" w:sz="0" w:space="0" w:color="auto"/>
        <w:left w:val="none" w:sz="0" w:space="0" w:color="auto"/>
        <w:bottom w:val="none" w:sz="0" w:space="0" w:color="auto"/>
        <w:right w:val="none" w:sz="0" w:space="0" w:color="auto"/>
      </w:divBdr>
      <w:divsChild>
        <w:div w:id="1398239029">
          <w:marLeft w:val="0"/>
          <w:marRight w:val="150"/>
          <w:marTop w:val="0"/>
          <w:marBottom w:val="75"/>
          <w:divBdr>
            <w:top w:val="none" w:sz="0" w:space="0" w:color="auto"/>
            <w:left w:val="none" w:sz="0" w:space="0" w:color="auto"/>
            <w:bottom w:val="none" w:sz="0" w:space="0" w:color="auto"/>
            <w:right w:val="none" w:sz="0" w:space="0" w:color="auto"/>
          </w:divBdr>
        </w:div>
        <w:div w:id="2014381523">
          <w:marLeft w:val="0"/>
          <w:marRight w:val="150"/>
          <w:marTop w:val="150"/>
          <w:marBottom w:val="150"/>
          <w:divBdr>
            <w:top w:val="none" w:sz="0" w:space="0" w:color="auto"/>
            <w:left w:val="none" w:sz="0" w:space="0" w:color="auto"/>
            <w:bottom w:val="none" w:sz="0" w:space="0" w:color="auto"/>
            <w:right w:val="none" w:sz="0" w:space="0" w:color="auto"/>
          </w:divBdr>
        </w:div>
        <w:div w:id="1749499988">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320989">
      <w:bodyDiv w:val="1"/>
      <w:marLeft w:val="0"/>
      <w:marRight w:val="0"/>
      <w:marTop w:val="0"/>
      <w:marBottom w:val="0"/>
      <w:divBdr>
        <w:top w:val="none" w:sz="0" w:space="0" w:color="auto"/>
        <w:left w:val="none" w:sz="0" w:space="0" w:color="auto"/>
        <w:bottom w:val="none" w:sz="0" w:space="0" w:color="auto"/>
        <w:right w:val="none" w:sz="0" w:space="0" w:color="auto"/>
      </w:divBdr>
      <w:divsChild>
        <w:div w:id="141776945">
          <w:marLeft w:val="0"/>
          <w:marRight w:val="375"/>
          <w:marTop w:val="0"/>
          <w:marBottom w:val="0"/>
          <w:divBdr>
            <w:top w:val="none" w:sz="0" w:space="0" w:color="auto"/>
            <w:left w:val="none" w:sz="0" w:space="0" w:color="auto"/>
            <w:bottom w:val="none" w:sz="0" w:space="0" w:color="auto"/>
            <w:right w:val="none" w:sz="0" w:space="0" w:color="auto"/>
          </w:divBdr>
        </w:div>
        <w:div w:id="1616978893">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68957">
      <w:bodyDiv w:val="1"/>
      <w:marLeft w:val="0"/>
      <w:marRight w:val="0"/>
      <w:marTop w:val="0"/>
      <w:marBottom w:val="0"/>
      <w:divBdr>
        <w:top w:val="none" w:sz="0" w:space="0" w:color="auto"/>
        <w:left w:val="none" w:sz="0" w:space="0" w:color="auto"/>
        <w:bottom w:val="none" w:sz="0" w:space="0" w:color="auto"/>
        <w:right w:val="none" w:sz="0" w:space="0" w:color="auto"/>
      </w:divBdr>
      <w:divsChild>
        <w:div w:id="2103916401">
          <w:marLeft w:val="0"/>
          <w:marRight w:val="0"/>
          <w:marTop w:val="0"/>
          <w:marBottom w:val="0"/>
          <w:divBdr>
            <w:top w:val="none" w:sz="0" w:space="0" w:color="auto"/>
            <w:left w:val="none" w:sz="0" w:space="0" w:color="auto"/>
            <w:bottom w:val="none" w:sz="0" w:space="0" w:color="auto"/>
            <w:right w:val="none" w:sz="0" w:space="0" w:color="auto"/>
          </w:divBdr>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2403923">
      <w:bodyDiv w:val="1"/>
      <w:marLeft w:val="0"/>
      <w:marRight w:val="0"/>
      <w:marTop w:val="0"/>
      <w:marBottom w:val="0"/>
      <w:divBdr>
        <w:top w:val="none" w:sz="0" w:space="0" w:color="auto"/>
        <w:left w:val="none" w:sz="0" w:space="0" w:color="auto"/>
        <w:bottom w:val="none" w:sz="0" w:space="0" w:color="auto"/>
        <w:right w:val="none" w:sz="0" w:space="0" w:color="auto"/>
      </w:divBdr>
      <w:divsChild>
        <w:div w:id="1798138520">
          <w:marLeft w:val="0"/>
          <w:marRight w:val="150"/>
          <w:marTop w:val="0"/>
          <w:marBottom w:val="75"/>
          <w:divBdr>
            <w:top w:val="none" w:sz="0" w:space="0" w:color="auto"/>
            <w:left w:val="none" w:sz="0" w:space="0" w:color="auto"/>
            <w:bottom w:val="none" w:sz="0" w:space="0" w:color="auto"/>
            <w:right w:val="none" w:sz="0" w:space="0" w:color="auto"/>
          </w:divBdr>
        </w:div>
        <w:div w:id="1795248420">
          <w:marLeft w:val="0"/>
          <w:marRight w:val="150"/>
          <w:marTop w:val="150"/>
          <w:marBottom w:val="150"/>
          <w:divBdr>
            <w:top w:val="none" w:sz="0" w:space="0" w:color="auto"/>
            <w:left w:val="none" w:sz="0" w:space="0" w:color="auto"/>
            <w:bottom w:val="none" w:sz="0" w:space="0" w:color="auto"/>
            <w:right w:val="none" w:sz="0" w:space="0" w:color="auto"/>
          </w:divBdr>
        </w:div>
        <w:div w:id="2026900127">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339411">
      <w:bodyDiv w:val="1"/>
      <w:marLeft w:val="0"/>
      <w:marRight w:val="0"/>
      <w:marTop w:val="0"/>
      <w:marBottom w:val="0"/>
      <w:divBdr>
        <w:top w:val="none" w:sz="0" w:space="0" w:color="auto"/>
        <w:left w:val="none" w:sz="0" w:space="0" w:color="auto"/>
        <w:bottom w:val="none" w:sz="0" w:space="0" w:color="auto"/>
        <w:right w:val="none" w:sz="0" w:space="0" w:color="auto"/>
      </w:divBdr>
      <w:divsChild>
        <w:div w:id="888611375">
          <w:marLeft w:val="0"/>
          <w:marRight w:val="150"/>
          <w:marTop w:val="0"/>
          <w:marBottom w:val="75"/>
          <w:divBdr>
            <w:top w:val="none" w:sz="0" w:space="0" w:color="auto"/>
            <w:left w:val="none" w:sz="0" w:space="0" w:color="auto"/>
            <w:bottom w:val="none" w:sz="0" w:space="0" w:color="auto"/>
            <w:right w:val="none" w:sz="0" w:space="0" w:color="auto"/>
          </w:divBdr>
        </w:div>
        <w:div w:id="1905289010">
          <w:marLeft w:val="0"/>
          <w:marRight w:val="150"/>
          <w:marTop w:val="150"/>
          <w:marBottom w:val="150"/>
          <w:divBdr>
            <w:top w:val="none" w:sz="0" w:space="0" w:color="auto"/>
            <w:left w:val="none" w:sz="0" w:space="0" w:color="auto"/>
            <w:bottom w:val="none" w:sz="0" w:space="0" w:color="auto"/>
            <w:right w:val="none" w:sz="0" w:space="0" w:color="auto"/>
          </w:divBdr>
        </w:div>
        <w:div w:id="357967400">
          <w:marLeft w:val="0"/>
          <w:marRight w:val="15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09537888">
      <w:bodyDiv w:val="1"/>
      <w:marLeft w:val="0"/>
      <w:marRight w:val="0"/>
      <w:marTop w:val="0"/>
      <w:marBottom w:val="0"/>
      <w:divBdr>
        <w:top w:val="none" w:sz="0" w:space="0" w:color="auto"/>
        <w:left w:val="none" w:sz="0" w:space="0" w:color="auto"/>
        <w:bottom w:val="none" w:sz="0" w:space="0" w:color="auto"/>
        <w:right w:val="none" w:sz="0" w:space="0" w:color="auto"/>
      </w:divBdr>
      <w:divsChild>
        <w:div w:id="15084440">
          <w:marLeft w:val="0"/>
          <w:marRight w:val="0"/>
          <w:marTop w:val="0"/>
          <w:marBottom w:val="75"/>
          <w:divBdr>
            <w:top w:val="none" w:sz="0" w:space="0" w:color="auto"/>
            <w:left w:val="none" w:sz="0" w:space="0" w:color="auto"/>
            <w:bottom w:val="none" w:sz="0" w:space="0" w:color="auto"/>
            <w:right w:val="none" w:sz="0" w:space="0" w:color="auto"/>
          </w:divBdr>
        </w:div>
        <w:div w:id="1846820040">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275495">
      <w:bodyDiv w:val="1"/>
      <w:marLeft w:val="0"/>
      <w:marRight w:val="0"/>
      <w:marTop w:val="0"/>
      <w:marBottom w:val="0"/>
      <w:divBdr>
        <w:top w:val="none" w:sz="0" w:space="0" w:color="auto"/>
        <w:left w:val="none" w:sz="0" w:space="0" w:color="auto"/>
        <w:bottom w:val="none" w:sz="0" w:space="0" w:color="auto"/>
        <w:right w:val="none" w:sz="0" w:space="0" w:color="auto"/>
      </w:divBdr>
      <w:divsChild>
        <w:div w:id="400366920">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008266">
      <w:bodyDiv w:val="1"/>
      <w:marLeft w:val="0"/>
      <w:marRight w:val="0"/>
      <w:marTop w:val="0"/>
      <w:marBottom w:val="0"/>
      <w:divBdr>
        <w:top w:val="none" w:sz="0" w:space="0" w:color="auto"/>
        <w:left w:val="none" w:sz="0" w:space="0" w:color="auto"/>
        <w:bottom w:val="none" w:sz="0" w:space="0" w:color="auto"/>
        <w:right w:val="none" w:sz="0" w:space="0" w:color="auto"/>
      </w:divBdr>
      <w:divsChild>
        <w:div w:id="155462494">
          <w:marLeft w:val="0"/>
          <w:marRight w:val="375"/>
          <w:marTop w:val="0"/>
          <w:marBottom w:val="0"/>
          <w:divBdr>
            <w:top w:val="none" w:sz="0" w:space="0" w:color="auto"/>
            <w:left w:val="none" w:sz="0" w:space="0" w:color="auto"/>
            <w:bottom w:val="none" w:sz="0" w:space="0" w:color="auto"/>
            <w:right w:val="none" w:sz="0" w:space="0" w:color="auto"/>
          </w:divBdr>
        </w:div>
        <w:div w:id="1307125102">
          <w:marLeft w:val="0"/>
          <w:marRight w:val="0"/>
          <w:marTop w:val="0"/>
          <w:marBottom w:val="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28016">
      <w:bodyDiv w:val="1"/>
      <w:marLeft w:val="0"/>
      <w:marRight w:val="0"/>
      <w:marTop w:val="0"/>
      <w:marBottom w:val="0"/>
      <w:divBdr>
        <w:top w:val="none" w:sz="0" w:space="0" w:color="auto"/>
        <w:left w:val="none" w:sz="0" w:space="0" w:color="auto"/>
        <w:bottom w:val="none" w:sz="0" w:space="0" w:color="auto"/>
        <w:right w:val="none" w:sz="0" w:space="0" w:color="auto"/>
      </w:divBdr>
      <w:divsChild>
        <w:div w:id="911739136">
          <w:marLeft w:val="0"/>
          <w:marRight w:val="150"/>
          <w:marTop w:val="0"/>
          <w:marBottom w:val="75"/>
          <w:divBdr>
            <w:top w:val="none" w:sz="0" w:space="0" w:color="auto"/>
            <w:left w:val="none" w:sz="0" w:space="0" w:color="auto"/>
            <w:bottom w:val="none" w:sz="0" w:space="0" w:color="auto"/>
            <w:right w:val="none" w:sz="0" w:space="0" w:color="auto"/>
          </w:divBdr>
        </w:div>
        <w:div w:id="1593975261">
          <w:marLeft w:val="0"/>
          <w:marRight w:val="150"/>
          <w:marTop w:val="150"/>
          <w:marBottom w:val="150"/>
          <w:divBdr>
            <w:top w:val="none" w:sz="0" w:space="0" w:color="auto"/>
            <w:left w:val="none" w:sz="0" w:space="0" w:color="auto"/>
            <w:bottom w:val="none" w:sz="0" w:space="0" w:color="auto"/>
            <w:right w:val="none" w:sz="0" w:space="0" w:color="auto"/>
          </w:divBdr>
        </w:div>
        <w:div w:id="976104644">
          <w:marLeft w:val="0"/>
          <w:marRight w:val="150"/>
          <w:marTop w:val="0"/>
          <w:marBottom w:val="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434025">
      <w:bodyDiv w:val="1"/>
      <w:marLeft w:val="0"/>
      <w:marRight w:val="0"/>
      <w:marTop w:val="0"/>
      <w:marBottom w:val="0"/>
      <w:divBdr>
        <w:top w:val="none" w:sz="0" w:space="0" w:color="auto"/>
        <w:left w:val="none" w:sz="0" w:space="0" w:color="auto"/>
        <w:bottom w:val="none" w:sz="0" w:space="0" w:color="auto"/>
        <w:right w:val="none" w:sz="0" w:space="0" w:color="auto"/>
      </w:divBdr>
      <w:divsChild>
        <w:div w:id="378095559">
          <w:marLeft w:val="0"/>
          <w:marRight w:val="0"/>
          <w:marTop w:val="0"/>
          <w:marBottom w:val="0"/>
          <w:divBdr>
            <w:top w:val="none" w:sz="0" w:space="0" w:color="auto"/>
            <w:left w:val="none" w:sz="0" w:space="0" w:color="auto"/>
            <w:bottom w:val="none" w:sz="0" w:space="0" w:color="auto"/>
            <w:right w:val="none" w:sz="0" w:space="0" w:color="auto"/>
          </w:divBdr>
        </w:div>
        <w:div w:id="1036152625">
          <w:marLeft w:val="0"/>
          <w:marRight w:val="0"/>
          <w:marTop w:val="300"/>
          <w:marBottom w:val="300"/>
          <w:divBdr>
            <w:top w:val="none" w:sz="0" w:space="0" w:color="auto"/>
            <w:left w:val="none" w:sz="0" w:space="0" w:color="auto"/>
            <w:bottom w:val="none" w:sz="0" w:space="0" w:color="auto"/>
            <w:right w:val="none" w:sz="0" w:space="0" w:color="auto"/>
          </w:divBdr>
        </w:div>
        <w:div w:id="1863856204">
          <w:marLeft w:val="0"/>
          <w:marRight w:val="0"/>
          <w:marTop w:val="0"/>
          <w:marBottom w:val="0"/>
          <w:divBdr>
            <w:top w:val="none" w:sz="0" w:space="0" w:color="auto"/>
            <w:left w:val="none" w:sz="0" w:space="0" w:color="auto"/>
            <w:bottom w:val="none" w:sz="0" w:space="0" w:color="auto"/>
            <w:right w:val="none" w:sz="0" w:space="0" w:color="auto"/>
          </w:divBdr>
          <w:divsChild>
            <w:div w:id="335420394">
              <w:marLeft w:val="0"/>
              <w:marRight w:val="0"/>
              <w:marTop w:val="300"/>
              <w:marBottom w:val="450"/>
              <w:divBdr>
                <w:top w:val="none" w:sz="0" w:space="0" w:color="auto"/>
                <w:left w:val="none" w:sz="0" w:space="0" w:color="auto"/>
                <w:bottom w:val="none" w:sz="0" w:space="0" w:color="auto"/>
                <w:right w:val="none" w:sz="0" w:space="0" w:color="auto"/>
              </w:divBdr>
              <w:divsChild>
                <w:div w:id="131756934">
                  <w:marLeft w:val="0"/>
                  <w:marRight w:val="0"/>
                  <w:marTop w:val="0"/>
                  <w:marBottom w:val="0"/>
                  <w:divBdr>
                    <w:top w:val="none" w:sz="0" w:space="0" w:color="auto"/>
                    <w:left w:val="none" w:sz="0" w:space="0" w:color="auto"/>
                    <w:bottom w:val="none" w:sz="0" w:space="0" w:color="auto"/>
                    <w:right w:val="none" w:sz="0" w:space="0" w:color="auto"/>
                  </w:divBdr>
                  <w:divsChild>
                    <w:div w:id="15276631">
                      <w:marLeft w:val="0"/>
                      <w:marRight w:val="0"/>
                      <w:marTop w:val="0"/>
                      <w:marBottom w:val="0"/>
                      <w:divBdr>
                        <w:top w:val="none" w:sz="0" w:space="0" w:color="auto"/>
                        <w:left w:val="none" w:sz="0" w:space="0" w:color="auto"/>
                        <w:bottom w:val="none" w:sz="0" w:space="0" w:color="auto"/>
                        <w:right w:val="none" w:sz="0" w:space="0" w:color="auto"/>
                      </w:divBdr>
                      <w:divsChild>
                        <w:div w:id="1326282640">
                          <w:marLeft w:val="0"/>
                          <w:marRight w:val="0"/>
                          <w:marTop w:val="0"/>
                          <w:marBottom w:val="0"/>
                          <w:divBdr>
                            <w:top w:val="none" w:sz="0" w:space="0" w:color="auto"/>
                            <w:left w:val="none" w:sz="0" w:space="0" w:color="auto"/>
                            <w:bottom w:val="none" w:sz="0" w:space="0" w:color="auto"/>
                            <w:right w:val="none" w:sz="0" w:space="0" w:color="auto"/>
                          </w:divBdr>
                          <w:divsChild>
                            <w:div w:id="11871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1049">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931309">
      <w:bodyDiv w:val="1"/>
      <w:marLeft w:val="0"/>
      <w:marRight w:val="0"/>
      <w:marTop w:val="0"/>
      <w:marBottom w:val="0"/>
      <w:divBdr>
        <w:top w:val="none" w:sz="0" w:space="0" w:color="auto"/>
        <w:left w:val="none" w:sz="0" w:space="0" w:color="auto"/>
        <w:bottom w:val="none" w:sz="0" w:space="0" w:color="auto"/>
        <w:right w:val="none" w:sz="0" w:space="0" w:color="auto"/>
      </w:divBdr>
      <w:divsChild>
        <w:div w:id="1779565177">
          <w:marLeft w:val="0"/>
          <w:marRight w:val="0"/>
          <w:marTop w:val="0"/>
          <w:marBottom w:val="300"/>
          <w:divBdr>
            <w:top w:val="none" w:sz="0" w:space="0" w:color="auto"/>
            <w:left w:val="none" w:sz="0" w:space="0" w:color="auto"/>
            <w:bottom w:val="none" w:sz="0" w:space="0" w:color="auto"/>
            <w:right w:val="none" w:sz="0" w:space="0" w:color="auto"/>
          </w:divBdr>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sChild>
        <w:div w:id="927956924">
          <w:marLeft w:val="0"/>
          <w:marRight w:val="0"/>
          <w:marTop w:val="0"/>
          <w:marBottom w:val="0"/>
          <w:divBdr>
            <w:top w:val="none" w:sz="0" w:space="0" w:color="auto"/>
            <w:left w:val="none" w:sz="0" w:space="0" w:color="auto"/>
            <w:bottom w:val="none" w:sz="0" w:space="0" w:color="auto"/>
            <w:right w:val="none" w:sz="0" w:space="0" w:color="auto"/>
          </w:divBdr>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4800663">
      <w:bodyDiv w:val="1"/>
      <w:marLeft w:val="0"/>
      <w:marRight w:val="0"/>
      <w:marTop w:val="0"/>
      <w:marBottom w:val="0"/>
      <w:divBdr>
        <w:top w:val="none" w:sz="0" w:space="0" w:color="auto"/>
        <w:left w:val="none" w:sz="0" w:space="0" w:color="auto"/>
        <w:bottom w:val="none" w:sz="0" w:space="0" w:color="auto"/>
        <w:right w:val="none" w:sz="0" w:space="0" w:color="auto"/>
      </w:divBdr>
      <w:divsChild>
        <w:div w:id="219170362">
          <w:marLeft w:val="0"/>
          <w:marRight w:val="0"/>
          <w:marTop w:val="0"/>
          <w:marBottom w:val="75"/>
          <w:divBdr>
            <w:top w:val="none" w:sz="0" w:space="0" w:color="auto"/>
            <w:left w:val="none" w:sz="0" w:space="0" w:color="auto"/>
            <w:bottom w:val="none" w:sz="0" w:space="0" w:color="auto"/>
            <w:right w:val="none" w:sz="0" w:space="0" w:color="auto"/>
          </w:divBdr>
        </w:div>
        <w:div w:id="920527731">
          <w:marLeft w:val="0"/>
          <w:marRight w:val="0"/>
          <w:marTop w:val="0"/>
          <w:marBottom w:val="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0581063">
      <w:bodyDiv w:val="1"/>
      <w:marLeft w:val="0"/>
      <w:marRight w:val="0"/>
      <w:marTop w:val="0"/>
      <w:marBottom w:val="0"/>
      <w:divBdr>
        <w:top w:val="none" w:sz="0" w:space="0" w:color="auto"/>
        <w:left w:val="none" w:sz="0" w:space="0" w:color="auto"/>
        <w:bottom w:val="none" w:sz="0" w:space="0" w:color="auto"/>
        <w:right w:val="none" w:sz="0" w:space="0" w:color="auto"/>
      </w:divBdr>
      <w:divsChild>
        <w:div w:id="1101532738">
          <w:marLeft w:val="0"/>
          <w:marRight w:val="150"/>
          <w:marTop w:val="0"/>
          <w:marBottom w:val="75"/>
          <w:divBdr>
            <w:top w:val="none" w:sz="0" w:space="0" w:color="auto"/>
            <w:left w:val="none" w:sz="0" w:space="0" w:color="auto"/>
            <w:bottom w:val="none" w:sz="0" w:space="0" w:color="auto"/>
            <w:right w:val="none" w:sz="0" w:space="0" w:color="auto"/>
          </w:divBdr>
        </w:div>
        <w:div w:id="37126034">
          <w:marLeft w:val="0"/>
          <w:marRight w:val="150"/>
          <w:marTop w:val="150"/>
          <w:marBottom w:val="150"/>
          <w:divBdr>
            <w:top w:val="none" w:sz="0" w:space="0" w:color="auto"/>
            <w:left w:val="none" w:sz="0" w:space="0" w:color="auto"/>
            <w:bottom w:val="none" w:sz="0" w:space="0" w:color="auto"/>
            <w:right w:val="none" w:sz="0" w:space="0" w:color="auto"/>
          </w:divBdr>
        </w:div>
        <w:div w:id="686905033">
          <w:marLeft w:val="0"/>
          <w:marRight w:val="150"/>
          <w:marTop w:val="0"/>
          <w:marBottom w:val="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657403">
      <w:bodyDiv w:val="1"/>
      <w:marLeft w:val="0"/>
      <w:marRight w:val="0"/>
      <w:marTop w:val="0"/>
      <w:marBottom w:val="0"/>
      <w:divBdr>
        <w:top w:val="none" w:sz="0" w:space="0" w:color="auto"/>
        <w:left w:val="none" w:sz="0" w:space="0" w:color="auto"/>
        <w:bottom w:val="none" w:sz="0" w:space="0" w:color="auto"/>
        <w:right w:val="none" w:sz="0" w:space="0" w:color="auto"/>
      </w:divBdr>
      <w:divsChild>
        <w:div w:id="2105105669">
          <w:marLeft w:val="0"/>
          <w:marRight w:val="375"/>
          <w:marTop w:val="0"/>
          <w:marBottom w:val="0"/>
          <w:divBdr>
            <w:top w:val="none" w:sz="0" w:space="0" w:color="auto"/>
            <w:left w:val="none" w:sz="0" w:space="0" w:color="auto"/>
            <w:bottom w:val="none" w:sz="0" w:space="0" w:color="auto"/>
            <w:right w:val="none" w:sz="0" w:space="0" w:color="auto"/>
          </w:divBdr>
        </w:div>
        <w:div w:id="668945943">
          <w:marLeft w:val="0"/>
          <w:marRight w:val="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280738">
      <w:bodyDiv w:val="1"/>
      <w:marLeft w:val="0"/>
      <w:marRight w:val="0"/>
      <w:marTop w:val="0"/>
      <w:marBottom w:val="0"/>
      <w:divBdr>
        <w:top w:val="none" w:sz="0" w:space="0" w:color="auto"/>
        <w:left w:val="none" w:sz="0" w:space="0" w:color="auto"/>
        <w:bottom w:val="none" w:sz="0" w:space="0" w:color="auto"/>
        <w:right w:val="none" w:sz="0" w:space="0" w:color="auto"/>
      </w:divBdr>
      <w:divsChild>
        <w:div w:id="308635273">
          <w:marLeft w:val="0"/>
          <w:marRight w:val="150"/>
          <w:marTop w:val="0"/>
          <w:marBottom w:val="75"/>
          <w:divBdr>
            <w:top w:val="none" w:sz="0" w:space="0" w:color="auto"/>
            <w:left w:val="none" w:sz="0" w:space="0" w:color="auto"/>
            <w:bottom w:val="none" w:sz="0" w:space="0" w:color="auto"/>
            <w:right w:val="none" w:sz="0" w:space="0" w:color="auto"/>
          </w:divBdr>
        </w:div>
        <w:div w:id="1290167900">
          <w:marLeft w:val="0"/>
          <w:marRight w:val="150"/>
          <w:marTop w:val="150"/>
          <w:marBottom w:val="150"/>
          <w:divBdr>
            <w:top w:val="none" w:sz="0" w:space="0" w:color="auto"/>
            <w:left w:val="none" w:sz="0" w:space="0" w:color="auto"/>
            <w:bottom w:val="none" w:sz="0" w:space="0" w:color="auto"/>
            <w:right w:val="none" w:sz="0" w:space="0" w:color="auto"/>
          </w:divBdr>
        </w:div>
        <w:div w:id="1856190701">
          <w:marLeft w:val="0"/>
          <w:marRight w:val="150"/>
          <w:marTop w:val="0"/>
          <w:marBottom w:val="0"/>
          <w:divBdr>
            <w:top w:val="none" w:sz="0" w:space="0" w:color="auto"/>
            <w:left w:val="none" w:sz="0" w:space="0" w:color="auto"/>
            <w:bottom w:val="none" w:sz="0" w:space="0" w:color="auto"/>
            <w:right w:val="none" w:sz="0" w:space="0" w:color="auto"/>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250579">
      <w:bodyDiv w:val="1"/>
      <w:marLeft w:val="0"/>
      <w:marRight w:val="0"/>
      <w:marTop w:val="0"/>
      <w:marBottom w:val="0"/>
      <w:divBdr>
        <w:top w:val="none" w:sz="0" w:space="0" w:color="auto"/>
        <w:left w:val="none" w:sz="0" w:space="0" w:color="auto"/>
        <w:bottom w:val="none" w:sz="0" w:space="0" w:color="auto"/>
        <w:right w:val="none" w:sz="0" w:space="0" w:color="auto"/>
      </w:divBdr>
      <w:divsChild>
        <w:div w:id="1083646406">
          <w:marLeft w:val="0"/>
          <w:marRight w:val="375"/>
          <w:marTop w:val="0"/>
          <w:marBottom w:val="0"/>
          <w:divBdr>
            <w:top w:val="none" w:sz="0" w:space="0" w:color="auto"/>
            <w:left w:val="none" w:sz="0" w:space="0" w:color="auto"/>
            <w:bottom w:val="none" w:sz="0" w:space="0" w:color="auto"/>
            <w:right w:val="none" w:sz="0" w:space="0" w:color="auto"/>
          </w:divBdr>
        </w:div>
        <w:div w:id="1156456627">
          <w:marLeft w:val="0"/>
          <w:marRight w:val="0"/>
          <w:marTop w:val="0"/>
          <w:marBottom w:val="0"/>
          <w:divBdr>
            <w:top w:val="none" w:sz="0" w:space="0" w:color="auto"/>
            <w:left w:val="none" w:sz="0" w:space="0" w:color="auto"/>
            <w:bottom w:val="none" w:sz="0" w:space="0" w:color="auto"/>
            <w:right w:val="none" w:sz="0" w:space="0" w:color="auto"/>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3586">
      <w:bodyDiv w:val="1"/>
      <w:marLeft w:val="0"/>
      <w:marRight w:val="0"/>
      <w:marTop w:val="0"/>
      <w:marBottom w:val="0"/>
      <w:divBdr>
        <w:top w:val="none" w:sz="0" w:space="0" w:color="auto"/>
        <w:left w:val="none" w:sz="0" w:space="0" w:color="auto"/>
        <w:bottom w:val="none" w:sz="0" w:space="0" w:color="auto"/>
        <w:right w:val="none" w:sz="0" w:space="0" w:color="auto"/>
      </w:divBdr>
      <w:divsChild>
        <w:div w:id="1230653039">
          <w:marLeft w:val="0"/>
          <w:marRight w:val="0"/>
          <w:marTop w:val="0"/>
          <w:marBottom w:val="0"/>
          <w:divBdr>
            <w:top w:val="none" w:sz="0" w:space="0" w:color="auto"/>
            <w:left w:val="none" w:sz="0" w:space="0" w:color="auto"/>
            <w:bottom w:val="none" w:sz="0" w:space="0" w:color="auto"/>
            <w:right w:val="none" w:sz="0" w:space="0" w:color="auto"/>
          </w:divBdr>
        </w:div>
        <w:div w:id="705056952">
          <w:marLeft w:val="0"/>
          <w:marRight w:val="0"/>
          <w:marTop w:val="300"/>
          <w:marBottom w:val="300"/>
          <w:divBdr>
            <w:top w:val="none" w:sz="0" w:space="0" w:color="auto"/>
            <w:left w:val="none" w:sz="0" w:space="0" w:color="auto"/>
            <w:bottom w:val="none" w:sz="0" w:space="0" w:color="auto"/>
            <w:right w:val="none" w:sz="0" w:space="0" w:color="auto"/>
          </w:divBdr>
        </w:div>
        <w:div w:id="1867214254">
          <w:marLeft w:val="0"/>
          <w:marRight w:val="0"/>
          <w:marTop w:val="0"/>
          <w:marBottom w:val="0"/>
          <w:divBdr>
            <w:top w:val="none" w:sz="0" w:space="0" w:color="auto"/>
            <w:left w:val="none" w:sz="0" w:space="0" w:color="auto"/>
            <w:bottom w:val="none" w:sz="0" w:space="0" w:color="auto"/>
            <w:right w:val="none" w:sz="0" w:space="0" w:color="auto"/>
          </w:divBdr>
          <w:divsChild>
            <w:div w:id="1279215824">
              <w:marLeft w:val="0"/>
              <w:marRight w:val="0"/>
              <w:marTop w:val="300"/>
              <w:marBottom w:val="450"/>
              <w:divBdr>
                <w:top w:val="none" w:sz="0" w:space="0" w:color="auto"/>
                <w:left w:val="none" w:sz="0" w:space="0" w:color="auto"/>
                <w:bottom w:val="none" w:sz="0" w:space="0" w:color="auto"/>
                <w:right w:val="none" w:sz="0" w:space="0" w:color="auto"/>
              </w:divBdr>
              <w:divsChild>
                <w:div w:id="1904483522">
                  <w:marLeft w:val="0"/>
                  <w:marRight w:val="0"/>
                  <w:marTop w:val="0"/>
                  <w:marBottom w:val="0"/>
                  <w:divBdr>
                    <w:top w:val="none" w:sz="0" w:space="0" w:color="auto"/>
                    <w:left w:val="none" w:sz="0" w:space="0" w:color="auto"/>
                    <w:bottom w:val="none" w:sz="0" w:space="0" w:color="auto"/>
                    <w:right w:val="none" w:sz="0" w:space="0" w:color="auto"/>
                  </w:divBdr>
                  <w:divsChild>
                    <w:div w:id="1551720551">
                      <w:marLeft w:val="0"/>
                      <w:marRight w:val="0"/>
                      <w:marTop w:val="0"/>
                      <w:marBottom w:val="0"/>
                      <w:divBdr>
                        <w:top w:val="none" w:sz="0" w:space="0" w:color="auto"/>
                        <w:left w:val="none" w:sz="0" w:space="0" w:color="auto"/>
                        <w:bottom w:val="none" w:sz="0" w:space="0" w:color="auto"/>
                        <w:right w:val="none" w:sz="0" w:space="0" w:color="auto"/>
                      </w:divBdr>
                      <w:divsChild>
                        <w:div w:id="1891719760">
                          <w:marLeft w:val="0"/>
                          <w:marRight w:val="0"/>
                          <w:marTop w:val="0"/>
                          <w:marBottom w:val="0"/>
                          <w:divBdr>
                            <w:top w:val="none" w:sz="0" w:space="0" w:color="auto"/>
                            <w:left w:val="none" w:sz="0" w:space="0" w:color="auto"/>
                            <w:bottom w:val="none" w:sz="0" w:space="0" w:color="auto"/>
                            <w:right w:val="none" w:sz="0" w:space="0" w:color="auto"/>
                          </w:divBdr>
                          <w:divsChild>
                            <w:div w:id="1247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453743">
          <w:marLeft w:val="0"/>
          <w:marRight w:val="0"/>
          <w:marTop w:val="0"/>
          <w:marBottom w:val="0"/>
          <w:divBdr>
            <w:top w:val="none" w:sz="0" w:space="0" w:color="auto"/>
            <w:left w:val="none" w:sz="0" w:space="0" w:color="auto"/>
            <w:bottom w:val="none" w:sz="0" w:space="0" w:color="auto"/>
            <w:right w:val="none" w:sz="0" w:space="0" w:color="auto"/>
          </w:divBdr>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6111945">
      <w:bodyDiv w:val="1"/>
      <w:marLeft w:val="0"/>
      <w:marRight w:val="0"/>
      <w:marTop w:val="0"/>
      <w:marBottom w:val="0"/>
      <w:divBdr>
        <w:top w:val="none" w:sz="0" w:space="0" w:color="auto"/>
        <w:left w:val="none" w:sz="0" w:space="0" w:color="auto"/>
        <w:bottom w:val="none" w:sz="0" w:space="0" w:color="auto"/>
        <w:right w:val="none" w:sz="0" w:space="0" w:color="auto"/>
      </w:divBdr>
      <w:divsChild>
        <w:div w:id="1385442213">
          <w:marLeft w:val="0"/>
          <w:marRight w:val="0"/>
          <w:marTop w:val="0"/>
          <w:marBottom w:val="300"/>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4130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660">
          <w:marLeft w:val="0"/>
          <w:marRight w:val="0"/>
          <w:marTop w:val="0"/>
          <w:marBottom w:val="30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772831">
      <w:bodyDiv w:val="1"/>
      <w:marLeft w:val="0"/>
      <w:marRight w:val="0"/>
      <w:marTop w:val="0"/>
      <w:marBottom w:val="0"/>
      <w:divBdr>
        <w:top w:val="none" w:sz="0" w:space="0" w:color="auto"/>
        <w:left w:val="none" w:sz="0" w:space="0" w:color="auto"/>
        <w:bottom w:val="none" w:sz="0" w:space="0" w:color="auto"/>
        <w:right w:val="none" w:sz="0" w:space="0" w:color="auto"/>
      </w:divBdr>
      <w:divsChild>
        <w:div w:id="781728935">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469854">
      <w:bodyDiv w:val="1"/>
      <w:marLeft w:val="0"/>
      <w:marRight w:val="0"/>
      <w:marTop w:val="0"/>
      <w:marBottom w:val="0"/>
      <w:divBdr>
        <w:top w:val="none" w:sz="0" w:space="0" w:color="auto"/>
        <w:left w:val="none" w:sz="0" w:space="0" w:color="auto"/>
        <w:bottom w:val="none" w:sz="0" w:space="0" w:color="auto"/>
        <w:right w:val="none" w:sz="0" w:space="0" w:color="auto"/>
      </w:divBdr>
      <w:divsChild>
        <w:div w:id="1205563893">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252792">
      <w:bodyDiv w:val="1"/>
      <w:marLeft w:val="0"/>
      <w:marRight w:val="0"/>
      <w:marTop w:val="0"/>
      <w:marBottom w:val="0"/>
      <w:divBdr>
        <w:top w:val="none" w:sz="0" w:space="0" w:color="auto"/>
        <w:left w:val="none" w:sz="0" w:space="0" w:color="auto"/>
        <w:bottom w:val="none" w:sz="0" w:space="0" w:color="auto"/>
        <w:right w:val="none" w:sz="0" w:space="0" w:color="auto"/>
      </w:divBdr>
      <w:divsChild>
        <w:div w:id="1593007231">
          <w:marLeft w:val="0"/>
          <w:marRight w:val="375"/>
          <w:marTop w:val="0"/>
          <w:marBottom w:val="0"/>
          <w:divBdr>
            <w:top w:val="none" w:sz="0" w:space="0" w:color="auto"/>
            <w:left w:val="none" w:sz="0" w:space="0" w:color="auto"/>
            <w:bottom w:val="none" w:sz="0" w:space="0" w:color="auto"/>
            <w:right w:val="none" w:sz="0" w:space="0" w:color="auto"/>
          </w:divBdr>
        </w:div>
        <w:div w:id="406457568">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532638">
      <w:bodyDiv w:val="1"/>
      <w:marLeft w:val="0"/>
      <w:marRight w:val="0"/>
      <w:marTop w:val="0"/>
      <w:marBottom w:val="0"/>
      <w:divBdr>
        <w:top w:val="none" w:sz="0" w:space="0" w:color="auto"/>
        <w:left w:val="none" w:sz="0" w:space="0" w:color="auto"/>
        <w:bottom w:val="none" w:sz="0" w:space="0" w:color="auto"/>
        <w:right w:val="none" w:sz="0" w:space="0" w:color="auto"/>
      </w:divBdr>
      <w:divsChild>
        <w:div w:id="1858732747">
          <w:marLeft w:val="0"/>
          <w:marRight w:val="375"/>
          <w:marTop w:val="0"/>
          <w:marBottom w:val="0"/>
          <w:divBdr>
            <w:top w:val="none" w:sz="0" w:space="0" w:color="auto"/>
            <w:left w:val="none" w:sz="0" w:space="0" w:color="auto"/>
            <w:bottom w:val="none" w:sz="0" w:space="0" w:color="auto"/>
            <w:right w:val="none" w:sz="0" w:space="0" w:color="auto"/>
          </w:divBdr>
        </w:div>
        <w:div w:id="103751262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58946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05">
          <w:marLeft w:val="0"/>
          <w:marRight w:val="150"/>
          <w:marTop w:val="0"/>
          <w:marBottom w:val="75"/>
          <w:divBdr>
            <w:top w:val="none" w:sz="0" w:space="0" w:color="auto"/>
            <w:left w:val="none" w:sz="0" w:space="0" w:color="auto"/>
            <w:bottom w:val="none" w:sz="0" w:space="0" w:color="auto"/>
            <w:right w:val="none" w:sz="0" w:space="0" w:color="auto"/>
          </w:divBdr>
        </w:div>
        <w:div w:id="629478845">
          <w:marLeft w:val="0"/>
          <w:marRight w:val="150"/>
          <w:marTop w:val="150"/>
          <w:marBottom w:val="150"/>
          <w:divBdr>
            <w:top w:val="none" w:sz="0" w:space="0" w:color="auto"/>
            <w:left w:val="none" w:sz="0" w:space="0" w:color="auto"/>
            <w:bottom w:val="none" w:sz="0" w:space="0" w:color="auto"/>
            <w:right w:val="none" w:sz="0" w:space="0" w:color="auto"/>
          </w:divBdr>
        </w:div>
        <w:div w:id="2100713748">
          <w:marLeft w:val="0"/>
          <w:marRight w:val="150"/>
          <w:marTop w:val="0"/>
          <w:marBottom w:val="0"/>
          <w:divBdr>
            <w:top w:val="none" w:sz="0" w:space="0" w:color="auto"/>
            <w:left w:val="none" w:sz="0" w:space="0" w:color="auto"/>
            <w:bottom w:val="none" w:sz="0" w:space="0" w:color="auto"/>
            <w:right w:val="none" w:sz="0" w:space="0" w:color="auto"/>
          </w:divBdr>
        </w:div>
      </w:divsChild>
    </w:div>
    <w:div w:id="1986009127">
      <w:bodyDiv w:val="1"/>
      <w:marLeft w:val="0"/>
      <w:marRight w:val="0"/>
      <w:marTop w:val="0"/>
      <w:marBottom w:val="0"/>
      <w:divBdr>
        <w:top w:val="none" w:sz="0" w:space="0" w:color="auto"/>
        <w:left w:val="none" w:sz="0" w:space="0" w:color="auto"/>
        <w:bottom w:val="none" w:sz="0" w:space="0" w:color="auto"/>
        <w:right w:val="none" w:sz="0" w:space="0" w:color="auto"/>
      </w:divBdr>
      <w:divsChild>
        <w:div w:id="2028411111">
          <w:marLeft w:val="0"/>
          <w:marRight w:val="375"/>
          <w:marTop w:val="0"/>
          <w:marBottom w:val="0"/>
          <w:divBdr>
            <w:top w:val="none" w:sz="0" w:space="0" w:color="auto"/>
            <w:left w:val="none" w:sz="0" w:space="0" w:color="auto"/>
            <w:bottom w:val="none" w:sz="0" w:space="0" w:color="auto"/>
            <w:right w:val="none" w:sz="0" w:space="0" w:color="auto"/>
          </w:divBdr>
        </w:div>
        <w:div w:id="1925798861">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7572">
      <w:bodyDiv w:val="1"/>
      <w:marLeft w:val="0"/>
      <w:marRight w:val="0"/>
      <w:marTop w:val="0"/>
      <w:marBottom w:val="0"/>
      <w:divBdr>
        <w:top w:val="none" w:sz="0" w:space="0" w:color="auto"/>
        <w:left w:val="none" w:sz="0" w:space="0" w:color="auto"/>
        <w:bottom w:val="none" w:sz="0" w:space="0" w:color="auto"/>
        <w:right w:val="none" w:sz="0" w:space="0" w:color="auto"/>
      </w:divBdr>
      <w:divsChild>
        <w:div w:id="158540172">
          <w:marLeft w:val="0"/>
          <w:marRight w:val="0"/>
          <w:marTop w:val="0"/>
          <w:marBottom w:val="0"/>
          <w:divBdr>
            <w:top w:val="none" w:sz="0" w:space="0" w:color="auto"/>
            <w:left w:val="none" w:sz="0" w:space="0" w:color="auto"/>
            <w:bottom w:val="none" w:sz="0" w:space="0" w:color="auto"/>
            <w:right w:val="none" w:sz="0" w:space="0" w:color="auto"/>
          </w:divBdr>
        </w:div>
        <w:div w:id="403647334">
          <w:marLeft w:val="0"/>
          <w:marRight w:val="0"/>
          <w:marTop w:val="300"/>
          <w:marBottom w:val="300"/>
          <w:divBdr>
            <w:top w:val="none" w:sz="0" w:space="0" w:color="auto"/>
            <w:left w:val="none" w:sz="0" w:space="0" w:color="auto"/>
            <w:bottom w:val="none" w:sz="0" w:space="0" w:color="auto"/>
            <w:right w:val="none" w:sz="0" w:space="0" w:color="auto"/>
          </w:divBdr>
        </w:div>
        <w:div w:id="174733957">
          <w:marLeft w:val="0"/>
          <w:marRight w:val="0"/>
          <w:marTop w:val="0"/>
          <w:marBottom w:val="0"/>
          <w:divBdr>
            <w:top w:val="none" w:sz="0" w:space="0" w:color="auto"/>
            <w:left w:val="none" w:sz="0" w:space="0" w:color="auto"/>
            <w:bottom w:val="none" w:sz="0" w:space="0" w:color="auto"/>
            <w:right w:val="none" w:sz="0" w:space="0" w:color="auto"/>
          </w:divBdr>
          <w:divsChild>
            <w:div w:id="513812800">
              <w:marLeft w:val="0"/>
              <w:marRight w:val="0"/>
              <w:marTop w:val="300"/>
              <w:marBottom w:val="450"/>
              <w:divBdr>
                <w:top w:val="none" w:sz="0" w:space="0" w:color="auto"/>
                <w:left w:val="none" w:sz="0" w:space="0" w:color="auto"/>
                <w:bottom w:val="none" w:sz="0" w:space="0" w:color="auto"/>
                <w:right w:val="none" w:sz="0" w:space="0" w:color="auto"/>
              </w:divBdr>
              <w:divsChild>
                <w:div w:id="1894736800">
                  <w:marLeft w:val="0"/>
                  <w:marRight w:val="0"/>
                  <w:marTop w:val="0"/>
                  <w:marBottom w:val="0"/>
                  <w:divBdr>
                    <w:top w:val="none" w:sz="0" w:space="0" w:color="auto"/>
                    <w:left w:val="none" w:sz="0" w:space="0" w:color="auto"/>
                    <w:bottom w:val="none" w:sz="0" w:space="0" w:color="auto"/>
                    <w:right w:val="none" w:sz="0" w:space="0" w:color="auto"/>
                  </w:divBdr>
                  <w:divsChild>
                    <w:div w:id="941762742">
                      <w:marLeft w:val="0"/>
                      <w:marRight w:val="0"/>
                      <w:marTop w:val="0"/>
                      <w:marBottom w:val="0"/>
                      <w:divBdr>
                        <w:top w:val="none" w:sz="0" w:space="0" w:color="auto"/>
                        <w:left w:val="none" w:sz="0" w:space="0" w:color="auto"/>
                        <w:bottom w:val="none" w:sz="0" w:space="0" w:color="auto"/>
                        <w:right w:val="none" w:sz="0" w:space="0" w:color="auto"/>
                      </w:divBdr>
                      <w:divsChild>
                        <w:div w:id="981352490">
                          <w:marLeft w:val="0"/>
                          <w:marRight w:val="0"/>
                          <w:marTop w:val="0"/>
                          <w:marBottom w:val="0"/>
                          <w:divBdr>
                            <w:top w:val="none" w:sz="0" w:space="0" w:color="auto"/>
                            <w:left w:val="none" w:sz="0" w:space="0" w:color="auto"/>
                            <w:bottom w:val="none" w:sz="0" w:space="0" w:color="auto"/>
                            <w:right w:val="none" w:sz="0" w:space="0" w:color="auto"/>
                          </w:divBdr>
                          <w:divsChild>
                            <w:div w:id="21228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4482">
          <w:marLeft w:val="0"/>
          <w:marRight w:val="0"/>
          <w:marTop w:val="0"/>
          <w:marBottom w:val="0"/>
          <w:divBdr>
            <w:top w:val="none" w:sz="0" w:space="0" w:color="auto"/>
            <w:left w:val="none" w:sz="0" w:space="0" w:color="auto"/>
            <w:bottom w:val="none" w:sz="0" w:space="0" w:color="auto"/>
            <w:right w:val="none" w:sz="0" w:space="0" w:color="auto"/>
          </w:divBdr>
          <w:divsChild>
            <w:div w:id="59324684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89700369">
      <w:bodyDiv w:val="1"/>
      <w:marLeft w:val="0"/>
      <w:marRight w:val="0"/>
      <w:marTop w:val="0"/>
      <w:marBottom w:val="0"/>
      <w:divBdr>
        <w:top w:val="none" w:sz="0" w:space="0" w:color="auto"/>
        <w:left w:val="none" w:sz="0" w:space="0" w:color="auto"/>
        <w:bottom w:val="none" w:sz="0" w:space="0" w:color="auto"/>
        <w:right w:val="none" w:sz="0" w:space="0" w:color="auto"/>
      </w:divBdr>
      <w:divsChild>
        <w:div w:id="239993292">
          <w:marLeft w:val="0"/>
          <w:marRight w:val="375"/>
          <w:marTop w:val="0"/>
          <w:marBottom w:val="0"/>
          <w:divBdr>
            <w:top w:val="none" w:sz="0" w:space="0" w:color="auto"/>
            <w:left w:val="none" w:sz="0" w:space="0" w:color="auto"/>
            <w:bottom w:val="none" w:sz="0" w:space="0" w:color="auto"/>
            <w:right w:val="none" w:sz="0" w:space="0" w:color="auto"/>
          </w:divBdr>
        </w:div>
        <w:div w:id="1859151395">
          <w:marLeft w:val="0"/>
          <w:marRight w:val="0"/>
          <w:marTop w:val="0"/>
          <w:marBottom w:val="0"/>
          <w:divBdr>
            <w:top w:val="none" w:sz="0" w:space="0" w:color="auto"/>
            <w:left w:val="none" w:sz="0" w:space="0" w:color="auto"/>
            <w:bottom w:val="none" w:sz="0" w:space="0" w:color="auto"/>
            <w:right w:val="none" w:sz="0" w:space="0" w:color="auto"/>
          </w:divBdr>
        </w:div>
      </w:divsChild>
    </w:div>
    <w:div w:id="1990864408">
      <w:bodyDiv w:val="1"/>
      <w:marLeft w:val="0"/>
      <w:marRight w:val="0"/>
      <w:marTop w:val="0"/>
      <w:marBottom w:val="0"/>
      <w:divBdr>
        <w:top w:val="none" w:sz="0" w:space="0" w:color="auto"/>
        <w:left w:val="none" w:sz="0" w:space="0" w:color="auto"/>
        <w:bottom w:val="none" w:sz="0" w:space="0" w:color="auto"/>
        <w:right w:val="none" w:sz="0" w:space="0" w:color="auto"/>
      </w:divBdr>
      <w:divsChild>
        <w:div w:id="932861742">
          <w:marLeft w:val="0"/>
          <w:marRight w:val="0"/>
          <w:marTop w:val="0"/>
          <w:marBottom w:val="0"/>
          <w:divBdr>
            <w:top w:val="none" w:sz="0" w:space="0" w:color="auto"/>
            <w:left w:val="none" w:sz="0" w:space="0" w:color="auto"/>
            <w:bottom w:val="none" w:sz="0" w:space="0" w:color="auto"/>
            <w:right w:val="none" w:sz="0" w:space="0" w:color="auto"/>
          </w:divBdr>
        </w:div>
        <w:div w:id="565840213">
          <w:marLeft w:val="0"/>
          <w:marRight w:val="0"/>
          <w:marTop w:val="300"/>
          <w:marBottom w:val="300"/>
          <w:divBdr>
            <w:top w:val="none" w:sz="0" w:space="0" w:color="auto"/>
            <w:left w:val="none" w:sz="0" w:space="0" w:color="auto"/>
            <w:bottom w:val="none" w:sz="0" w:space="0" w:color="auto"/>
            <w:right w:val="none" w:sz="0" w:space="0" w:color="auto"/>
          </w:divBdr>
        </w:div>
        <w:div w:id="1832715868">
          <w:marLeft w:val="0"/>
          <w:marRight w:val="0"/>
          <w:marTop w:val="0"/>
          <w:marBottom w:val="0"/>
          <w:divBdr>
            <w:top w:val="none" w:sz="0" w:space="0" w:color="auto"/>
            <w:left w:val="none" w:sz="0" w:space="0" w:color="auto"/>
            <w:bottom w:val="none" w:sz="0" w:space="0" w:color="auto"/>
            <w:right w:val="none" w:sz="0" w:space="0" w:color="auto"/>
          </w:divBdr>
          <w:divsChild>
            <w:div w:id="973828964">
              <w:marLeft w:val="0"/>
              <w:marRight w:val="0"/>
              <w:marTop w:val="300"/>
              <w:marBottom w:val="450"/>
              <w:divBdr>
                <w:top w:val="none" w:sz="0" w:space="0" w:color="auto"/>
                <w:left w:val="none" w:sz="0" w:space="0" w:color="auto"/>
                <w:bottom w:val="none" w:sz="0" w:space="0" w:color="auto"/>
                <w:right w:val="none" w:sz="0" w:space="0" w:color="auto"/>
              </w:divBdr>
              <w:divsChild>
                <w:div w:id="858158280">
                  <w:marLeft w:val="0"/>
                  <w:marRight w:val="0"/>
                  <w:marTop w:val="0"/>
                  <w:marBottom w:val="0"/>
                  <w:divBdr>
                    <w:top w:val="none" w:sz="0" w:space="0" w:color="auto"/>
                    <w:left w:val="none" w:sz="0" w:space="0" w:color="auto"/>
                    <w:bottom w:val="none" w:sz="0" w:space="0" w:color="auto"/>
                    <w:right w:val="none" w:sz="0" w:space="0" w:color="auto"/>
                  </w:divBdr>
                  <w:divsChild>
                    <w:div w:id="1775861130">
                      <w:marLeft w:val="0"/>
                      <w:marRight w:val="0"/>
                      <w:marTop w:val="0"/>
                      <w:marBottom w:val="0"/>
                      <w:divBdr>
                        <w:top w:val="none" w:sz="0" w:space="0" w:color="auto"/>
                        <w:left w:val="none" w:sz="0" w:space="0" w:color="auto"/>
                        <w:bottom w:val="none" w:sz="0" w:space="0" w:color="auto"/>
                        <w:right w:val="none" w:sz="0" w:space="0" w:color="auto"/>
                      </w:divBdr>
                      <w:divsChild>
                        <w:div w:id="2075351162">
                          <w:marLeft w:val="0"/>
                          <w:marRight w:val="0"/>
                          <w:marTop w:val="0"/>
                          <w:marBottom w:val="0"/>
                          <w:divBdr>
                            <w:top w:val="none" w:sz="0" w:space="0" w:color="auto"/>
                            <w:left w:val="none" w:sz="0" w:space="0" w:color="auto"/>
                            <w:bottom w:val="none" w:sz="0" w:space="0" w:color="auto"/>
                            <w:right w:val="none" w:sz="0" w:space="0" w:color="auto"/>
                          </w:divBdr>
                          <w:divsChild>
                            <w:div w:id="3189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54756">
          <w:marLeft w:val="0"/>
          <w:marRight w:val="0"/>
          <w:marTop w:val="0"/>
          <w:marBottom w:val="0"/>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018064">
      <w:bodyDiv w:val="1"/>
      <w:marLeft w:val="0"/>
      <w:marRight w:val="0"/>
      <w:marTop w:val="0"/>
      <w:marBottom w:val="0"/>
      <w:divBdr>
        <w:top w:val="none" w:sz="0" w:space="0" w:color="auto"/>
        <w:left w:val="none" w:sz="0" w:space="0" w:color="auto"/>
        <w:bottom w:val="none" w:sz="0" w:space="0" w:color="auto"/>
        <w:right w:val="none" w:sz="0" w:space="0" w:color="auto"/>
      </w:divBdr>
      <w:divsChild>
        <w:div w:id="1007295511">
          <w:marLeft w:val="0"/>
          <w:marRight w:val="375"/>
          <w:marTop w:val="0"/>
          <w:marBottom w:val="0"/>
          <w:divBdr>
            <w:top w:val="none" w:sz="0" w:space="0" w:color="auto"/>
            <w:left w:val="none" w:sz="0" w:space="0" w:color="auto"/>
            <w:bottom w:val="none" w:sz="0" w:space="0" w:color="auto"/>
            <w:right w:val="none" w:sz="0" w:space="0" w:color="auto"/>
          </w:divBdr>
        </w:div>
        <w:div w:id="852838264">
          <w:marLeft w:val="0"/>
          <w:marRight w:val="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1998264696">
      <w:bodyDiv w:val="1"/>
      <w:marLeft w:val="0"/>
      <w:marRight w:val="0"/>
      <w:marTop w:val="0"/>
      <w:marBottom w:val="0"/>
      <w:divBdr>
        <w:top w:val="none" w:sz="0" w:space="0" w:color="auto"/>
        <w:left w:val="none" w:sz="0" w:space="0" w:color="auto"/>
        <w:bottom w:val="none" w:sz="0" w:space="0" w:color="auto"/>
        <w:right w:val="none" w:sz="0" w:space="0" w:color="auto"/>
      </w:divBdr>
      <w:divsChild>
        <w:div w:id="1234394653">
          <w:marLeft w:val="0"/>
          <w:marRight w:val="150"/>
          <w:marTop w:val="0"/>
          <w:marBottom w:val="75"/>
          <w:divBdr>
            <w:top w:val="none" w:sz="0" w:space="0" w:color="auto"/>
            <w:left w:val="none" w:sz="0" w:space="0" w:color="auto"/>
            <w:bottom w:val="none" w:sz="0" w:space="0" w:color="auto"/>
            <w:right w:val="none" w:sz="0" w:space="0" w:color="auto"/>
          </w:divBdr>
        </w:div>
        <w:div w:id="317537609">
          <w:marLeft w:val="0"/>
          <w:marRight w:val="150"/>
          <w:marTop w:val="150"/>
          <w:marBottom w:val="150"/>
          <w:divBdr>
            <w:top w:val="none" w:sz="0" w:space="0" w:color="auto"/>
            <w:left w:val="none" w:sz="0" w:space="0" w:color="auto"/>
            <w:bottom w:val="none" w:sz="0" w:space="0" w:color="auto"/>
            <w:right w:val="none" w:sz="0" w:space="0" w:color="auto"/>
          </w:divBdr>
        </w:div>
        <w:div w:id="659236840">
          <w:marLeft w:val="0"/>
          <w:marRight w:val="150"/>
          <w:marTop w:val="0"/>
          <w:marBottom w:val="0"/>
          <w:divBdr>
            <w:top w:val="none" w:sz="0" w:space="0" w:color="auto"/>
            <w:left w:val="none" w:sz="0" w:space="0" w:color="auto"/>
            <w:bottom w:val="none" w:sz="0" w:space="0" w:color="auto"/>
            <w:right w:val="none" w:sz="0" w:space="0" w:color="auto"/>
          </w:divBdr>
        </w:div>
      </w:divsChild>
    </w:div>
    <w:div w:id="1998801541">
      <w:bodyDiv w:val="1"/>
      <w:marLeft w:val="0"/>
      <w:marRight w:val="0"/>
      <w:marTop w:val="0"/>
      <w:marBottom w:val="0"/>
      <w:divBdr>
        <w:top w:val="none" w:sz="0" w:space="0" w:color="auto"/>
        <w:left w:val="none" w:sz="0" w:space="0" w:color="auto"/>
        <w:bottom w:val="none" w:sz="0" w:space="0" w:color="auto"/>
        <w:right w:val="none" w:sz="0" w:space="0" w:color="auto"/>
      </w:divBdr>
    </w:div>
    <w:div w:id="1998875347">
      <w:bodyDiv w:val="1"/>
      <w:marLeft w:val="0"/>
      <w:marRight w:val="0"/>
      <w:marTop w:val="0"/>
      <w:marBottom w:val="0"/>
      <w:divBdr>
        <w:top w:val="none" w:sz="0" w:space="0" w:color="auto"/>
        <w:left w:val="none" w:sz="0" w:space="0" w:color="auto"/>
        <w:bottom w:val="none" w:sz="0" w:space="0" w:color="auto"/>
        <w:right w:val="none" w:sz="0" w:space="0" w:color="auto"/>
      </w:divBdr>
      <w:divsChild>
        <w:div w:id="1559441151">
          <w:marLeft w:val="0"/>
          <w:marRight w:val="0"/>
          <w:marTop w:val="150"/>
          <w:marBottom w:val="450"/>
          <w:divBdr>
            <w:top w:val="none" w:sz="0" w:space="0" w:color="auto"/>
            <w:left w:val="none" w:sz="0" w:space="0" w:color="auto"/>
            <w:bottom w:val="none" w:sz="0" w:space="0" w:color="auto"/>
            <w:right w:val="none" w:sz="0" w:space="0" w:color="auto"/>
          </w:divBdr>
        </w:div>
        <w:div w:id="2070107361">
          <w:marLeft w:val="0"/>
          <w:marRight w:val="0"/>
          <w:marTop w:val="0"/>
          <w:marBottom w:val="300"/>
          <w:divBdr>
            <w:top w:val="none" w:sz="0" w:space="0" w:color="auto"/>
            <w:left w:val="none" w:sz="0" w:space="0" w:color="auto"/>
            <w:bottom w:val="none" w:sz="0" w:space="0" w:color="auto"/>
            <w:right w:val="none" w:sz="0" w:space="0" w:color="auto"/>
          </w:divBdr>
        </w:div>
        <w:div w:id="1789886413">
          <w:marLeft w:val="0"/>
          <w:marRight w:val="0"/>
          <w:marTop w:val="495"/>
          <w:marBottom w:val="630"/>
          <w:divBdr>
            <w:top w:val="none" w:sz="0" w:space="0" w:color="auto"/>
            <w:left w:val="none" w:sz="0" w:space="0" w:color="auto"/>
            <w:bottom w:val="none" w:sz="0" w:space="0" w:color="auto"/>
            <w:right w:val="none" w:sz="0" w:space="0" w:color="auto"/>
          </w:divBdr>
        </w:div>
      </w:divsChild>
    </w:div>
    <w:div w:id="1999141311">
      <w:bodyDiv w:val="1"/>
      <w:marLeft w:val="0"/>
      <w:marRight w:val="0"/>
      <w:marTop w:val="0"/>
      <w:marBottom w:val="0"/>
      <w:divBdr>
        <w:top w:val="none" w:sz="0" w:space="0" w:color="auto"/>
        <w:left w:val="none" w:sz="0" w:space="0" w:color="auto"/>
        <w:bottom w:val="none" w:sz="0" w:space="0" w:color="auto"/>
        <w:right w:val="none" w:sz="0" w:space="0" w:color="auto"/>
      </w:divBdr>
      <w:divsChild>
        <w:div w:id="922684984">
          <w:marLeft w:val="0"/>
          <w:marRight w:val="0"/>
          <w:marTop w:val="0"/>
          <w:marBottom w:val="0"/>
          <w:divBdr>
            <w:top w:val="none" w:sz="0" w:space="0" w:color="auto"/>
            <w:left w:val="none" w:sz="0" w:space="0" w:color="auto"/>
            <w:bottom w:val="none" w:sz="0" w:space="0" w:color="auto"/>
            <w:right w:val="none" w:sz="0" w:space="0" w:color="auto"/>
          </w:divBdr>
        </w:div>
      </w:divsChild>
    </w:div>
    <w:div w:id="1999309820">
      <w:bodyDiv w:val="1"/>
      <w:marLeft w:val="0"/>
      <w:marRight w:val="0"/>
      <w:marTop w:val="0"/>
      <w:marBottom w:val="0"/>
      <w:divBdr>
        <w:top w:val="none" w:sz="0" w:space="0" w:color="auto"/>
        <w:left w:val="none" w:sz="0" w:space="0" w:color="auto"/>
        <w:bottom w:val="none" w:sz="0" w:space="0" w:color="auto"/>
        <w:right w:val="none" w:sz="0" w:space="0" w:color="auto"/>
      </w:divBdr>
      <w:divsChild>
        <w:div w:id="1635141605">
          <w:marLeft w:val="0"/>
          <w:marRight w:val="150"/>
          <w:marTop w:val="0"/>
          <w:marBottom w:val="75"/>
          <w:divBdr>
            <w:top w:val="none" w:sz="0" w:space="0" w:color="auto"/>
            <w:left w:val="none" w:sz="0" w:space="0" w:color="auto"/>
            <w:bottom w:val="none" w:sz="0" w:space="0" w:color="auto"/>
            <w:right w:val="none" w:sz="0" w:space="0" w:color="auto"/>
          </w:divBdr>
        </w:div>
        <w:div w:id="722674785">
          <w:marLeft w:val="0"/>
          <w:marRight w:val="150"/>
          <w:marTop w:val="150"/>
          <w:marBottom w:val="150"/>
          <w:divBdr>
            <w:top w:val="none" w:sz="0" w:space="0" w:color="auto"/>
            <w:left w:val="none" w:sz="0" w:space="0" w:color="auto"/>
            <w:bottom w:val="none" w:sz="0" w:space="0" w:color="auto"/>
            <w:right w:val="none" w:sz="0" w:space="0" w:color="auto"/>
          </w:divBdr>
        </w:div>
        <w:div w:id="577062173">
          <w:marLeft w:val="0"/>
          <w:marRight w:val="150"/>
          <w:marTop w:val="0"/>
          <w:marBottom w:val="0"/>
          <w:divBdr>
            <w:top w:val="none" w:sz="0" w:space="0" w:color="auto"/>
            <w:left w:val="none" w:sz="0" w:space="0" w:color="auto"/>
            <w:bottom w:val="none" w:sz="0" w:space="0" w:color="auto"/>
            <w:right w:val="none" w:sz="0" w:space="0" w:color="auto"/>
          </w:divBdr>
        </w:div>
      </w:divsChild>
    </w:div>
    <w:div w:id="1999653816">
      <w:bodyDiv w:val="1"/>
      <w:marLeft w:val="0"/>
      <w:marRight w:val="0"/>
      <w:marTop w:val="0"/>
      <w:marBottom w:val="0"/>
      <w:divBdr>
        <w:top w:val="none" w:sz="0" w:space="0" w:color="auto"/>
        <w:left w:val="none" w:sz="0" w:space="0" w:color="auto"/>
        <w:bottom w:val="none" w:sz="0" w:space="0" w:color="auto"/>
        <w:right w:val="none" w:sz="0" w:space="0" w:color="auto"/>
      </w:divBdr>
      <w:divsChild>
        <w:div w:id="793445409">
          <w:marLeft w:val="0"/>
          <w:marRight w:val="0"/>
          <w:marTop w:val="0"/>
          <w:marBottom w:val="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763557">
      <w:bodyDiv w:val="1"/>
      <w:marLeft w:val="0"/>
      <w:marRight w:val="0"/>
      <w:marTop w:val="0"/>
      <w:marBottom w:val="0"/>
      <w:divBdr>
        <w:top w:val="none" w:sz="0" w:space="0" w:color="auto"/>
        <w:left w:val="none" w:sz="0" w:space="0" w:color="auto"/>
        <w:bottom w:val="none" w:sz="0" w:space="0" w:color="auto"/>
        <w:right w:val="none" w:sz="0" w:space="0" w:color="auto"/>
      </w:divBdr>
      <w:divsChild>
        <w:div w:id="77675357">
          <w:marLeft w:val="0"/>
          <w:marRight w:val="0"/>
          <w:marTop w:val="0"/>
          <w:marBottom w:val="30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278904">
      <w:bodyDiv w:val="1"/>
      <w:marLeft w:val="0"/>
      <w:marRight w:val="0"/>
      <w:marTop w:val="0"/>
      <w:marBottom w:val="0"/>
      <w:divBdr>
        <w:top w:val="none" w:sz="0" w:space="0" w:color="auto"/>
        <w:left w:val="none" w:sz="0" w:space="0" w:color="auto"/>
        <w:bottom w:val="none" w:sz="0" w:space="0" w:color="auto"/>
        <w:right w:val="none" w:sz="0" w:space="0" w:color="auto"/>
      </w:divBdr>
      <w:divsChild>
        <w:div w:id="958489512">
          <w:marLeft w:val="0"/>
          <w:marRight w:val="375"/>
          <w:marTop w:val="0"/>
          <w:marBottom w:val="0"/>
          <w:divBdr>
            <w:top w:val="none" w:sz="0" w:space="0" w:color="auto"/>
            <w:left w:val="none" w:sz="0" w:space="0" w:color="auto"/>
            <w:bottom w:val="none" w:sz="0" w:space="0" w:color="auto"/>
            <w:right w:val="none" w:sz="0" w:space="0" w:color="auto"/>
          </w:divBdr>
        </w:div>
        <w:div w:id="1006900192">
          <w:marLeft w:val="0"/>
          <w:marRight w:val="0"/>
          <w:marTop w:val="0"/>
          <w:marBottom w:val="0"/>
          <w:divBdr>
            <w:top w:val="none" w:sz="0" w:space="0" w:color="auto"/>
            <w:left w:val="none" w:sz="0" w:space="0" w:color="auto"/>
            <w:bottom w:val="none" w:sz="0" w:space="0" w:color="auto"/>
            <w:right w:val="none" w:sz="0" w:space="0" w:color="auto"/>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5887192">
      <w:bodyDiv w:val="1"/>
      <w:marLeft w:val="0"/>
      <w:marRight w:val="0"/>
      <w:marTop w:val="0"/>
      <w:marBottom w:val="0"/>
      <w:divBdr>
        <w:top w:val="none" w:sz="0" w:space="0" w:color="auto"/>
        <w:left w:val="none" w:sz="0" w:space="0" w:color="auto"/>
        <w:bottom w:val="none" w:sz="0" w:space="0" w:color="auto"/>
        <w:right w:val="none" w:sz="0" w:space="0" w:color="auto"/>
      </w:divBdr>
      <w:divsChild>
        <w:div w:id="1708405963">
          <w:marLeft w:val="0"/>
          <w:marRight w:val="0"/>
          <w:marTop w:val="0"/>
          <w:marBottom w:val="30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028198">
      <w:bodyDiv w:val="1"/>
      <w:marLeft w:val="0"/>
      <w:marRight w:val="0"/>
      <w:marTop w:val="0"/>
      <w:marBottom w:val="0"/>
      <w:divBdr>
        <w:top w:val="none" w:sz="0" w:space="0" w:color="auto"/>
        <w:left w:val="none" w:sz="0" w:space="0" w:color="auto"/>
        <w:bottom w:val="none" w:sz="0" w:space="0" w:color="auto"/>
        <w:right w:val="none" w:sz="0" w:space="0" w:color="auto"/>
      </w:divBdr>
      <w:divsChild>
        <w:div w:id="430131610">
          <w:marLeft w:val="0"/>
          <w:marRight w:val="150"/>
          <w:marTop w:val="0"/>
          <w:marBottom w:val="75"/>
          <w:divBdr>
            <w:top w:val="none" w:sz="0" w:space="0" w:color="auto"/>
            <w:left w:val="none" w:sz="0" w:space="0" w:color="auto"/>
            <w:bottom w:val="none" w:sz="0" w:space="0" w:color="auto"/>
            <w:right w:val="none" w:sz="0" w:space="0" w:color="auto"/>
          </w:divBdr>
        </w:div>
        <w:div w:id="1193229914">
          <w:marLeft w:val="0"/>
          <w:marRight w:val="150"/>
          <w:marTop w:val="150"/>
          <w:marBottom w:val="150"/>
          <w:divBdr>
            <w:top w:val="none" w:sz="0" w:space="0" w:color="auto"/>
            <w:left w:val="none" w:sz="0" w:space="0" w:color="auto"/>
            <w:bottom w:val="none" w:sz="0" w:space="0" w:color="auto"/>
            <w:right w:val="none" w:sz="0" w:space="0" w:color="auto"/>
          </w:divBdr>
        </w:div>
        <w:div w:id="237447484">
          <w:marLeft w:val="0"/>
          <w:marRight w:val="150"/>
          <w:marTop w:val="0"/>
          <w:marBottom w:val="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5642880">
      <w:bodyDiv w:val="1"/>
      <w:marLeft w:val="0"/>
      <w:marRight w:val="0"/>
      <w:marTop w:val="0"/>
      <w:marBottom w:val="0"/>
      <w:divBdr>
        <w:top w:val="none" w:sz="0" w:space="0" w:color="auto"/>
        <w:left w:val="none" w:sz="0" w:space="0" w:color="auto"/>
        <w:bottom w:val="none" w:sz="0" w:space="0" w:color="auto"/>
        <w:right w:val="none" w:sz="0" w:space="0" w:color="auto"/>
      </w:divBdr>
      <w:divsChild>
        <w:div w:id="1689060530">
          <w:marLeft w:val="0"/>
          <w:marRight w:val="375"/>
          <w:marTop w:val="0"/>
          <w:marBottom w:val="0"/>
          <w:divBdr>
            <w:top w:val="none" w:sz="0" w:space="0" w:color="auto"/>
            <w:left w:val="none" w:sz="0" w:space="0" w:color="auto"/>
            <w:bottom w:val="none" w:sz="0" w:space="0" w:color="auto"/>
            <w:right w:val="none" w:sz="0" w:space="0" w:color="auto"/>
          </w:divBdr>
        </w:div>
        <w:div w:id="632488673">
          <w:marLeft w:val="0"/>
          <w:marRight w:val="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792417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79">
          <w:marLeft w:val="0"/>
          <w:marRight w:val="150"/>
          <w:marTop w:val="0"/>
          <w:marBottom w:val="75"/>
          <w:divBdr>
            <w:top w:val="none" w:sz="0" w:space="0" w:color="auto"/>
            <w:left w:val="none" w:sz="0" w:space="0" w:color="auto"/>
            <w:bottom w:val="none" w:sz="0" w:space="0" w:color="auto"/>
            <w:right w:val="none" w:sz="0" w:space="0" w:color="auto"/>
          </w:divBdr>
        </w:div>
        <w:div w:id="1967737092">
          <w:marLeft w:val="0"/>
          <w:marRight w:val="150"/>
          <w:marTop w:val="150"/>
          <w:marBottom w:val="150"/>
          <w:divBdr>
            <w:top w:val="none" w:sz="0" w:space="0" w:color="auto"/>
            <w:left w:val="none" w:sz="0" w:space="0" w:color="auto"/>
            <w:bottom w:val="none" w:sz="0" w:space="0" w:color="auto"/>
            <w:right w:val="none" w:sz="0" w:space="0" w:color="auto"/>
          </w:divBdr>
        </w:div>
        <w:div w:id="939609680">
          <w:marLeft w:val="0"/>
          <w:marRight w:val="150"/>
          <w:marTop w:val="0"/>
          <w:marBottom w:val="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50427">
      <w:bodyDiv w:val="1"/>
      <w:marLeft w:val="0"/>
      <w:marRight w:val="0"/>
      <w:marTop w:val="0"/>
      <w:marBottom w:val="0"/>
      <w:divBdr>
        <w:top w:val="none" w:sz="0" w:space="0" w:color="auto"/>
        <w:left w:val="none" w:sz="0" w:space="0" w:color="auto"/>
        <w:bottom w:val="none" w:sz="0" w:space="0" w:color="auto"/>
        <w:right w:val="none" w:sz="0" w:space="0" w:color="auto"/>
      </w:divBdr>
      <w:divsChild>
        <w:div w:id="1951353517">
          <w:marLeft w:val="0"/>
          <w:marRight w:val="0"/>
          <w:marTop w:val="300"/>
          <w:marBottom w:val="300"/>
          <w:divBdr>
            <w:top w:val="none" w:sz="0" w:space="0" w:color="auto"/>
            <w:left w:val="none" w:sz="0" w:space="0" w:color="auto"/>
            <w:bottom w:val="none" w:sz="0" w:space="0" w:color="auto"/>
            <w:right w:val="none" w:sz="0" w:space="0" w:color="auto"/>
          </w:divBdr>
        </w:div>
        <w:div w:id="1782407508">
          <w:marLeft w:val="0"/>
          <w:marRight w:val="0"/>
          <w:marTop w:val="0"/>
          <w:marBottom w:val="0"/>
          <w:divBdr>
            <w:top w:val="none" w:sz="0" w:space="0" w:color="auto"/>
            <w:left w:val="none" w:sz="0" w:space="0" w:color="auto"/>
            <w:bottom w:val="none" w:sz="0" w:space="0" w:color="auto"/>
            <w:right w:val="none" w:sz="0" w:space="0" w:color="auto"/>
          </w:divBdr>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568">
      <w:bodyDiv w:val="1"/>
      <w:marLeft w:val="0"/>
      <w:marRight w:val="0"/>
      <w:marTop w:val="0"/>
      <w:marBottom w:val="0"/>
      <w:divBdr>
        <w:top w:val="none" w:sz="0" w:space="0" w:color="auto"/>
        <w:left w:val="none" w:sz="0" w:space="0" w:color="auto"/>
        <w:bottom w:val="none" w:sz="0" w:space="0" w:color="auto"/>
        <w:right w:val="none" w:sz="0" w:space="0" w:color="auto"/>
      </w:divBdr>
      <w:divsChild>
        <w:div w:id="50420252">
          <w:marLeft w:val="0"/>
          <w:marRight w:val="0"/>
          <w:marTop w:val="0"/>
          <w:marBottom w:val="0"/>
          <w:divBdr>
            <w:top w:val="none" w:sz="0" w:space="0" w:color="auto"/>
            <w:left w:val="none" w:sz="0" w:space="0" w:color="auto"/>
            <w:bottom w:val="none" w:sz="0" w:space="0" w:color="auto"/>
            <w:right w:val="none" w:sz="0" w:space="0" w:color="auto"/>
          </w:divBdr>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1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438">
          <w:marLeft w:val="0"/>
          <w:marRight w:val="0"/>
          <w:marTop w:val="0"/>
          <w:marBottom w:val="300"/>
          <w:divBdr>
            <w:top w:val="none" w:sz="0" w:space="0" w:color="auto"/>
            <w:left w:val="none" w:sz="0" w:space="0" w:color="auto"/>
            <w:bottom w:val="none" w:sz="0" w:space="0" w:color="auto"/>
            <w:right w:val="none" w:sz="0" w:space="0" w:color="auto"/>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449562">
      <w:bodyDiv w:val="1"/>
      <w:marLeft w:val="0"/>
      <w:marRight w:val="0"/>
      <w:marTop w:val="0"/>
      <w:marBottom w:val="0"/>
      <w:divBdr>
        <w:top w:val="none" w:sz="0" w:space="0" w:color="auto"/>
        <w:left w:val="none" w:sz="0" w:space="0" w:color="auto"/>
        <w:bottom w:val="none" w:sz="0" w:space="0" w:color="auto"/>
        <w:right w:val="none" w:sz="0" w:space="0" w:color="auto"/>
      </w:divBdr>
      <w:divsChild>
        <w:div w:id="1204293393">
          <w:marLeft w:val="0"/>
          <w:marRight w:val="150"/>
          <w:marTop w:val="0"/>
          <w:marBottom w:val="75"/>
          <w:divBdr>
            <w:top w:val="none" w:sz="0" w:space="0" w:color="auto"/>
            <w:left w:val="none" w:sz="0" w:space="0" w:color="auto"/>
            <w:bottom w:val="none" w:sz="0" w:space="0" w:color="auto"/>
            <w:right w:val="none" w:sz="0" w:space="0" w:color="auto"/>
          </w:divBdr>
        </w:div>
        <w:div w:id="2140610975">
          <w:marLeft w:val="0"/>
          <w:marRight w:val="150"/>
          <w:marTop w:val="150"/>
          <w:marBottom w:val="150"/>
          <w:divBdr>
            <w:top w:val="none" w:sz="0" w:space="0" w:color="auto"/>
            <w:left w:val="none" w:sz="0" w:space="0" w:color="auto"/>
            <w:bottom w:val="none" w:sz="0" w:space="0" w:color="auto"/>
            <w:right w:val="none" w:sz="0" w:space="0" w:color="auto"/>
          </w:divBdr>
        </w:div>
        <w:div w:id="1518084145">
          <w:marLeft w:val="0"/>
          <w:marRight w:val="15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543600">
      <w:bodyDiv w:val="1"/>
      <w:marLeft w:val="0"/>
      <w:marRight w:val="0"/>
      <w:marTop w:val="0"/>
      <w:marBottom w:val="0"/>
      <w:divBdr>
        <w:top w:val="none" w:sz="0" w:space="0" w:color="auto"/>
        <w:left w:val="none" w:sz="0" w:space="0" w:color="auto"/>
        <w:bottom w:val="none" w:sz="0" w:space="0" w:color="auto"/>
        <w:right w:val="none" w:sz="0" w:space="0" w:color="auto"/>
      </w:divBdr>
      <w:divsChild>
        <w:div w:id="310445688">
          <w:marLeft w:val="0"/>
          <w:marRight w:val="150"/>
          <w:marTop w:val="0"/>
          <w:marBottom w:val="75"/>
          <w:divBdr>
            <w:top w:val="none" w:sz="0" w:space="0" w:color="auto"/>
            <w:left w:val="none" w:sz="0" w:space="0" w:color="auto"/>
            <w:bottom w:val="none" w:sz="0" w:space="0" w:color="auto"/>
            <w:right w:val="none" w:sz="0" w:space="0" w:color="auto"/>
          </w:divBdr>
        </w:div>
        <w:div w:id="886571754">
          <w:marLeft w:val="0"/>
          <w:marRight w:val="150"/>
          <w:marTop w:val="150"/>
          <w:marBottom w:val="150"/>
          <w:divBdr>
            <w:top w:val="none" w:sz="0" w:space="0" w:color="auto"/>
            <w:left w:val="none" w:sz="0" w:space="0" w:color="auto"/>
            <w:bottom w:val="none" w:sz="0" w:space="0" w:color="auto"/>
            <w:right w:val="none" w:sz="0" w:space="0" w:color="auto"/>
          </w:divBdr>
        </w:div>
        <w:div w:id="1201625010">
          <w:marLeft w:val="0"/>
          <w:marRight w:val="150"/>
          <w:marTop w:val="0"/>
          <w:marBottom w:val="0"/>
          <w:divBdr>
            <w:top w:val="none" w:sz="0" w:space="0" w:color="auto"/>
            <w:left w:val="none" w:sz="0" w:space="0" w:color="auto"/>
            <w:bottom w:val="none" w:sz="0" w:space="0" w:color="auto"/>
            <w:right w:val="none" w:sz="0" w:space="0" w:color="auto"/>
          </w:divBdr>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5189">
      <w:bodyDiv w:val="1"/>
      <w:marLeft w:val="0"/>
      <w:marRight w:val="0"/>
      <w:marTop w:val="0"/>
      <w:marBottom w:val="0"/>
      <w:divBdr>
        <w:top w:val="none" w:sz="0" w:space="0" w:color="auto"/>
        <w:left w:val="none" w:sz="0" w:space="0" w:color="auto"/>
        <w:bottom w:val="none" w:sz="0" w:space="0" w:color="auto"/>
        <w:right w:val="none" w:sz="0" w:space="0" w:color="auto"/>
      </w:divBdr>
      <w:divsChild>
        <w:div w:id="480344790">
          <w:marLeft w:val="0"/>
          <w:marRight w:val="150"/>
          <w:marTop w:val="0"/>
          <w:marBottom w:val="75"/>
          <w:divBdr>
            <w:top w:val="none" w:sz="0" w:space="0" w:color="auto"/>
            <w:left w:val="none" w:sz="0" w:space="0" w:color="auto"/>
            <w:bottom w:val="none" w:sz="0" w:space="0" w:color="auto"/>
            <w:right w:val="none" w:sz="0" w:space="0" w:color="auto"/>
          </w:divBdr>
        </w:div>
        <w:div w:id="371732562">
          <w:marLeft w:val="0"/>
          <w:marRight w:val="150"/>
          <w:marTop w:val="150"/>
          <w:marBottom w:val="150"/>
          <w:divBdr>
            <w:top w:val="none" w:sz="0" w:space="0" w:color="auto"/>
            <w:left w:val="none" w:sz="0" w:space="0" w:color="auto"/>
            <w:bottom w:val="none" w:sz="0" w:space="0" w:color="auto"/>
            <w:right w:val="none" w:sz="0" w:space="0" w:color="auto"/>
          </w:divBdr>
        </w:div>
        <w:div w:id="1067800612">
          <w:marLeft w:val="0"/>
          <w:marRight w:val="15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06487">
      <w:bodyDiv w:val="1"/>
      <w:marLeft w:val="0"/>
      <w:marRight w:val="0"/>
      <w:marTop w:val="0"/>
      <w:marBottom w:val="0"/>
      <w:divBdr>
        <w:top w:val="none" w:sz="0" w:space="0" w:color="auto"/>
        <w:left w:val="none" w:sz="0" w:space="0" w:color="auto"/>
        <w:bottom w:val="none" w:sz="0" w:space="0" w:color="auto"/>
        <w:right w:val="none" w:sz="0" w:space="0" w:color="auto"/>
      </w:divBdr>
      <w:divsChild>
        <w:div w:id="2020808455">
          <w:marLeft w:val="0"/>
          <w:marRight w:val="150"/>
          <w:marTop w:val="0"/>
          <w:marBottom w:val="75"/>
          <w:divBdr>
            <w:top w:val="none" w:sz="0" w:space="0" w:color="auto"/>
            <w:left w:val="none" w:sz="0" w:space="0" w:color="auto"/>
            <w:bottom w:val="none" w:sz="0" w:space="0" w:color="auto"/>
            <w:right w:val="none" w:sz="0" w:space="0" w:color="auto"/>
          </w:divBdr>
        </w:div>
        <w:div w:id="54672392">
          <w:marLeft w:val="0"/>
          <w:marRight w:val="150"/>
          <w:marTop w:val="150"/>
          <w:marBottom w:val="150"/>
          <w:divBdr>
            <w:top w:val="none" w:sz="0" w:space="0" w:color="auto"/>
            <w:left w:val="none" w:sz="0" w:space="0" w:color="auto"/>
            <w:bottom w:val="none" w:sz="0" w:space="0" w:color="auto"/>
            <w:right w:val="none" w:sz="0" w:space="0" w:color="auto"/>
          </w:divBdr>
        </w:div>
        <w:div w:id="425076909">
          <w:marLeft w:val="0"/>
          <w:marRight w:val="150"/>
          <w:marTop w:val="0"/>
          <w:marBottom w:val="0"/>
          <w:divBdr>
            <w:top w:val="none" w:sz="0" w:space="0" w:color="auto"/>
            <w:left w:val="none" w:sz="0" w:space="0" w:color="auto"/>
            <w:bottom w:val="none" w:sz="0" w:space="0" w:color="auto"/>
            <w:right w:val="none" w:sz="0" w:space="0" w:color="auto"/>
          </w:divBdr>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351">
      <w:bodyDiv w:val="1"/>
      <w:marLeft w:val="0"/>
      <w:marRight w:val="0"/>
      <w:marTop w:val="0"/>
      <w:marBottom w:val="0"/>
      <w:divBdr>
        <w:top w:val="none" w:sz="0" w:space="0" w:color="auto"/>
        <w:left w:val="none" w:sz="0" w:space="0" w:color="auto"/>
        <w:bottom w:val="none" w:sz="0" w:space="0" w:color="auto"/>
        <w:right w:val="none" w:sz="0" w:space="0" w:color="auto"/>
      </w:divBdr>
      <w:divsChild>
        <w:div w:id="152570885">
          <w:marLeft w:val="0"/>
          <w:marRight w:val="0"/>
          <w:marTop w:val="0"/>
          <w:marBottom w:val="0"/>
          <w:divBdr>
            <w:top w:val="none" w:sz="0" w:space="0" w:color="auto"/>
            <w:left w:val="none" w:sz="0" w:space="0" w:color="auto"/>
            <w:bottom w:val="none" w:sz="0" w:space="0" w:color="auto"/>
            <w:right w:val="none" w:sz="0" w:space="0" w:color="auto"/>
          </w:divBdr>
        </w:div>
        <w:div w:id="756247936">
          <w:marLeft w:val="0"/>
          <w:marRight w:val="0"/>
          <w:marTop w:val="300"/>
          <w:marBottom w:val="300"/>
          <w:divBdr>
            <w:top w:val="none" w:sz="0" w:space="0" w:color="auto"/>
            <w:left w:val="none" w:sz="0" w:space="0" w:color="auto"/>
            <w:bottom w:val="none" w:sz="0" w:space="0" w:color="auto"/>
            <w:right w:val="none" w:sz="0" w:space="0" w:color="auto"/>
          </w:divBdr>
        </w:div>
        <w:div w:id="1432507551">
          <w:marLeft w:val="0"/>
          <w:marRight w:val="0"/>
          <w:marTop w:val="0"/>
          <w:marBottom w:val="0"/>
          <w:divBdr>
            <w:top w:val="none" w:sz="0" w:space="0" w:color="auto"/>
            <w:left w:val="none" w:sz="0" w:space="0" w:color="auto"/>
            <w:bottom w:val="none" w:sz="0" w:space="0" w:color="auto"/>
            <w:right w:val="none" w:sz="0" w:space="0" w:color="auto"/>
          </w:divBdr>
          <w:divsChild>
            <w:div w:id="186716343">
              <w:marLeft w:val="0"/>
              <w:marRight w:val="0"/>
              <w:marTop w:val="300"/>
              <w:marBottom w:val="450"/>
              <w:divBdr>
                <w:top w:val="none" w:sz="0" w:space="0" w:color="auto"/>
                <w:left w:val="none" w:sz="0" w:space="0" w:color="auto"/>
                <w:bottom w:val="none" w:sz="0" w:space="0" w:color="auto"/>
                <w:right w:val="none" w:sz="0" w:space="0" w:color="auto"/>
              </w:divBdr>
              <w:divsChild>
                <w:div w:id="1620844203">
                  <w:marLeft w:val="0"/>
                  <w:marRight w:val="0"/>
                  <w:marTop w:val="0"/>
                  <w:marBottom w:val="0"/>
                  <w:divBdr>
                    <w:top w:val="none" w:sz="0" w:space="0" w:color="auto"/>
                    <w:left w:val="none" w:sz="0" w:space="0" w:color="auto"/>
                    <w:bottom w:val="none" w:sz="0" w:space="0" w:color="auto"/>
                    <w:right w:val="none" w:sz="0" w:space="0" w:color="auto"/>
                  </w:divBdr>
                  <w:divsChild>
                    <w:div w:id="2035231553">
                      <w:marLeft w:val="0"/>
                      <w:marRight w:val="0"/>
                      <w:marTop w:val="0"/>
                      <w:marBottom w:val="0"/>
                      <w:divBdr>
                        <w:top w:val="none" w:sz="0" w:space="0" w:color="auto"/>
                        <w:left w:val="none" w:sz="0" w:space="0" w:color="auto"/>
                        <w:bottom w:val="none" w:sz="0" w:space="0" w:color="auto"/>
                        <w:right w:val="none" w:sz="0" w:space="0" w:color="auto"/>
                      </w:divBdr>
                      <w:divsChild>
                        <w:div w:id="633679194">
                          <w:marLeft w:val="0"/>
                          <w:marRight w:val="0"/>
                          <w:marTop w:val="0"/>
                          <w:marBottom w:val="0"/>
                          <w:divBdr>
                            <w:top w:val="none" w:sz="0" w:space="0" w:color="auto"/>
                            <w:left w:val="none" w:sz="0" w:space="0" w:color="auto"/>
                            <w:bottom w:val="none" w:sz="0" w:space="0" w:color="auto"/>
                            <w:right w:val="none" w:sz="0" w:space="0" w:color="auto"/>
                          </w:divBdr>
                          <w:divsChild>
                            <w:div w:id="18746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86502">
          <w:marLeft w:val="0"/>
          <w:marRight w:val="0"/>
          <w:marTop w:val="0"/>
          <w:marBottom w:val="0"/>
          <w:divBdr>
            <w:top w:val="none" w:sz="0" w:space="0" w:color="auto"/>
            <w:left w:val="none" w:sz="0" w:space="0" w:color="auto"/>
            <w:bottom w:val="none" w:sz="0" w:space="0" w:color="auto"/>
            <w:right w:val="none" w:sz="0" w:space="0" w:color="auto"/>
          </w:divBdr>
          <w:divsChild>
            <w:div w:id="1436660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53057">
      <w:bodyDiv w:val="1"/>
      <w:marLeft w:val="0"/>
      <w:marRight w:val="0"/>
      <w:marTop w:val="0"/>
      <w:marBottom w:val="0"/>
      <w:divBdr>
        <w:top w:val="none" w:sz="0" w:space="0" w:color="auto"/>
        <w:left w:val="none" w:sz="0" w:space="0" w:color="auto"/>
        <w:bottom w:val="none" w:sz="0" w:space="0" w:color="auto"/>
        <w:right w:val="none" w:sz="0" w:space="0" w:color="auto"/>
      </w:divBdr>
      <w:divsChild>
        <w:div w:id="1332873603">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0715616">
      <w:bodyDiv w:val="1"/>
      <w:marLeft w:val="0"/>
      <w:marRight w:val="0"/>
      <w:marTop w:val="0"/>
      <w:marBottom w:val="0"/>
      <w:divBdr>
        <w:top w:val="none" w:sz="0" w:space="0" w:color="auto"/>
        <w:left w:val="none" w:sz="0" w:space="0" w:color="auto"/>
        <w:bottom w:val="none" w:sz="0" w:space="0" w:color="auto"/>
        <w:right w:val="none" w:sz="0" w:space="0" w:color="auto"/>
      </w:divBdr>
      <w:divsChild>
        <w:div w:id="510489450">
          <w:marLeft w:val="0"/>
          <w:marRight w:val="150"/>
          <w:marTop w:val="0"/>
          <w:marBottom w:val="75"/>
          <w:divBdr>
            <w:top w:val="none" w:sz="0" w:space="0" w:color="auto"/>
            <w:left w:val="none" w:sz="0" w:space="0" w:color="auto"/>
            <w:bottom w:val="none" w:sz="0" w:space="0" w:color="auto"/>
            <w:right w:val="none" w:sz="0" w:space="0" w:color="auto"/>
          </w:divBdr>
        </w:div>
        <w:div w:id="1222060245">
          <w:marLeft w:val="0"/>
          <w:marRight w:val="150"/>
          <w:marTop w:val="150"/>
          <w:marBottom w:val="150"/>
          <w:divBdr>
            <w:top w:val="none" w:sz="0" w:space="0" w:color="auto"/>
            <w:left w:val="none" w:sz="0" w:space="0" w:color="auto"/>
            <w:bottom w:val="none" w:sz="0" w:space="0" w:color="auto"/>
            <w:right w:val="none" w:sz="0" w:space="0" w:color="auto"/>
          </w:divBdr>
        </w:div>
        <w:div w:id="2062947399">
          <w:marLeft w:val="0"/>
          <w:marRight w:val="150"/>
          <w:marTop w:val="0"/>
          <w:marBottom w:val="0"/>
          <w:divBdr>
            <w:top w:val="none" w:sz="0" w:space="0" w:color="auto"/>
            <w:left w:val="none" w:sz="0" w:space="0" w:color="auto"/>
            <w:bottom w:val="none" w:sz="0" w:space="0" w:color="auto"/>
            <w:right w:val="none" w:sz="0" w:space="0" w:color="auto"/>
          </w:divBdr>
        </w:div>
      </w:divsChild>
    </w:div>
    <w:div w:id="2050841192">
      <w:bodyDiv w:val="1"/>
      <w:marLeft w:val="0"/>
      <w:marRight w:val="0"/>
      <w:marTop w:val="0"/>
      <w:marBottom w:val="0"/>
      <w:divBdr>
        <w:top w:val="none" w:sz="0" w:space="0" w:color="auto"/>
        <w:left w:val="none" w:sz="0" w:space="0" w:color="auto"/>
        <w:bottom w:val="none" w:sz="0" w:space="0" w:color="auto"/>
        <w:right w:val="none" w:sz="0" w:space="0" w:color="auto"/>
      </w:divBdr>
      <w:divsChild>
        <w:div w:id="1040546482">
          <w:marLeft w:val="0"/>
          <w:marRight w:val="0"/>
          <w:marTop w:val="150"/>
          <w:marBottom w:val="450"/>
          <w:divBdr>
            <w:top w:val="none" w:sz="0" w:space="0" w:color="auto"/>
            <w:left w:val="none" w:sz="0" w:space="0" w:color="auto"/>
            <w:bottom w:val="none" w:sz="0" w:space="0" w:color="auto"/>
            <w:right w:val="none" w:sz="0" w:space="0" w:color="auto"/>
          </w:divBdr>
        </w:div>
        <w:div w:id="504324736">
          <w:marLeft w:val="0"/>
          <w:marRight w:val="0"/>
          <w:marTop w:val="0"/>
          <w:marBottom w:val="300"/>
          <w:divBdr>
            <w:top w:val="none" w:sz="0" w:space="0" w:color="auto"/>
            <w:left w:val="none" w:sz="0" w:space="0" w:color="auto"/>
            <w:bottom w:val="none" w:sz="0" w:space="0" w:color="auto"/>
            <w:right w:val="none" w:sz="0" w:space="0" w:color="auto"/>
          </w:divBdr>
        </w:div>
        <w:div w:id="1767506267">
          <w:marLeft w:val="0"/>
          <w:marRight w:val="0"/>
          <w:marTop w:val="495"/>
          <w:marBottom w:val="630"/>
          <w:divBdr>
            <w:top w:val="none" w:sz="0" w:space="0" w:color="auto"/>
            <w:left w:val="none" w:sz="0" w:space="0" w:color="auto"/>
            <w:bottom w:val="none" w:sz="0" w:space="0" w:color="auto"/>
            <w:right w:val="none" w:sz="0" w:space="0" w:color="auto"/>
          </w:divBdr>
        </w:div>
        <w:div w:id="1926956179">
          <w:marLeft w:val="0"/>
          <w:marRight w:val="0"/>
          <w:marTop w:val="0"/>
          <w:marBottom w:val="555"/>
          <w:divBdr>
            <w:top w:val="none" w:sz="0" w:space="0" w:color="auto"/>
            <w:left w:val="none" w:sz="0" w:space="0" w:color="auto"/>
            <w:bottom w:val="none" w:sz="0" w:space="0" w:color="auto"/>
            <w:right w:val="none" w:sz="0" w:space="0" w:color="auto"/>
          </w:divBdr>
          <w:divsChild>
            <w:div w:id="16397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424117">
      <w:bodyDiv w:val="1"/>
      <w:marLeft w:val="0"/>
      <w:marRight w:val="0"/>
      <w:marTop w:val="0"/>
      <w:marBottom w:val="0"/>
      <w:divBdr>
        <w:top w:val="none" w:sz="0" w:space="0" w:color="auto"/>
        <w:left w:val="none" w:sz="0" w:space="0" w:color="auto"/>
        <w:bottom w:val="none" w:sz="0" w:space="0" w:color="auto"/>
        <w:right w:val="none" w:sz="0" w:space="0" w:color="auto"/>
      </w:divBdr>
      <w:divsChild>
        <w:div w:id="1905480918">
          <w:marLeft w:val="0"/>
          <w:marRight w:val="0"/>
          <w:marTop w:val="330"/>
          <w:marBottom w:val="0"/>
          <w:divBdr>
            <w:top w:val="none" w:sz="0" w:space="0" w:color="auto"/>
            <w:left w:val="none" w:sz="0" w:space="0" w:color="auto"/>
            <w:bottom w:val="none" w:sz="0" w:space="0" w:color="auto"/>
            <w:right w:val="none" w:sz="0" w:space="0" w:color="auto"/>
          </w:divBdr>
          <w:divsChild>
            <w:div w:id="1904413763">
              <w:marLeft w:val="0"/>
              <w:marRight w:val="0"/>
              <w:marTop w:val="0"/>
              <w:marBottom w:val="0"/>
              <w:divBdr>
                <w:top w:val="none" w:sz="0" w:space="0" w:color="auto"/>
                <w:left w:val="none" w:sz="0" w:space="0" w:color="auto"/>
                <w:bottom w:val="none" w:sz="0" w:space="0" w:color="auto"/>
                <w:right w:val="none" w:sz="0" w:space="0" w:color="auto"/>
              </w:divBdr>
              <w:divsChild>
                <w:div w:id="952399194">
                  <w:marLeft w:val="0"/>
                  <w:marRight w:val="0"/>
                  <w:marTop w:val="0"/>
                  <w:marBottom w:val="0"/>
                  <w:divBdr>
                    <w:top w:val="none" w:sz="0" w:space="0" w:color="auto"/>
                    <w:left w:val="none" w:sz="0" w:space="0" w:color="auto"/>
                    <w:bottom w:val="none" w:sz="0" w:space="0" w:color="auto"/>
                    <w:right w:val="none" w:sz="0" w:space="0" w:color="auto"/>
                  </w:divBdr>
                  <w:divsChild>
                    <w:div w:id="169297653">
                      <w:marLeft w:val="0"/>
                      <w:marRight w:val="0"/>
                      <w:marTop w:val="0"/>
                      <w:marBottom w:val="0"/>
                      <w:divBdr>
                        <w:top w:val="none" w:sz="0" w:space="0" w:color="auto"/>
                        <w:left w:val="none" w:sz="0" w:space="0" w:color="auto"/>
                        <w:bottom w:val="none" w:sz="0" w:space="0" w:color="auto"/>
                        <w:right w:val="none" w:sz="0" w:space="0" w:color="auto"/>
                      </w:divBdr>
                      <w:divsChild>
                        <w:div w:id="217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7137">
                  <w:marLeft w:val="0"/>
                  <w:marRight w:val="0"/>
                  <w:marTop w:val="75"/>
                  <w:marBottom w:val="0"/>
                  <w:divBdr>
                    <w:top w:val="none" w:sz="0" w:space="0" w:color="auto"/>
                    <w:left w:val="none" w:sz="0" w:space="0" w:color="auto"/>
                    <w:bottom w:val="none" w:sz="0" w:space="0" w:color="auto"/>
                    <w:right w:val="none" w:sz="0" w:space="0" w:color="auto"/>
                  </w:divBdr>
                  <w:divsChild>
                    <w:div w:id="650715524">
                      <w:marLeft w:val="0"/>
                      <w:marRight w:val="0"/>
                      <w:marTop w:val="0"/>
                      <w:marBottom w:val="0"/>
                      <w:divBdr>
                        <w:top w:val="none" w:sz="0" w:space="0" w:color="auto"/>
                        <w:left w:val="none" w:sz="0" w:space="0" w:color="auto"/>
                        <w:bottom w:val="none" w:sz="0" w:space="0" w:color="auto"/>
                        <w:right w:val="none" w:sz="0" w:space="0" w:color="auto"/>
                      </w:divBdr>
                    </w:div>
                  </w:divsChild>
                </w:div>
                <w:div w:id="2095280836">
                  <w:marLeft w:val="0"/>
                  <w:marRight w:val="0"/>
                  <w:marTop w:val="270"/>
                  <w:marBottom w:val="0"/>
                  <w:divBdr>
                    <w:top w:val="none" w:sz="0" w:space="0" w:color="auto"/>
                    <w:left w:val="none" w:sz="0" w:space="0" w:color="auto"/>
                    <w:bottom w:val="none" w:sz="0" w:space="0" w:color="auto"/>
                    <w:right w:val="none" w:sz="0" w:space="0" w:color="auto"/>
                  </w:divBdr>
                  <w:divsChild>
                    <w:div w:id="1091199089">
                      <w:marLeft w:val="0"/>
                      <w:marRight w:val="0"/>
                      <w:marTop w:val="0"/>
                      <w:marBottom w:val="0"/>
                      <w:divBdr>
                        <w:top w:val="none" w:sz="0" w:space="0" w:color="auto"/>
                        <w:left w:val="none" w:sz="0" w:space="0" w:color="auto"/>
                        <w:bottom w:val="none" w:sz="0" w:space="0" w:color="auto"/>
                        <w:right w:val="none" w:sz="0" w:space="0" w:color="auto"/>
                      </w:divBdr>
                      <w:divsChild>
                        <w:div w:id="1687173833">
                          <w:marLeft w:val="0"/>
                          <w:marRight w:val="0"/>
                          <w:marTop w:val="0"/>
                          <w:marBottom w:val="0"/>
                          <w:divBdr>
                            <w:top w:val="none" w:sz="0" w:space="0" w:color="auto"/>
                            <w:left w:val="none" w:sz="0" w:space="0" w:color="auto"/>
                            <w:bottom w:val="none" w:sz="0" w:space="0" w:color="auto"/>
                            <w:right w:val="none" w:sz="0" w:space="0" w:color="auto"/>
                          </w:divBdr>
                          <w:divsChild>
                            <w:div w:id="1163931684">
                              <w:marLeft w:val="0"/>
                              <w:marRight w:val="0"/>
                              <w:marTop w:val="0"/>
                              <w:marBottom w:val="0"/>
                              <w:divBdr>
                                <w:top w:val="none" w:sz="0" w:space="0" w:color="auto"/>
                                <w:left w:val="none" w:sz="0" w:space="0" w:color="auto"/>
                                <w:bottom w:val="none" w:sz="0" w:space="0" w:color="auto"/>
                                <w:right w:val="none" w:sz="0" w:space="0" w:color="auto"/>
                              </w:divBdr>
                            </w:div>
                            <w:div w:id="2026201669">
                              <w:marLeft w:val="0"/>
                              <w:marRight w:val="0"/>
                              <w:marTop w:val="0"/>
                              <w:marBottom w:val="0"/>
                              <w:divBdr>
                                <w:top w:val="none" w:sz="0" w:space="0" w:color="auto"/>
                                <w:left w:val="none" w:sz="0" w:space="0" w:color="auto"/>
                                <w:bottom w:val="none" w:sz="0" w:space="0" w:color="auto"/>
                                <w:right w:val="none" w:sz="0" w:space="0" w:color="auto"/>
                              </w:divBdr>
                            </w:div>
                            <w:div w:id="500773766">
                              <w:marLeft w:val="0"/>
                              <w:marRight w:val="0"/>
                              <w:marTop w:val="0"/>
                              <w:marBottom w:val="0"/>
                              <w:divBdr>
                                <w:top w:val="none" w:sz="0" w:space="0" w:color="auto"/>
                                <w:left w:val="none" w:sz="0" w:space="0" w:color="auto"/>
                                <w:bottom w:val="none" w:sz="0" w:space="0" w:color="auto"/>
                                <w:right w:val="none" w:sz="0" w:space="0" w:color="auto"/>
                              </w:divBdr>
                            </w:div>
                            <w:div w:id="977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47713">
          <w:marLeft w:val="0"/>
          <w:marRight w:val="0"/>
          <w:marTop w:val="0"/>
          <w:marBottom w:val="0"/>
          <w:divBdr>
            <w:top w:val="none" w:sz="0" w:space="0" w:color="auto"/>
            <w:left w:val="none" w:sz="0" w:space="0" w:color="auto"/>
            <w:bottom w:val="none" w:sz="0" w:space="0" w:color="auto"/>
            <w:right w:val="none" w:sz="0" w:space="0" w:color="auto"/>
          </w:divBdr>
          <w:divsChild>
            <w:div w:id="1784763459">
              <w:marLeft w:val="0"/>
              <w:marRight w:val="0"/>
              <w:marTop w:val="0"/>
              <w:marBottom w:val="120"/>
              <w:divBdr>
                <w:top w:val="none" w:sz="0" w:space="0" w:color="auto"/>
                <w:left w:val="none" w:sz="0" w:space="0" w:color="auto"/>
                <w:bottom w:val="none" w:sz="0" w:space="0" w:color="auto"/>
                <w:right w:val="none" w:sz="0" w:space="0" w:color="auto"/>
              </w:divBdr>
              <w:divsChild>
                <w:div w:id="1131359318">
                  <w:marLeft w:val="0"/>
                  <w:marRight w:val="0"/>
                  <w:marTop w:val="0"/>
                  <w:marBottom w:val="0"/>
                  <w:divBdr>
                    <w:top w:val="none" w:sz="0" w:space="0" w:color="auto"/>
                    <w:left w:val="none" w:sz="0" w:space="0" w:color="auto"/>
                    <w:bottom w:val="none" w:sz="0" w:space="0" w:color="auto"/>
                    <w:right w:val="none" w:sz="0" w:space="0" w:color="auto"/>
                  </w:divBdr>
                </w:div>
              </w:divsChild>
            </w:div>
            <w:div w:id="1996257630">
              <w:marLeft w:val="0"/>
              <w:marRight w:val="0"/>
              <w:marTop w:val="0"/>
              <w:marBottom w:val="0"/>
              <w:divBdr>
                <w:top w:val="none" w:sz="0" w:space="0" w:color="auto"/>
                <w:left w:val="none" w:sz="0" w:space="0" w:color="auto"/>
                <w:bottom w:val="none" w:sz="0" w:space="0" w:color="auto"/>
                <w:right w:val="none" w:sz="0" w:space="0" w:color="auto"/>
              </w:divBdr>
              <w:divsChild>
                <w:div w:id="101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695">
          <w:marLeft w:val="0"/>
          <w:marRight w:val="0"/>
          <w:marTop w:val="0"/>
          <w:marBottom w:val="0"/>
          <w:divBdr>
            <w:top w:val="none" w:sz="0" w:space="0" w:color="auto"/>
            <w:left w:val="none" w:sz="0" w:space="0" w:color="auto"/>
            <w:bottom w:val="none" w:sz="0" w:space="0" w:color="auto"/>
            <w:right w:val="none" w:sz="0" w:space="0" w:color="auto"/>
          </w:divBdr>
          <w:divsChild>
            <w:div w:id="2016223876">
              <w:marLeft w:val="0"/>
              <w:marRight w:val="0"/>
              <w:marTop w:val="0"/>
              <w:marBottom w:val="300"/>
              <w:divBdr>
                <w:top w:val="none" w:sz="0" w:space="0" w:color="auto"/>
                <w:left w:val="none" w:sz="0" w:space="0" w:color="auto"/>
                <w:bottom w:val="none" w:sz="0" w:space="0" w:color="auto"/>
                <w:right w:val="none" w:sz="0" w:space="0" w:color="auto"/>
              </w:divBdr>
              <w:divsChild>
                <w:div w:id="108361626">
                  <w:marLeft w:val="0"/>
                  <w:marRight w:val="0"/>
                  <w:marTop w:val="0"/>
                  <w:marBottom w:val="0"/>
                  <w:divBdr>
                    <w:top w:val="none" w:sz="0" w:space="0" w:color="auto"/>
                    <w:left w:val="none" w:sz="0" w:space="0" w:color="auto"/>
                    <w:bottom w:val="none" w:sz="0" w:space="0" w:color="auto"/>
                    <w:right w:val="none" w:sz="0" w:space="0" w:color="auto"/>
                  </w:divBdr>
                  <w:divsChild>
                    <w:div w:id="1994485484">
                      <w:marLeft w:val="0"/>
                      <w:marRight w:val="0"/>
                      <w:marTop w:val="0"/>
                      <w:marBottom w:val="0"/>
                      <w:divBdr>
                        <w:top w:val="none" w:sz="0" w:space="0" w:color="auto"/>
                        <w:left w:val="none" w:sz="0" w:space="0" w:color="auto"/>
                        <w:bottom w:val="none" w:sz="0" w:space="0" w:color="auto"/>
                        <w:right w:val="none" w:sz="0" w:space="0" w:color="auto"/>
                      </w:divBdr>
                      <w:divsChild>
                        <w:div w:id="1975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8641">
              <w:marLeft w:val="3288"/>
              <w:marRight w:val="1286"/>
              <w:marTop w:val="0"/>
              <w:marBottom w:val="0"/>
              <w:divBdr>
                <w:top w:val="none" w:sz="0" w:space="0" w:color="auto"/>
                <w:left w:val="none" w:sz="0" w:space="0" w:color="auto"/>
                <w:bottom w:val="none" w:sz="0" w:space="0" w:color="auto"/>
                <w:right w:val="none" w:sz="0" w:space="0" w:color="auto"/>
              </w:divBdr>
              <w:divsChild>
                <w:div w:id="1110777516">
                  <w:marLeft w:val="0"/>
                  <w:marRight w:val="0"/>
                  <w:marTop w:val="0"/>
                  <w:marBottom w:val="0"/>
                  <w:divBdr>
                    <w:top w:val="none" w:sz="0" w:space="0" w:color="auto"/>
                    <w:left w:val="none" w:sz="0" w:space="0" w:color="auto"/>
                    <w:bottom w:val="none" w:sz="0" w:space="0" w:color="auto"/>
                    <w:right w:val="none" w:sz="0" w:space="0" w:color="auto"/>
                  </w:divBdr>
                  <w:divsChild>
                    <w:div w:id="687409368">
                      <w:marLeft w:val="0"/>
                      <w:marRight w:val="0"/>
                      <w:marTop w:val="0"/>
                      <w:marBottom w:val="0"/>
                      <w:divBdr>
                        <w:top w:val="none" w:sz="0" w:space="0" w:color="auto"/>
                        <w:left w:val="none" w:sz="0" w:space="0" w:color="auto"/>
                        <w:bottom w:val="none" w:sz="0" w:space="0" w:color="auto"/>
                        <w:right w:val="none" w:sz="0" w:space="0" w:color="auto"/>
                      </w:divBdr>
                      <w:divsChild>
                        <w:div w:id="1138114008">
                          <w:marLeft w:val="0"/>
                          <w:marRight w:val="0"/>
                          <w:marTop w:val="0"/>
                          <w:marBottom w:val="0"/>
                          <w:divBdr>
                            <w:top w:val="none" w:sz="0" w:space="0" w:color="auto"/>
                            <w:left w:val="none" w:sz="0" w:space="0" w:color="auto"/>
                            <w:bottom w:val="none" w:sz="0" w:space="0" w:color="auto"/>
                            <w:right w:val="none" w:sz="0" w:space="0" w:color="auto"/>
                          </w:divBdr>
                          <w:divsChild>
                            <w:div w:id="492375196">
                              <w:marLeft w:val="0"/>
                              <w:marRight w:val="0"/>
                              <w:marTop w:val="0"/>
                              <w:marBottom w:val="0"/>
                              <w:divBdr>
                                <w:top w:val="none" w:sz="0" w:space="0" w:color="auto"/>
                                <w:left w:val="none" w:sz="0" w:space="0" w:color="auto"/>
                                <w:bottom w:val="none" w:sz="0" w:space="0" w:color="auto"/>
                                <w:right w:val="none" w:sz="0" w:space="0" w:color="auto"/>
                              </w:divBdr>
                              <w:divsChild>
                                <w:div w:id="98647959">
                                  <w:marLeft w:val="0"/>
                                  <w:marRight w:val="0"/>
                                  <w:marTop w:val="0"/>
                                  <w:marBottom w:val="0"/>
                                  <w:divBdr>
                                    <w:top w:val="none" w:sz="0" w:space="0" w:color="auto"/>
                                    <w:left w:val="none" w:sz="0" w:space="0" w:color="auto"/>
                                    <w:bottom w:val="none" w:sz="0" w:space="0" w:color="auto"/>
                                    <w:right w:val="none" w:sz="0" w:space="0" w:color="auto"/>
                                  </w:divBdr>
                                </w:div>
                                <w:div w:id="479689701">
                                  <w:marLeft w:val="0"/>
                                  <w:marRight w:val="0"/>
                                  <w:marTop w:val="0"/>
                                  <w:marBottom w:val="0"/>
                                  <w:divBdr>
                                    <w:top w:val="none" w:sz="0" w:space="0" w:color="auto"/>
                                    <w:left w:val="none" w:sz="0" w:space="0" w:color="auto"/>
                                    <w:bottom w:val="none" w:sz="0" w:space="0" w:color="auto"/>
                                    <w:right w:val="none" w:sz="0" w:space="0" w:color="auto"/>
                                  </w:divBdr>
                                  <w:divsChild>
                                    <w:div w:id="496848626">
                                      <w:marLeft w:val="0"/>
                                      <w:marRight w:val="0"/>
                                      <w:marTop w:val="0"/>
                                      <w:marBottom w:val="150"/>
                                      <w:divBdr>
                                        <w:top w:val="none" w:sz="0" w:space="0" w:color="auto"/>
                                        <w:left w:val="none" w:sz="0" w:space="0" w:color="auto"/>
                                        <w:bottom w:val="none" w:sz="0" w:space="0" w:color="auto"/>
                                        <w:right w:val="none" w:sz="0" w:space="0" w:color="auto"/>
                                      </w:divBdr>
                                    </w:div>
                                    <w:div w:id="16551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6881">
      <w:bodyDiv w:val="1"/>
      <w:marLeft w:val="0"/>
      <w:marRight w:val="0"/>
      <w:marTop w:val="0"/>
      <w:marBottom w:val="0"/>
      <w:divBdr>
        <w:top w:val="none" w:sz="0" w:space="0" w:color="auto"/>
        <w:left w:val="none" w:sz="0" w:space="0" w:color="auto"/>
        <w:bottom w:val="none" w:sz="0" w:space="0" w:color="auto"/>
        <w:right w:val="none" w:sz="0" w:space="0" w:color="auto"/>
      </w:divBdr>
      <w:divsChild>
        <w:div w:id="1172791706">
          <w:marLeft w:val="0"/>
          <w:marRight w:val="0"/>
          <w:marTop w:val="0"/>
          <w:marBottom w:val="300"/>
          <w:divBdr>
            <w:top w:val="none" w:sz="0" w:space="0" w:color="auto"/>
            <w:left w:val="none" w:sz="0" w:space="0" w:color="auto"/>
            <w:bottom w:val="none" w:sz="0" w:space="0" w:color="auto"/>
            <w:right w:val="none" w:sz="0" w:space="0" w:color="auto"/>
          </w:divBdr>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555474">
      <w:bodyDiv w:val="1"/>
      <w:marLeft w:val="0"/>
      <w:marRight w:val="0"/>
      <w:marTop w:val="0"/>
      <w:marBottom w:val="0"/>
      <w:divBdr>
        <w:top w:val="none" w:sz="0" w:space="0" w:color="auto"/>
        <w:left w:val="none" w:sz="0" w:space="0" w:color="auto"/>
        <w:bottom w:val="none" w:sz="0" w:space="0" w:color="auto"/>
        <w:right w:val="none" w:sz="0" w:space="0" w:color="auto"/>
      </w:divBdr>
      <w:divsChild>
        <w:div w:id="1513372244">
          <w:marLeft w:val="0"/>
          <w:marRight w:val="0"/>
          <w:marTop w:val="0"/>
          <w:marBottom w:val="150"/>
          <w:divBdr>
            <w:top w:val="none" w:sz="0" w:space="0" w:color="auto"/>
            <w:left w:val="none" w:sz="0" w:space="0" w:color="auto"/>
            <w:bottom w:val="none" w:sz="0" w:space="0" w:color="auto"/>
            <w:right w:val="none" w:sz="0" w:space="0" w:color="auto"/>
          </w:divBdr>
          <w:divsChild>
            <w:div w:id="1069694212">
              <w:marLeft w:val="0"/>
              <w:marRight w:val="0"/>
              <w:marTop w:val="0"/>
              <w:marBottom w:val="0"/>
              <w:divBdr>
                <w:top w:val="none" w:sz="0" w:space="0" w:color="auto"/>
                <w:left w:val="none" w:sz="0" w:space="0" w:color="auto"/>
                <w:bottom w:val="none" w:sz="0" w:space="0" w:color="auto"/>
                <w:right w:val="none" w:sz="0" w:space="0" w:color="auto"/>
              </w:divBdr>
              <w:divsChild>
                <w:div w:id="934627197">
                  <w:marLeft w:val="0"/>
                  <w:marRight w:val="150"/>
                  <w:marTop w:val="0"/>
                  <w:marBottom w:val="0"/>
                  <w:divBdr>
                    <w:top w:val="none" w:sz="0" w:space="0" w:color="auto"/>
                    <w:left w:val="none" w:sz="0" w:space="0" w:color="auto"/>
                    <w:bottom w:val="none" w:sz="0" w:space="0" w:color="auto"/>
                    <w:right w:val="none" w:sz="0" w:space="0" w:color="auto"/>
                  </w:divBdr>
                </w:div>
                <w:div w:id="467355267">
                  <w:marLeft w:val="0"/>
                  <w:marRight w:val="150"/>
                  <w:marTop w:val="0"/>
                  <w:marBottom w:val="0"/>
                  <w:divBdr>
                    <w:top w:val="none" w:sz="0" w:space="0" w:color="auto"/>
                    <w:left w:val="none" w:sz="0" w:space="0" w:color="auto"/>
                    <w:bottom w:val="none" w:sz="0" w:space="0" w:color="auto"/>
                    <w:right w:val="none" w:sz="0" w:space="0" w:color="auto"/>
                  </w:divBdr>
                </w:div>
              </w:divsChild>
            </w:div>
            <w:div w:id="1733191855">
              <w:marLeft w:val="0"/>
              <w:marRight w:val="0"/>
              <w:marTop w:val="0"/>
              <w:marBottom w:val="0"/>
              <w:divBdr>
                <w:top w:val="none" w:sz="0" w:space="0" w:color="auto"/>
                <w:left w:val="none" w:sz="0" w:space="0" w:color="auto"/>
                <w:bottom w:val="none" w:sz="0" w:space="0" w:color="auto"/>
                <w:right w:val="none" w:sz="0" w:space="0" w:color="auto"/>
              </w:divBdr>
            </w:div>
            <w:div w:id="1618296909">
              <w:marLeft w:val="0"/>
              <w:marRight w:val="0"/>
              <w:marTop w:val="0"/>
              <w:marBottom w:val="0"/>
              <w:divBdr>
                <w:top w:val="none" w:sz="0" w:space="0" w:color="auto"/>
                <w:left w:val="none" w:sz="0" w:space="0" w:color="auto"/>
                <w:bottom w:val="none" w:sz="0" w:space="0" w:color="auto"/>
                <w:right w:val="none" w:sz="0" w:space="0" w:color="auto"/>
              </w:divBdr>
              <w:divsChild>
                <w:div w:id="448352161">
                  <w:marLeft w:val="0"/>
                  <w:marRight w:val="0"/>
                  <w:marTop w:val="0"/>
                  <w:marBottom w:val="0"/>
                  <w:divBdr>
                    <w:top w:val="none" w:sz="0" w:space="0" w:color="auto"/>
                    <w:left w:val="none" w:sz="0" w:space="0" w:color="auto"/>
                    <w:bottom w:val="none" w:sz="0" w:space="0" w:color="auto"/>
                    <w:right w:val="none" w:sz="0" w:space="0" w:color="auto"/>
                  </w:divBdr>
                  <w:divsChild>
                    <w:div w:id="1208645381">
                      <w:marLeft w:val="0"/>
                      <w:marRight w:val="0"/>
                      <w:marTop w:val="0"/>
                      <w:marBottom w:val="0"/>
                      <w:divBdr>
                        <w:top w:val="none" w:sz="0" w:space="0" w:color="auto"/>
                        <w:left w:val="none" w:sz="0" w:space="0" w:color="auto"/>
                        <w:bottom w:val="none" w:sz="0" w:space="0" w:color="auto"/>
                        <w:right w:val="none" w:sz="0" w:space="0" w:color="auto"/>
                      </w:divBdr>
                      <w:divsChild>
                        <w:div w:id="449788343">
                          <w:marLeft w:val="0"/>
                          <w:marRight w:val="0"/>
                          <w:marTop w:val="0"/>
                          <w:marBottom w:val="0"/>
                          <w:divBdr>
                            <w:top w:val="none" w:sz="0" w:space="0" w:color="auto"/>
                            <w:left w:val="none" w:sz="0" w:space="0" w:color="auto"/>
                            <w:bottom w:val="none" w:sz="0" w:space="0" w:color="auto"/>
                            <w:right w:val="none" w:sz="0" w:space="0" w:color="auto"/>
                          </w:divBdr>
                        </w:div>
                      </w:divsChild>
                    </w:div>
                    <w:div w:id="431895733">
                      <w:marLeft w:val="0"/>
                      <w:marRight w:val="135"/>
                      <w:marTop w:val="0"/>
                      <w:marBottom w:val="0"/>
                      <w:divBdr>
                        <w:top w:val="none" w:sz="0" w:space="0" w:color="auto"/>
                        <w:left w:val="none" w:sz="0" w:space="0" w:color="auto"/>
                        <w:bottom w:val="none" w:sz="0" w:space="0" w:color="auto"/>
                        <w:right w:val="none" w:sz="0" w:space="0" w:color="auto"/>
                      </w:divBdr>
                    </w:div>
                    <w:div w:id="695155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374">
          <w:marLeft w:val="0"/>
          <w:marRight w:val="0"/>
          <w:marTop w:val="0"/>
          <w:marBottom w:val="0"/>
          <w:divBdr>
            <w:top w:val="none" w:sz="0" w:space="0" w:color="auto"/>
            <w:left w:val="none" w:sz="0" w:space="0" w:color="auto"/>
            <w:bottom w:val="none" w:sz="0" w:space="0" w:color="auto"/>
            <w:right w:val="none" w:sz="0" w:space="0" w:color="auto"/>
          </w:divBdr>
          <w:divsChild>
            <w:div w:id="986275363">
              <w:marLeft w:val="0"/>
              <w:marRight w:val="0"/>
              <w:marTop w:val="0"/>
              <w:marBottom w:val="0"/>
              <w:divBdr>
                <w:top w:val="none" w:sz="0" w:space="0" w:color="auto"/>
                <w:left w:val="none" w:sz="0" w:space="0" w:color="auto"/>
                <w:bottom w:val="none" w:sz="0" w:space="0" w:color="auto"/>
                <w:right w:val="none" w:sz="0" w:space="0" w:color="auto"/>
              </w:divBdr>
              <w:divsChild>
                <w:div w:id="1421682572">
                  <w:marLeft w:val="0"/>
                  <w:marRight w:val="0"/>
                  <w:marTop w:val="0"/>
                  <w:marBottom w:val="0"/>
                  <w:divBdr>
                    <w:top w:val="none" w:sz="0" w:space="0" w:color="auto"/>
                    <w:left w:val="none" w:sz="0" w:space="0" w:color="auto"/>
                    <w:bottom w:val="none" w:sz="0" w:space="0" w:color="auto"/>
                    <w:right w:val="none" w:sz="0" w:space="0" w:color="auto"/>
                  </w:divBdr>
                </w:div>
              </w:divsChild>
            </w:div>
            <w:div w:id="1941642216">
              <w:marLeft w:val="0"/>
              <w:marRight w:val="0"/>
              <w:marTop w:val="225"/>
              <w:marBottom w:val="0"/>
              <w:divBdr>
                <w:top w:val="none" w:sz="0" w:space="0" w:color="auto"/>
                <w:left w:val="none" w:sz="0" w:space="0" w:color="auto"/>
                <w:bottom w:val="none" w:sz="0" w:space="0" w:color="auto"/>
                <w:right w:val="none" w:sz="0" w:space="0" w:color="auto"/>
              </w:divBdr>
              <w:divsChild>
                <w:div w:id="19017721">
                  <w:marLeft w:val="0"/>
                  <w:marRight w:val="0"/>
                  <w:marTop w:val="0"/>
                  <w:marBottom w:val="0"/>
                  <w:divBdr>
                    <w:top w:val="none" w:sz="0" w:space="0" w:color="auto"/>
                    <w:left w:val="none" w:sz="0" w:space="0" w:color="auto"/>
                    <w:bottom w:val="none" w:sz="0" w:space="0" w:color="auto"/>
                    <w:right w:val="none" w:sz="0" w:space="0" w:color="auto"/>
                  </w:divBdr>
                </w:div>
              </w:divsChild>
            </w:div>
            <w:div w:id="241764311">
              <w:marLeft w:val="0"/>
              <w:marRight w:val="0"/>
              <w:marTop w:val="375"/>
              <w:marBottom w:val="0"/>
              <w:divBdr>
                <w:top w:val="none" w:sz="0" w:space="0" w:color="auto"/>
                <w:left w:val="none" w:sz="0" w:space="0" w:color="auto"/>
                <w:bottom w:val="none" w:sz="0" w:space="0" w:color="auto"/>
                <w:right w:val="none" w:sz="0" w:space="0" w:color="auto"/>
              </w:divBdr>
              <w:divsChild>
                <w:div w:id="1314068665">
                  <w:marLeft w:val="0"/>
                  <w:marRight w:val="0"/>
                  <w:marTop w:val="0"/>
                  <w:marBottom w:val="0"/>
                  <w:divBdr>
                    <w:top w:val="none" w:sz="0" w:space="0" w:color="auto"/>
                    <w:left w:val="none" w:sz="0" w:space="0" w:color="auto"/>
                    <w:bottom w:val="none" w:sz="0" w:space="0" w:color="auto"/>
                    <w:right w:val="none" w:sz="0" w:space="0" w:color="auto"/>
                  </w:divBdr>
                  <w:divsChild>
                    <w:div w:id="595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432">
              <w:marLeft w:val="0"/>
              <w:marRight w:val="0"/>
              <w:marTop w:val="375"/>
              <w:marBottom w:val="0"/>
              <w:divBdr>
                <w:top w:val="none" w:sz="0" w:space="0" w:color="auto"/>
                <w:left w:val="none" w:sz="0" w:space="0" w:color="auto"/>
                <w:bottom w:val="none" w:sz="0" w:space="0" w:color="auto"/>
                <w:right w:val="none" w:sz="0" w:space="0" w:color="auto"/>
              </w:divBdr>
              <w:divsChild>
                <w:div w:id="1428816122">
                  <w:marLeft w:val="0"/>
                  <w:marRight w:val="0"/>
                  <w:marTop w:val="0"/>
                  <w:marBottom w:val="0"/>
                  <w:divBdr>
                    <w:top w:val="none" w:sz="0" w:space="0" w:color="auto"/>
                    <w:left w:val="none" w:sz="0" w:space="0" w:color="auto"/>
                    <w:bottom w:val="none" w:sz="0" w:space="0" w:color="auto"/>
                    <w:right w:val="none" w:sz="0" w:space="0" w:color="auto"/>
                  </w:divBdr>
                </w:div>
              </w:divsChild>
            </w:div>
            <w:div w:id="1179388362">
              <w:marLeft w:val="0"/>
              <w:marRight w:val="0"/>
              <w:marTop w:val="375"/>
              <w:marBottom w:val="0"/>
              <w:divBdr>
                <w:top w:val="none" w:sz="0" w:space="0" w:color="auto"/>
                <w:left w:val="none" w:sz="0" w:space="0" w:color="auto"/>
                <w:bottom w:val="none" w:sz="0" w:space="0" w:color="auto"/>
                <w:right w:val="none" w:sz="0" w:space="0" w:color="auto"/>
              </w:divBdr>
              <w:divsChild>
                <w:div w:id="32270885">
                  <w:marLeft w:val="0"/>
                  <w:marRight w:val="0"/>
                  <w:marTop w:val="0"/>
                  <w:marBottom w:val="0"/>
                  <w:divBdr>
                    <w:top w:val="none" w:sz="0" w:space="0" w:color="auto"/>
                    <w:left w:val="none" w:sz="0" w:space="0" w:color="auto"/>
                    <w:bottom w:val="none" w:sz="0" w:space="0" w:color="auto"/>
                    <w:right w:val="none" w:sz="0" w:space="0" w:color="auto"/>
                  </w:divBdr>
                  <w:divsChild>
                    <w:div w:id="306203148">
                      <w:marLeft w:val="0"/>
                      <w:marRight w:val="0"/>
                      <w:marTop w:val="0"/>
                      <w:marBottom w:val="0"/>
                      <w:divBdr>
                        <w:top w:val="none" w:sz="0" w:space="0" w:color="auto"/>
                        <w:left w:val="none" w:sz="0" w:space="0" w:color="auto"/>
                        <w:bottom w:val="none" w:sz="0" w:space="0" w:color="auto"/>
                        <w:right w:val="none" w:sz="0" w:space="0" w:color="auto"/>
                      </w:divBdr>
                    </w:div>
                    <w:div w:id="13391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4873">
              <w:marLeft w:val="0"/>
              <w:marRight w:val="0"/>
              <w:marTop w:val="375"/>
              <w:marBottom w:val="0"/>
              <w:divBdr>
                <w:top w:val="none" w:sz="0" w:space="0" w:color="auto"/>
                <w:left w:val="none" w:sz="0" w:space="0" w:color="auto"/>
                <w:bottom w:val="none" w:sz="0" w:space="0" w:color="auto"/>
                <w:right w:val="none" w:sz="0" w:space="0" w:color="auto"/>
              </w:divBdr>
              <w:divsChild>
                <w:div w:id="337118965">
                  <w:marLeft w:val="0"/>
                  <w:marRight w:val="0"/>
                  <w:marTop w:val="0"/>
                  <w:marBottom w:val="0"/>
                  <w:divBdr>
                    <w:top w:val="none" w:sz="0" w:space="0" w:color="auto"/>
                    <w:left w:val="none" w:sz="0" w:space="0" w:color="auto"/>
                    <w:bottom w:val="none" w:sz="0" w:space="0" w:color="auto"/>
                    <w:right w:val="none" w:sz="0" w:space="0" w:color="auto"/>
                  </w:divBdr>
                </w:div>
              </w:divsChild>
            </w:div>
            <w:div w:id="269094906">
              <w:marLeft w:val="0"/>
              <w:marRight w:val="0"/>
              <w:marTop w:val="225"/>
              <w:marBottom w:val="0"/>
              <w:divBdr>
                <w:top w:val="none" w:sz="0" w:space="0" w:color="auto"/>
                <w:left w:val="none" w:sz="0" w:space="0" w:color="auto"/>
                <w:bottom w:val="none" w:sz="0" w:space="0" w:color="auto"/>
                <w:right w:val="none" w:sz="0" w:space="0" w:color="auto"/>
              </w:divBdr>
              <w:divsChild>
                <w:div w:id="1032413782">
                  <w:marLeft w:val="0"/>
                  <w:marRight w:val="0"/>
                  <w:marTop w:val="0"/>
                  <w:marBottom w:val="0"/>
                  <w:divBdr>
                    <w:top w:val="none" w:sz="0" w:space="0" w:color="auto"/>
                    <w:left w:val="none" w:sz="0" w:space="0" w:color="auto"/>
                    <w:bottom w:val="none" w:sz="0" w:space="0" w:color="auto"/>
                    <w:right w:val="none" w:sz="0" w:space="0" w:color="auto"/>
                  </w:divBdr>
                  <w:divsChild>
                    <w:div w:id="2096587207">
                      <w:marLeft w:val="0"/>
                      <w:marRight w:val="0"/>
                      <w:marTop w:val="0"/>
                      <w:marBottom w:val="0"/>
                      <w:divBdr>
                        <w:top w:val="single" w:sz="6" w:space="0" w:color="D9D9D9"/>
                        <w:left w:val="none" w:sz="0" w:space="0" w:color="auto"/>
                        <w:bottom w:val="single" w:sz="6" w:space="0" w:color="D9D9D9"/>
                        <w:right w:val="none" w:sz="0" w:space="0" w:color="auto"/>
                      </w:divBdr>
                      <w:divsChild>
                        <w:div w:id="133959204">
                          <w:marLeft w:val="0"/>
                          <w:marRight w:val="0"/>
                          <w:marTop w:val="0"/>
                          <w:marBottom w:val="0"/>
                          <w:divBdr>
                            <w:top w:val="none" w:sz="0" w:space="0" w:color="auto"/>
                            <w:left w:val="none" w:sz="0" w:space="0" w:color="auto"/>
                            <w:bottom w:val="none" w:sz="0" w:space="0" w:color="auto"/>
                            <w:right w:val="none" w:sz="0" w:space="0" w:color="auto"/>
                          </w:divBdr>
                          <w:divsChild>
                            <w:div w:id="572086345">
                              <w:marLeft w:val="0"/>
                              <w:marRight w:val="0"/>
                              <w:marTop w:val="0"/>
                              <w:marBottom w:val="0"/>
                              <w:divBdr>
                                <w:top w:val="none" w:sz="0" w:space="0" w:color="auto"/>
                                <w:left w:val="none" w:sz="0" w:space="0" w:color="auto"/>
                                <w:bottom w:val="none" w:sz="0" w:space="0" w:color="auto"/>
                                <w:right w:val="none" w:sz="0" w:space="0" w:color="auto"/>
                              </w:divBdr>
                              <w:divsChild>
                                <w:div w:id="105656711">
                                  <w:marLeft w:val="0"/>
                                  <w:marRight w:val="0"/>
                                  <w:marTop w:val="0"/>
                                  <w:marBottom w:val="0"/>
                                  <w:divBdr>
                                    <w:top w:val="none" w:sz="0" w:space="0" w:color="auto"/>
                                    <w:left w:val="none" w:sz="0" w:space="0" w:color="auto"/>
                                    <w:bottom w:val="none" w:sz="0" w:space="0" w:color="auto"/>
                                    <w:right w:val="none" w:sz="0" w:space="0" w:color="auto"/>
                                  </w:divBdr>
                                  <w:divsChild>
                                    <w:div w:id="1394239078">
                                      <w:marLeft w:val="0"/>
                                      <w:marRight w:val="0"/>
                                      <w:marTop w:val="0"/>
                                      <w:marBottom w:val="0"/>
                                      <w:divBdr>
                                        <w:top w:val="none" w:sz="0" w:space="0" w:color="auto"/>
                                        <w:left w:val="none" w:sz="0" w:space="0" w:color="auto"/>
                                        <w:bottom w:val="none" w:sz="0" w:space="0" w:color="auto"/>
                                        <w:right w:val="none" w:sz="0" w:space="0" w:color="auto"/>
                                      </w:divBdr>
                                      <w:divsChild>
                                        <w:div w:id="1895191109">
                                          <w:marLeft w:val="0"/>
                                          <w:marRight w:val="0"/>
                                          <w:marTop w:val="0"/>
                                          <w:marBottom w:val="0"/>
                                          <w:divBdr>
                                            <w:top w:val="none" w:sz="0" w:space="0" w:color="auto"/>
                                            <w:left w:val="none" w:sz="0" w:space="0" w:color="auto"/>
                                            <w:bottom w:val="none" w:sz="0" w:space="0" w:color="auto"/>
                                            <w:right w:val="none" w:sz="0" w:space="0" w:color="auto"/>
                                          </w:divBdr>
                                          <w:divsChild>
                                            <w:div w:id="792405261">
                                              <w:marLeft w:val="0"/>
                                              <w:marRight w:val="0"/>
                                              <w:marTop w:val="0"/>
                                              <w:marBottom w:val="0"/>
                                              <w:divBdr>
                                                <w:top w:val="none" w:sz="0" w:space="0" w:color="auto"/>
                                                <w:left w:val="none" w:sz="0" w:space="0" w:color="auto"/>
                                                <w:bottom w:val="none" w:sz="0" w:space="0" w:color="auto"/>
                                                <w:right w:val="none" w:sz="0" w:space="0" w:color="auto"/>
                                              </w:divBdr>
                                              <w:divsChild>
                                                <w:div w:id="1322196995">
                                                  <w:marLeft w:val="0"/>
                                                  <w:marRight w:val="0"/>
                                                  <w:marTop w:val="0"/>
                                                  <w:marBottom w:val="0"/>
                                                  <w:divBdr>
                                                    <w:top w:val="none" w:sz="0" w:space="0" w:color="auto"/>
                                                    <w:left w:val="none" w:sz="0" w:space="0" w:color="auto"/>
                                                    <w:bottom w:val="none" w:sz="0" w:space="0" w:color="auto"/>
                                                    <w:right w:val="none" w:sz="0" w:space="0" w:color="auto"/>
                                                  </w:divBdr>
                                                  <w:divsChild>
                                                    <w:div w:id="1639646454">
                                                      <w:marLeft w:val="0"/>
                                                      <w:marRight w:val="0"/>
                                                      <w:marTop w:val="0"/>
                                                      <w:marBottom w:val="0"/>
                                                      <w:divBdr>
                                                        <w:top w:val="none" w:sz="0" w:space="0" w:color="auto"/>
                                                        <w:left w:val="none" w:sz="0" w:space="0" w:color="auto"/>
                                                        <w:bottom w:val="none" w:sz="0" w:space="0" w:color="auto"/>
                                                        <w:right w:val="none" w:sz="0" w:space="0" w:color="auto"/>
                                                      </w:divBdr>
                                                      <w:divsChild>
                                                        <w:div w:id="1910114504">
                                                          <w:marLeft w:val="0"/>
                                                          <w:marRight w:val="0"/>
                                                          <w:marTop w:val="0"/>
                                                          <w:marBottom w:val="0"/>
                                                          <w:divBdr>
                                                            <w:top w:val="none" w:sz="0" w:space="0" w:color="auto"/>
                                                            <w:left w:val="none" w:sz="0" w:space="0" w:color="auto"/>
                                                            <w:bottom w:val="none" w:sz="0" w:space="0" w:color="auto"/>
                                                            <w:right w:val="none" w:sz="0" w:space="0" w:color="auto"/>
                                                          </w:divBdr>
                                                          <w:divsChild>
                                                            <w:div w:id="944846765">
                                                              <w:marLeft w:val="0"/>
                                                              <w:marRight w:val="45"/>
                                                              <w:marTop w:val="375"/>
                                                              <w:marBottom w:val="375"/>
                                                              <w:divBdr>
                                                                <w:top w:val="none" w:sz="0" w:space="0" w:color="auto"/>
                                                                <w:left w:val="none" w:sz="0" w:space="0" w:color="auto"/>
                                                                <w:bottom w:val="none" w:sz="0" w:space="0" w:color="auto"/>
                                                                <w:right w:val="none" w:sz="0" w:space="0" w:color="auto"/>
                                                              </w:divBdr>
                                                              <w:divsChild>
                                                                <w:div w:id="1285846643">
                                                                  <w:marLeft w:val="0"/>
                                                                  <w:marRight w:val="0"/>
                                                                  <w:marTop w:val="0"/>
                                                                  <w:marBottom w:val="0"/>
                                                                  <w:divBdr>
                                                                    <w:top w:val="none" w:sz="0" w:space="0" w:color="auto"/>
                                                                    <w:left w:val="none" w:sz="0" w:space="0" w:color="auto"/>
                                                                    <w:bottom w:val="none" w:sz="0" w:space="0" w:color="auto"/>
                                                                    <w:right w:val="none" w:sz="0" w:space="0" w:color="auto"/>
                                                                  </w:divBdr>
                                                                  <w:divsChild>
                                                                    <w:div w:id="450441301">
                                                                      <w:marLeft w:val="0"/>
                                                                      <w:marRight w:val="0"/>
                                                                      <w:marTop w:val="0"/>
                                                                      <w:marBottom w:val="0"/>
                                                                      <w:divBdr>
                                                                        <w:top w:val="none" w:sz="0" w:space="0" w:color="auto"/>
                                                                        <w:left w:val="none" w:sz="0" w:space="0" w:color="auto"/>
                                                                        <w:bottom w:val="none" w:sz="0" w:space="0" w:color="auto"/>
                                                                        <w:right w:val="none" w:sz="0" w:space="0" w:color="auto"/>
                                                                      </w:divBdr>
                                                                      <w:divsChild>
                                                                        <w:div w:id="259677144">
                                                                          <w:marLeft w:val="0"/>
                                                                          <w:marRight w:val="0"/>
                                                                          <w:marTop w:val="0"/>
                                                                          <w:marBottom w:val="0"/>
                                                                          <w:divBdr>
                                                                            <w:top w:val="none" w:sz="0" w:space="0" w:color="auto"/>
                                                                            <w:left w:val="none" w:sz="0" w:space="0" w:color="auto"/>
                                                                            <w:bottom w:val="none" w:sz="0" w:space="0" w:color="auto"/>
                                                                            <w:right w:val="none" w:sz="0" w:space="0" w:color="auto"/>
                                                                          </w:divBdr>
                                                                          <w:divsChild>
                                                                            <w:div w:id="1912881844">
                                                                              <w:marLeft w:val="0"/>
                                                                              <w:marRight w:val="0"/>
                                                                              <w:marTop w:val="0"/>
                                                                              <w:marBottom w:val="0"/>
                                                                              <w:divBdr>
                                                                                <w:top w:val="none" w:sz="0" w:space="0" w:color="auto"/>
                                                                                <w:left w:val="none" w:sz="0" w:space="0" w:color="auto"/>
                                                                                <w:bottom w:val="none" w:sz="0" w:space="0" w:color="auto"/>
                                                                                <w:right w:val="none" w:sz="0" w:space="0" w:color="auto"/>
                                                                              </w:divBdr>
                                                                              <w:divsChild>
                                                                                <w:div w:id="184486623">
                                                                                  <w:marLeft w:val="0"/>
                                                                                  <w:marRight w:val="0"/>
                                                                                  <w:marTop w:val="0"/>
                                                                                  <w:marBottom w:val="0"/>
                                                                                  <w:divBdr>
                                                                                    <w:top w:val="none" w:sz="0" w:space="0" w:color="auto"/>
                                                                                    <w:left w:val="none" w:sz="0" w:space="0" w:color="auto"/>
                                                                                    <w:bottom w:val="none" w:sz="0" w:space="0" w:color="auto"/>
                                                                                    <w:right w:val="none" w:sz="0" w:space="0" w:color="auto"/>
                                                                                  </w:divBdr>
                                                                                </w:div>
                                                                                <w:div w:id="1541241159">
                                                                                  <w:marLeft w:val="0"/>
                                                                                  <w:marRight w:val="0"/>
                                                                                  <w:marTop w:val="0"/>
                                                                                  <w:marBottom w:val="75"/>
                                                                                  <w:divBdr>
                                                                                    <w:top w:val="none" w:sz="0" w:space="0" w:color="auto"/>
                                                                                    <w:left w:val="none" w:sz="0" w:space="0" w:color="auto"/>
                                                                                    <w:bottom w:val="none" w:sz="0" w:space="0" w:color="auto"/>
                                                                                    <w:right w:val="none" w:sz="0" w:space="0" w:color="auto"/>
                                                                                  </w:divBdr>
                                                                                  <w:divsChild>
                                                                                    <w:div w:id="1914464560">
                                                                                      <w:marLeft w:val="0"/>
                                                                                      <w:marRight w:val="0"/>
                                                                                      <w:marTop w:val="120"/>
                                                                                      <w:marBottom w:val="0"/>
                                                                                      <w:divBdr>
                                                                                        <w:top w:val="none" w:sz="0" w:space="0" w:color="auto"/>
                                                                                        <w:left w:val="none" w:sz="0" w:space="0" w:color="auto"/>
                                                                                        <w:bottom w:val="none" w:sz="0" w:space="0" w:color="auto"/>
                                                                                        <w:right w:val="none" w:sz="0" w:space="0" w:color="auto"/>
                                                                                      </w:divBdr>
                                                                                      <w:divsChild>
                                                                                        <w:div w:id="1240870304">
                                                                                          <w:marLeft w:val="0"/>
                                                                                          <w:marRight w:val="0"/>
                                                                                          <w:marTop w:val="0"/>
                                                                                          <w:marBottom w:val="0"/>
                                                                                          <w:divBdr>
                                                                                            <w:top w:val="none" w:sz="0" w:space="0" w:color="auto"/>
                                                                                            <w:left w:val="none" w:sz="0" w:space="0" w:color="auto"/>
                                                                                            <w:bottom w:val="none" w:sz="0" w:space="0" w:color="auto"/>
                                                                                            <w:right w:val="none" w:sz="0" w:space="0" w:color="auto"/>
                                                                                          </w:divBdr>
                                                                                        </w:div>
                                                                                      </w:divsChild>
                                                                                    </w:div>
                                                                                    <w:div w:id="184170969">
                                                                                      <w:marLeft w:val="0"/>
                                                                                      <w:marRight w:val="0"/>
                                                                                      <w:marTop w:val="0"/>
                                                                                      <w:marBottom w:val="0"/>
                                                                                      <w:divBdr>
                                                                                        <w:top w:val="none" w:sz="0" w:space="0" w:color="auto"/>
                                                                                        <w:left w:val="none" w:sz="0" w:space="0" w:color="auto"/>
                                                                                        <w:bottom w:val="none" w:sz="0" w:space="0" w:color="auto"/>
                                                                                        <w:right w:val="none" w:sz="0" w:space="0" w:color="auto"/>
                                                                                      </w:divBdr>
                                                                                      <w:divsChild>
                                                                                        <w:div w:id="317347706">
                                                                                          <w:marLeft w:val="0"/>
                                                                                          <w:marRight w:val="0"/>
                                                                                          <w:marTop w:val="0"/>
                                                                                          <w:marBottom w:val="0"/>
                                                                                          <w:divBdr>
                                                                                            <w:top w:val="none" w:sz="0" w:space="0" w:color="auto"/>
                                                                                            <w:left w:val="none" w:sz="0" w:space="0" w:color="auto"/>
                                                                                            <w:bottom w:val="none" w:sz="0" w:space="0" w:color="auto"/>
                                                                                            <w:right w:val="none" w:sz="0" w:space="0" w:color="auto"/>
                                                                                          </w:divBdr>
                                                                                          <w:divsChild>
                                                                                            <w:div w:id="1740057288">
                                                                                              <w:marLeft w:val="0"/>
                                                                                              <w:marRight w:val="0"/>
                                                                                              <w:marTop w:val="75"/>
                                                                                              <w:marBottom w:val="0"/>
                                                                                              <w:divBdr>
                                                                                                <w:top w:val="none" w:sz="0" w:space="0" w:color="auto"/>
                                                                                                <w:left w:val="none" w:sz="0" w:space="0" w:color="auto"/>
                                                                                                <w:bottom w:val="none" w:sz="0" w:space="0" w:color="auto"/>
                                                                                                <w:right w:val="none" w:sz="0" w:space="0" w:color="auto"/>
                                                                                              </w:divBdr>
                                                                                            </w:div>
                                                                                            <w:div w:id="1765806265">
                                                                                              <w:marLeft w:val="0"/>
                                                                                              <w:marRight w:val="0"/>
                                                                                              <w:marTop w:val="75"/>
                                                                                              <w:marBottom w:val="0"/>
                                                                                              <w:divBdr>
                                                                                                <w:top w:val="none" w:sz="0" w:space="0" w:color="auto"/>
                                                                                                <w:left w:val="none" w:sz="0" w:space="0" w:color="auto"/>
                                                                                                <w:bottom w:val="none" w:sz="0" w:space="0" w:color="auto"/>
                                                                                                <w:right w:val="none" w:sz="0" w:space="0" w:color="auto"/>
                                                                                              </w:divBdr>
                                                                                            </w:div>
                                                                                            <w:div w:id="554704898">
                                                                                              <w:marLeft w:val="0"/>
                                                                                              <w:marRight w:val="0"/>
                                                                                              <w:marTop w:val="75"/>
                                                                                              <w:marBottom w:val="0"/>
                                                                                              <w:divBdr>
                                                                                                <w:top w:val="none" w:sz="0" w:space="0" w:color="auto"/>
                                                                                                <w:left w:val="none" w:sz="0" w:space="0" w:color="auto"/>
                                                                                                <w:bottom w:val="none" w:sz="0" w:space="0" w:color="auto"/>
                                                                                                <w:right w:val="none" w:sz="0" w:space="0" w:color="auto"/>
                                                                                              </w:divBdr>
                                                                                            </w:div>
                                                                                            <w:div w:id="4341339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388648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5568">
              <w:marLeft w:val="0"/>
              <w:marRight w:val="0"/>
              <w:marTop w:val="225"/>
              <w:marBottom w:val="0"/>
              <w:divBdr>
                <w:top w:val="none" w:sz="0" w:space="0" w:color="auto"/>
                <w:left w:val="none" w:sz="0" w:space="0" w:color="auto"/>
                <w:bottom w:val="none" w:sz="0" w:space="0" w:color="auto"/>
                <w:right w:val="none" w:sz="0" w:space="0" w:color="auto"/>
              </w:divBdr>
              <w:divsChild>
                <w:div w:id="2044552258">
                  <w:marLeft w:val="0"/>
                  <w:marRight w:val="0"/>
                  <w:marTop w:val="0"/>
                  <w:marBottom w:val="0"/>
                  <w:divBdr>
                    <w:top w:val="none" w:sz="0" w:space="0" w:color="auto"/>
                    <w:left w:val="none" w:sz="0" w:space="0" w:color="auto"/>
                    <w:bottom w:val="none" w:sz="0" w:space="0" w:color="auto"/>
                    <w:right w:val="none" w:sz="0" w:space="0" w:color="auto"/>
                  </w:divBdr>
                </w:div>
              </w:divsChild>
            </w:div>
            <w:div w:id="1956403858">
              <w:marLeft w:val="0"/>
              <w:marRight w:val="0"/>
              <w:marTop w:val="375"/>
              <w:marBottom w:val="0"/>
              <w:divBdr>
                <w:top w:val="none" w:sz="0" w:space="0" w:color="auto"/>
                <w:left w:val="none" w:sz="0" w:space="0" w:color="auto"/>
                <w:bottom w:val="none" w:sz="0" w:space="0" w:color="auto"/>
                <w:right w:val="none" w:sz="0" w:space="0" w:color="auto"/>
              </w:divBdr>
              <w:divsChild>
                <w:div w:id="797259896">
                  <w:marLeft w:val="0"/>
                  <w:marRight w:val="0"/>
                  <w:marTop w:val="0"/>
                  <w:marBottom w:val="0"/>
                  <w:divBdr>
                    <w:top w:val="none" w:sz="0" w:space="0" w:color="auto"/>
                    <w:left w:val="none" w:sz="0" w:space="0" w:color="auto"/>
                    <w:bottom w:val="none" w:sz="0" w:space="0" w:color="auto"/>
                    <w:right w:val="none" w:sz="0" w:space="0" w:color="auto"/>
                  </w:divBdr>
                  <w:divsChild>
                    <w:div w:id="1218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562162">
      <w:bodyDiv w:val="1"/>
      <w:marLeft w:val="0"/>
      <w:marRight w:val="0"/>
      <w:marTop w:val="0"/>
      <w:marBottom w:val="0"/>
      <w:divBdr>
        <w:top w:val="none" w:sz="0" w:space="0" w:color="auto"/>
        <w:left w:val="none" w:sz="0" w:space="0" w:color="auto"/>
        <w:bottom w:val="none" w:sz="0" w:space="0" w:color="auto"/>
        <w:right w:val="none" w:sz="0" w:space="0" w:color="auto"/>
      </w:divBdr>
      <w:divsChild>
        <w:div w:id="725177513">
          <w:marLeft w:val="0"/>
          <w:marRight w:val="0"/>
          <w:marTop w:val="0"/>
          <w:marBottom w:val="0"/>
          <w:divBdr>
            <w:top w:val="none" w:sz="0" w:space="0" w:color="auto"/>
            <w:left w:val="none" w:sz="0" w:space="0" w:color="auto"/>
            <w:bottom w:val="none" w:sz="0" w:space="0" w:color="auto"/>
            <w:right w:val="none" w:sz="0" w:space="0" w:color="auto"/>
          </w:divBdr>
        </w:div>
        <w:div w:id="134377725">
          <w:marLeft w:val="0"/>
          <w:marRight w:val="0"/>
          <w:marTop w:val="300"/>
          <w:marBottom w:val="300"/>
          <w:divBdr>
            <w:top w:val="none" w:sz="0" w:space="0" w:color="auto"/>
            <w:left w:val="none" w:sz="0" w:space="0" w:color="auto"/>
            <w:bottom w:val="none" w:sz="0" w:space="0" w:color="auto"/>
            <w:right w:val="none" w:sz="0" w:space="0" w:color="auto"/>
          </w:divBdr>
        </w:div>
        <w:div w:id="1628122697">
          <w:marLeft w:val="0"/>
          <w:marRight w:val="0"/>
          <w:marTop w:val="0"/>
          <w:marBottom w:val="0"/>
          <w:divBdr>
            <w:top w:val="none" w:sz="0" w:space="0" w:color="auto"/>
            <w:left w:val="none" w:sz="0" w:space="0" w:color="auto"/>
            <w:bottom w:val="none" w:sz="0" w:space="0" w:color="auto"/>
            <w:right w:val="none" w:sz="0" w:space="0" w:color="auto"/>
          </w:divBdr>
          <w:divsChild>
            <w:div w:id="1455489410">
              <w:marLeft w:val="0"/>
              <w:marRight w:val="0"/>
              <w:marTop w:val="300"/>
              <w:marBottom w:val="450"/>
              <w:divBdr>
                <w:top w:val="none" w:sz="0" w:space="0" w:color="auto"/>
                <w:left w:val="none" w:sz="0" w:space="0" w:color="auto"/>
                <w:bottom w:val="none" w:sz="0" w:space="0" w:color="auto"/>
                <w:right w:val="none" w:sz="0" w:space="0" w:color="auto"/>
              </w:divBdr>
              <w:divsChild>
                <w:div w:id="305009127">
                  <w:marLeft w:val="0"/>
                  <w:marRight w:val="0"/>
                  <w:marTop w:val="0"/>
                  <w:marBottom w:val="0"/>
                  <w:divBdr>
                    <w:top w:val="none" w:sz="0" w:space="0" w:color="auto"/>
                    <w:left w:val="none" w:sz="0" w:space="0" w:color="auto"/>
                    <w:bottom w:val="none" w:sz="0" w:space="0" w:color="auto"/>
                    <w:right w:val="none" w:sz="0" w:space="0" w:color="auto"/>
                  </w:divBdr>
                  <w:divsChild>
                    <w:div w:id="192036405">
                      <w:marLeft w:val="0"/>
                      <w:marRight w:val="0"/>
                      <w:marTop w:val="0"/>
                      <w:marBottom w:val="0"/>
                      <w:divBdr>
                        <w:top w:val="none" w:sz="0" w:space="0" w:color="auto"/>
                        <w:left w:val="none" w:sz="0" w:space="0" w:color="auto"/>
                        <w:bottom w:val="none" w:sz="0" w:space="0" w:color="auto"/>
                        <w:right w:val="none" w:sz="0" w:space="0" w:color="auto"/>
                      </w:divBdr>
                      <w:divsChild>
                        <w:div w:id="1034963143">
                          <w:marLeft w:val="0"/>
                          <w:marRight w:val="0"/>
                          <w:marTop w:val="0"/>
                          <w:marBottom w:val="0"/>
                          <w:divBdr>
                            <w:top w:val="none" w:sz="0" w:space="0" w:color="auto"/>
                            <w:left w:val="none" w:sz="0" w:space="0" w:color="auto"/>
                            <w:bottom w:val="none" w:sz="0" w:space="0" w:color="auto"/>
                            <w:right w:val="none" w:sz="0" w:space="0" w:color="auto"/>
                          </w:divBdr>
                          <w:divsChild>
                            <w:div w:id="8882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1324">
          <w:marLeft w:val="0"/>
          <w:marRight w:val="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685634">
      <w:bodyDiv w:val="1"/>
      <w:marLeft w:val="0"/>
      <w:marRight w:val="0"/>
      <w:marTop w:val="0"/>
      <w:marBottom w:val="0"/>
      <w:divBdr>
        <w:top w:val="none" w:sz="0" w:space="0" w:color="auto"/>
        <w:left w:val="none" w:sz="0" w:space="0" w:color="auto"/>
        <w:bottom w:val="none" w:sz="0" w:space="0" w:color="auto"/>
        <w:right w:val="none" w:sz="0" w:space="0" w:color="auto"/>
      </w:divBdr>
      <w:divsChild>
        <w:div w:id="1117062289">
          <w:marLeft w:val="0"/>
          <w:marRight w:val="150"/>
          <w:marTop w:val="0"/>
          <w:marBottom w:val="75"/>
          <w:divBdr>
            <w:top w:val="none" w:sz="0" w:space="0" w:color="auto"/>
            <w:left w:val="none" w:sz="0" w:space="0" w:color="auto"/>
            <w:bottom w:val="none" w:sz="0" w:space="0" w:color="auto"/>
            <w:right w:val="none" w:sz="0" w:space="0" w:color="auto"/>
          </w:divBdr>
        </w:div>
        <w:div w:id="789399181">
          <w:marLeft w:val="0"/>
          <w:marRight w:val="150"/>
          <w:marTop w:val="150"/>
          <w:marBottom w:val="150"/>
          <w:divBdr>
            <w:top w:val="none" w:sz="0" w:space="0" w:color="auto"/>
            <w:left w:val="none" w:sz="0" w:space="0" w:color="auto"/>
            <w:bottom w:val="none" w:sz="0" w:space="0" w:color="auto"/>
            <w:right w:val="none" w:sz="0" w:space="0" w:color="auto"/>
          </w:divBdr>
        </w:div>
        <w:div w:id="699740066">
          <w:marLeft w:val="0"/>
          <w:marRight w:val="15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64711">
      <w:bodyDiv w:val="1"/>
      <w:marLeft w:val="0"/>
      <w:marRight w:val="0"/>
      <w:marTop w:val="0"/>
      <w:marBottom w:val="0"/>
      <w:divBdr>
        <w:top w:val="none" w:sz="0" w:space="0" w:color="auto"/>
        <w:left w:val="none" w:sz="0" w:space="0" w:color="auto"/>
        <w:bottom w:val="none" w:sz="0" w:space="0" w:color="auto"/>
        <w:right w:val="none" w:sz="0" w:space="0" w:color="auto"/>
      </w:divBdr>
      <w:divsChild>
        <w:div w:id="755512799">
          <w:marLeft w:val="0"/>
          <w:marRight w:val="0"/>
          <w:marTop w:val="150"/>
          <w:marBottom w:val="0"/>
          <w:divBdr>
            <w:top w:val="none" w:sz="0" w:space="0" w:color="auto"/>
            <w:left w:val="none" w:sz="0" w:space="0" w:color="auto"/>
            <w:bottom w:val="none" w:sz="0" w:space="0" w:color="auto"/>
            <w:right w:val="none" w:sz="0" w:space="0" w:color="auto"/>
          </w:divBdr>
        </w:div>
        <w:div w:id="1119298902">
          <w:marLeft w:val="0"/>
          <w:marRight w:val="0"/>
          <w:marTop w:val="330"/>
          <w:marBottom w:val="0"/>
          <w:divBdr>
            <w:top w:val="none" w:sz="0" w:space="0" w:color="auto"/>
            <w:left w:val="none" w:sz="0" w:space="0" w:color="auto"/>
            <w:bottom w:val="none" w:sz="0" w:space="0" w:color="auto"/>
            <w:right w:val="none" w:sz="0" w:space="0" w:color="auto"/>
          </w:divBdr>
          <w:divsChild>
            <w:div w:id="1154176645">
              <w:marLeft w:val="0"/>
              <w:marRight w:val="0"/>
              <w:marTop w:val="0"/>
              <w:marBottom w:val="0"/>
              <w:divBdr>
                <w:top w:val="none" w:sz="0" w:space="0" w:color="auto"/>
                <w:left w:val="none" w:sz="0" w:space="0" w:color="auto"/>
                <w:bottom w:val="none" w:sz="0" w:space="0" w:color="auto"/>
                <w:right w:val="none" w:sz="0" w:space="0" w:color="auto"/>
              </w:divBdr>
              <w:divsChild>
                <w:div w:id="2008434528">
                  <w:marLeft w:val="0"/>
                  <w:marRight w:val="0"/>
                  <w:marTop w:val="0"/>
                  <w:marBottom w:val="0"/>
                  <w:divBdr>
                    <w:top w:val="none" w:sz="0" w:space="0" w:color="auto"/>
                    <w:left w:val="none" w:sz="0" w:space="0" w:color="auto"/>
                    <w:bottom w:val="none" w:sz="0" w:space="0" w:color="auto"/>
                    <w:right w:val="none" w:sz="0" w:space="0" w:color="auto"/>
                  </w:divBdr>
                  <w:divsChild>
                    <w:div w:id="2142991835">
                      <w:marLeft w:val="0"/>
                      <w:marRight w:val="0"/>
                      <w:marTop w:val="0"/>
                      <w:marBottom w:val="0"/>
                      <w:divBdr>
                        <w:top w:val="none" w:sz="0" w:space="0" w:color="auto"/>
                        <w:left w:val="none" w:sz="0" w:space="0" w:color="auto"/>
                        <w:bottom w:val="none" w:sz="0" w:space="0" w:color="auto"/>
                        <w:right w:val="none" w:sz="0" w:space="0" w:color="auto"/>
                      </w:divBdr>
                      <w:divsChild>
                        <w:div w:id="13166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2618">
                  <w:marLeft w:val="0"/>
                  <w:marRight w:val="0"/>
                  <w:marTop w:val="75"/>
                  <w:marBottom w:val="0"/>
                  <w:divBdr>
                    <w:top w:val="none" w:sz="0" w:space="0" w:color="auto"/>
                    <w:left w:val="none" w:sz="0" w:space="0" w:color="auto"/>
                    <w:bottom w:val="none" w:sz="0" w:space="0" w:color="auto"/>
                    <w:right w:val="none" w:sz="0" w:space="0" w:color="auto"/>
                  </w:divBdr>
                  <w:divsChild>
                    <w:div w:id="1542207658">
                      <w:marLeft w:val="0"/>
                      <w:marRight w:val="0"/>
                      <w:marTop w:val="0"/>
                      <w:marBottom w:val="0"/>
                      <w:divBdr>
                        <w:top w:val="none" w:sz="0" w:space="0" w:color="auto"/>
                        <w:left w:val="none" w:sz="0" w:space="0" w:color="auto"/>
                        <w:bottom w:val="none" w:sz="0" w:space="0" w:color="auto"/>
                        <w:right w:val="none" w:sz="0" w:space="0" w:color="auto"/>
                      </w:divBdr>
                    </w:div>
                  </w:divsChild>
                </w:div>
                <w:div w:id="145124808">
                  <w:marLeft w:val="0"/>
                  <w:marRight w:val="0"/>
                  <w:marTop w:val="270"/>
                  <w:marBottom w:val="0"/>
                  <w:divBdr>
                    <w:top w:val="none" w:sz="0" w:space="0" w:color="auto"/>
                    <w:left w:val="none" w:sz="0" w:space="0" w:color="auto"/>
                    <w:bottom w:val="none" w:sz="0" w:space="0" w:color="auto"/>
                    <w:right w:val="none" w:sz="0" w:space="0" w:color="auto"/>
                  </w:divBdr>
                  <w:divsChild>
                    <w:div w:id="1753963390">
                      <w:marLeft w:val="0"/>
                      <w:marRight w:val="0"/>
                      <w:marTop w:val="0"/>
                      <w:marBottom w:val="0"/>
                      <w:divBdr>
                        <w:top w:val="none" w:sz="0" w:space="0" w:color="auto"/>
                        <w:left w:val="none" w:sz="0" w:space="0" w:color="auto"/>
                        <w:bottom w:val="none" w:sz="0" w:space="0" w:color="auto"/>
                        <w:right w:val="none" w:sz="0" w:space="0" w:color="auto"/>
                      </w:divBdr>
                      <w:divsChild>
                        <w:div w:id="828784914">
                          <w:marLeft w:val="0"/>
                          <w:marRight w:val="0"/>
                          <w:marTop w:val="0"/>
                          <w:marBottom w:val="0"/>
                          <w:divBdr>
                            <w:top w:val="none" w:sz="0" w:space="0" w:color="auto"/>
                            <w:left w:val="none" w:sz="0" w:space="0" w:color="auto"/>
                            <w:bottom w:val="none" w:sz="0" w:space="0" w:color="auto"/>
                            <w:right w:val="none" w:sz="0" w:space="0" w:color="auto"/>
                          </w:divBdr>
                          <w:divsChild>
                            <w:div w:id="429206188">
                              <w:marLeft w:val="0"/>
                              <w:marRight w:val="0"/>
                              <w:marTop w:val="0"/>
                              <w:marBottom w:val="0"/>
                              <w:divBdr>
                                <w:top w:val="none" w:sz="0" w:space="0" w:color="auto"/>
                                <w:left w:val="none" w:sz="0" w:space="0" w:color="auto"/>
                                <w:bottom w:val="none" w:sz="0" w:space="0" w:color="auto"/>
                                <w:right w:val="none" w:sz="0" w:space="0" w:color="auto"/>
                              </w:divBdr>
                            </w:div>
                            <w:div w:id="574823095">
                              <w:marLeft w:val="0"/>
                              <w:marRight w:val="0"/>
                              <w:marTop w:val="0"/>
                              <w:marBottom w:val="0"/>
                              <w:divBdr>
                                <w:top w:val="none" w:sz="0" w:space="0" w:color="auto"/>
                                <w:left w:val="none" w:sz="0" w:space="0" w:color="auto"/>
                                <w:bottom w:val="none" w:sz="0" w:space="0" w:color="auto"/>
                                <w:right w:val="none" w:sz="0" w:space="0" w:color="auto"/>
                              </w:divBdr>
                            </w:div>
                            <w:div w:id="1834878600">
                              <w:marLeft w:val="0"/>
                              <w:marRight w:val="0"/>
                              <w:marTop w:val="0"/>
                              <w:marBottom w:val="0"/>
                              <w:divBdr>
                                <w:top w:val="none" w:sz="0" w:space="0" w:color="auto"/>
                                <w:left w:val="none" w:sz="0" w:space="0" w:color="auto"/>
                                <w:bottom w:val="none" w:sz="0" w:space="0" w:color="auto"/>
                                <w:right w:val="none" w:sz="0" w:space="0" w:color="auto"/>
                              </w:divBdr>
                            </w:div>
                            <w:div w:id="7269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8498">
          <w:marLeft w:val="0"/>
          <w:marRight w:val="0"/>
          <w:marTop w:val="0"/>
          <w:marBottom w:val="0"/>
          <w:divBdr>
            <w:top w:val="none" w:sz="0" w:space="0" w:color="auto"/>
            <w:left w:val="none" w:sz="0" w:space="0" w:color="auto"/>
            <w:bottom w:val="none" w:sz="0" w:space="0" w:color="auto"/>
            <w:right w:val="none" w:sz="0" w:space="0" w:color="auto"/>
          </w:divBdr>
          <w:divsChild>
            <w:div w:id="1176110840">
              <w:marLeft w:val="0"/>
              <w:marRight w:val="0"/>
              <w:marTop w:val="0"/>
              <w:marBottom w:val="120"/>
              <w:divBdr>
                <w:top w:val="none" w:sz="0" w:space="0" w:color="auto"/>
                <w:left w:val="none" w:sz="0" w:space="0" w:color="auto"/>
                <w:bottom w:val="none" w:sz="0" w:space="0" w:color="auto"/>
                <w:right w:val="none" w:sz="0" w:space="0" w:color="auto"/>
              </w:divBdr>
              <w:divsChild>
                <w:div w:id="1730306507">
                  <w:marLeft w:val="0"/>
                  <w:marRight w:val="0"/>
                  <w:marTop w:val="0"/>
                  <w:marBottom w:val="0"/>
                  <w:divBdr>
                    <w:top w:val="none" w:sz="0" w:space="0" w:color="auto"/>
                    <w:left w:val="none" w:sz="0" w:space="0" w:color="auto"/>
                    <w:bottom w:val="none" w:sz="0" w:space="0" w:color="auto"/>
                    <w:right w:val="none" w:sz="0" w:space="0" w:color="auto"/>
                  </w:divBdr>
                </w:div>
              </w:divsChild>
            </w:div>
            <w:div w:id="1475178550">
              <w:marLeft w:val="0"/>
              <w:marRight w:val="0"/>
              <w:marTop w:val="0"/>
              <w:marBottom w:val="0"/>
              <w:divBdr>
                <w:top w:val="none" w:sz="0" w:space="0" w:color="auto"/>
                <w:left w:val="none" w:sz="0" w:space="0" w:color="auto"/>
                <w:bottom w:val="none" w:sz="0" w:space="0" w:color="auto"/>
                <w:right w:val="none" w:sz="0" w:space="0" w:color="auto"/>
              </w:divBdr>
              <w:divsChild>
                <w:div w:id="18027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4050">
          <w:marLeft w:val="0"/>
          <w:marRight w:val="0"/>
          <w:marTop w:val="0"/>
          <w:marBottom w:val="0"/>
          <w:divBdr>
            <w:top w:val="none" w:sz="0" w:space="0" w:color="auto"/>
            <w:left w:val="none" w:sz="0" w:space="0" w:color="auto"/>
            <w:bottom w:val="none" w:sz="0" w:space="0" w:color="auto"/>
            <w:right w:val="none" w:sz="0" w:space="0" w:color="auto"/>
          </w:divBdr>
          <w:divsChild>
            <w:div w:id="538400387">
              <w:marLeft w:val="0"/>
              <w:marRight w:val="0"/>
              <w:marTop w:val="0"/>
              <w:marBottom w:val="300"/>
              <w:divBdr>
                <w:top w:val="none" w:sz="0" w:space="0" w:color="auto"/>
                <w:left w:val="none" w:sz="0" w:space="0" w:color="auto"/>
                <w:bottom w:val="none" w:sz="0" w:space="0" w:color="auto"/>
                <w:right w:val="none" w:sz="0" w:space="0" w:color="auto"/>
              </w:divBdr>
              <w:divsChild>
                <w:div w:id="1875918880">
                  <w:marLeft w:val="0"/>
                  <w:marRight w:val="0"/>
                  <w:marTop w:val="0"/>
                  <w:marBottom w:val="0"/>
                  <w:divBdr>
                    <w:top w:val="none" w:sz="0" w:space="0" w:color="auto"/>
                    <w:left w:val="none" w:sz="0" w:space="0" w:color="auto"/>
                    <w:bottom w:val="none" w:sz="0" w:space="0" w:color="auto"/>
                    <w:right w:val="none" w:sz="0" w:space="0" w:color="auto"/>
                  </w:divBdr>
                  <w:divsChild>
                    <w:div w:id="1650137726">
                      <w:marLeft w:val="0"/>
                      <w:marRight w:val="0"/>
                      <w:marTop w:val="0"/>
                      <w:marBottom w:val="0"/>
                      <w:divBdr>
                        <w:top w:val="none" w:sz="0" w:space="0" w:color="auto"/>
                        <w:left w:val="none" w:sz="0" w:space="0" w:color="auto"/>
                        <w:bottom w:val="none" w:sz="0" w:space="0" w:color="auto"/>
                        <w:right w:val="none" w:sz="0" w:space="0" w:color="auto"/>
                      </w:divBdr>
                      <w:divsChild>
                        <w:div w:id="15173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5487">
              <w:marLeft w:val="3346"/>
              <w:marRight w:val="1309"/>
              <w:marTop w:val="0"/>
              <w:marBottom w:val="0"/>
              <w:divBdr>
                <w:top w:val="none" w:sz="0" w:space="0" w:color="auto"/>
                <w:left w:val="none" w:sz="0" w:space="0" w:color="auto"/>
                <w:bottom w:val="none" w:sz="0" w:space="0" w:color="auto"/>
                <w:right w:val="none" w:sz="0" w:space="0" w:color="auto"/>
              </w:divBdr>
              <w:divsChild>
                <w:div w:id="1083256548">
                  <w:marLeft w:val="0"/>
                  <w:marRight w:val="0"/>
                  <w:marTop w:val="0"/>
                  <w:marBottom w:val="0"/>
                  <w:divBdr>
                    <w:top w:val="none" w:sz="0" w:space="0" w:color="auto"/>
                    <w:left w:val="none" w:sz="0" w:space="0" w:color="auto"/>
                    <w:bottom w:val="none" w:sz="0" w:space="0" w:color="auto"/>
                    <w:right w:val="none" w:sz="0" w:space="0" w:color="auto"/>
                  </w:divBdr>
                  <w:divsChild>
                    <w:div w:id="951206094">
                      <w:marLeft w:val="0"/>
                      <w:marRight w:val="0"/>
                      <w:marTop w:val="0"/>
                      <w:marBottom w:val="0"/>
                      <w:divBdr>
                        <w:top w:val="none" w:sz="0" w:space="0" w:color="auto"/>
                        <w:left w:val="none" w:sz="0" w:space="0" w:color="auto"/>
                        <w:bottom w:val="none" w:sz="0" w:space="0" w:color="auto"/>
                        <w:right w:val="none" w:sz="0" w:space="0" w:color="auto"/>
                      </w:divBdr>
                      <w:divsChild>
                        <w:div w:id="15424198">
                          <w:marLeft w:val="0"/>
                          <w:marRight w:val="0"/>
                          <w:marTop w:val="0"/>
                          <w:marBottom w:val="0"/>
                          <w:divBdr>
                            <w:top w:val="none" w:sz="0" w:space="0" w:color="auto"/>
                            <w:left w:val="none" w:sz="0" w:space="0" w:color="auto"/>
                            <w:bottom w:val="none" w:sz="0" w:space="0" w:color="auto"/>
                            <w:right w:val="none" w:sz="0" w:space="0" w:color="auto"/>
                          </w:divBdr>
                          <w:divsChild>
                            <w:div w:id="1416053898">
                              <w:marLeft w:val="0"/>
                              <w:marRight w:val="0"/>
                              <w:marTop w:val="0"/>
                              <w:marBottom w:val="0"/>
                              <w:divBdr>
                                <w:top w:val="none" w:sz="0" w:space="0" w:color="auto"/>
                                <w:left w:val="none" w:sz="0" w:space="0" w:color="auto"/>
                                <w:bottom w:val="none" w:sz="0" w:space="0" w:color="auto"/>
                                <w:right w:val="none" w:sz="0" w:space="0" w:color="auto"/>
                              </w:divBdr>
                              <w:divsChild>
                                <w:div w:id="146409681">
                                  <w:marLeft w:val="0"/>
                                  <w:marRight w:val="0"/>
                                  <w:marTop w:val="0"/>
                                  <w:marBottom w:val="0"/>
                                  <w:divBdr>
                                    <w:top w:val="none" w:sz="0" w:space="0" w:color="auto"/>
                                    <w:left w:val="none" w:sz="0" w:space="0" w:color="auto"/>
                                    <w:bottom w:val="none" w:sz="0" w:space="0" w:color="auto"/>
                                    <w:right w:val="none" w:sz="0" w:space="0" w:color="auto"/>
                                  </w:divBdr>
                                </w:div>
                                <w:div w:id="612399762">
                                  <w:marLeft w:val="0"/>
                                  <w:marRight w:val="0"/>
                                  <w:marTop w:val="0"/>
                                  <w:marBottom w:val="0"/>
                                  <w:divBdr>
                                    <w:top w:val="none" w:sz="0" w:space="0" w:color="auto"/>
                                    <w:left w:val="none" w:sz="0" w:space="0" w:color="auto"/>
                                    <w:bottom w:val="none" w:sz="0" w:space="0" w:color="auto"/>
                                    <w:right w:val="none" w:sz="0" w:space="0" w:color="auto"/>
                                  </w:divBdr>
                                  <w:divsChild>
                                    <w:div w:id="1840382438">
                                      <w:marLeft w:val="0"/>
                                      <w:marRight w:val="0"/>
                                      <w:marTop w:val="0"/>
                                      <w:marBottom w:val="150"/>
                                      <w:divBdr>
                                        <w:top w:val="none" w:sz="0" w:space="0" w:color="auto"/>
                                        <w:left w:val="none" w:sz="0" w:space="0" w:color="auto"/>
                                        <w:bottom w:val="none" w:sz="0" w:space="0" w:color="auto"/>
                                        <w:right w:val="none" w:sz="0" w:space="0" w:color="auto"/>
                                      </w:divBdr>
                                    </w:div>
                                    <w:div w:id="18943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9636">
                          <w:marLeft w:val="0"/>
                          <w:marRight w:val="0"/>
                          <w:marTop w:val="360"/>
                          <w:marBottom w:val="345"/>
                          <w:divBdr>
                            <w:top w:val="none" w:sz="0" w:space="0" w:color="auto"/>
                            <w:left w:val="none" w:sz="0" w:space="0" w:color="auto"/>
                            <w:bottom w:val="none" w:sz="0" w:space="0" w:color="auto"/>
                            <w:right w:val="none" w:sz="0" w:space="0" w:color="auto"/>
                          </w:divBdr>
                          <w:divsChild>
                            <w:div w:id="433332959">
                              <w:marLeft w:val="0"/>
                              <w:marRight w:val="0"/>
                              <w:marTop w:val="0"/>
                              <w:marBottom w:val="0"/>
                              <w:divBdr>
                                <w:top w:val="none" w:sz="0" w:space="0" w:color="auto"/>
                                <w:left w:val="none" w:sz="0" w:space="0" w:color="auto"/>
                                <w:bottom w:val="none" w:sz="0" w:space="0" w:color="auto"/>
                                <w:right w:val="none" w:sz="0" w:space="0" w:color="auto"/>
                              </w:divBdr>
                              <w:divsChild>
                                <w:div w:id="176385266">
                                  <w:marLeft w:val="0"/>
                                  <w:marRight w:val="0"/>
                                  <w:marTop w:val="100"/>
                                  <w:marBottom w:val="100"/>
                                  <w:divBdr>
                                    <w:top w:val="none" w:sz="0" w:space="0" w:color="auto"/>
                                    <w:left w:val="none" w:sz="0" w:space="0" w:color="auto"/>
                                    <w:bottom w:val="none" w:sz="0" w:space="0" w:color="auto"/>
                                    <w:right w:val="none" w:sz="0" w:space="0" w:color="auto"/>
                                  </w:divBdr>
                                  <w:divsChild>
                                    <w:div w:id="1448355656">
                                      <w:marLeft w:val="0"/>
                                      <w:marRight w:val="0"/>
                                      <w:marTop w:val="0"/>
                                      <w:marBottom w:val="0"/>
                                      <w:divBdr>
                                        <w:top w:val="none" w:sz="0" w:space="0" w:color="auto"/>
                                        <w:left w:val="none" w:sz="0" w:space="0" w:color="auto"/>
                                        <w:bottom w:val="none" w:sz="0" w:space="0" w:color="auto"/>
                                        <w:right w:val="none" w:sz="0" w:space="0" w:color="auto"/>
                                      </w:divBdr>
                                      <w:divsChild>
                                        <w:div w:id="678696477">
                                          <w:marLeft w:val="0"/>
                                          <w:marRight w:val="0"/>
                                          <w:marTop w:val="0"/>
                                          <w:marBottom w:val="0"/>
                                          <w:divBdr>
                                            <w:top w:val="none" w:sz="0" w:space="0" w:color="auto"/>
                                            <w:left w:val="none" w:sz="0" w:space="0" w:color="auto"/>
                                            <w:bottom w:val="none" w:sz="0" w:space="0" w:color="auto"/>
                                            <w:right w:val="none" w:sz="0" w:space="0" w:color="auto"/>
                                          </w:divBdr>
                                          <w:divsChild>
                                            <w:div w:id="205798315">
                                              <w:marLeft w:val="0"/>
                                              <w:marRight w:val="0"/>
                                              <w:marTop w:val="0"/>
                                              <w:marBottom w:val="0"/>
                                              <w:divBdr>
                                                <w:top w:val="none" w:sz="0" w:space="0" w:color="auto"/>
                                                <w:left w:val="none" w:sz="0" w:space="0" w:color="auto"/>
                                                <w:bottom w:val="none" w:sz="0" w:space="0" w:color="auto"/>
                                                <w:right w:val="none" w:sz="0" w:space="0" w:color="auto"/>
                                              </w:divBdr>
                                              <w:divsChild>
                                                <w:div w:id="1188716854">
                                                  <w:marLeft w:val="0"/>
                                                  <w:marRight w:val="0"/>
                                                  <w:marTop w:val="0"/>
                                                  <w:marBottom w:val="0"/>
                                                  <w:divBdr>
                                                    <w:top w:val="none" w:sz="0" w:space="0" w:color="auto"/>
                                                    <w:left w:val="none" w:sz="0" w:space="0" w:color="auto"/>
                                                    <w:bottom w:val="none" w:sz="0" w:space="0" w:color="auto"/>
                                                    <w:right w:val="none" w:sz="0" w:space="0" w:color="auto"/>
                                                  </w:divBdr>
                                                  <w:divsChild>
                                                    <w:div w:id="385107267">
                                                      <w:marLeft w:val="0"/>
                                                      <w:marRight w:val="0"/>
                                                      <w:marTop w:val="0"/>
                                                      <w:marBottom w:val="0"/>
                                                      <w:divBdr>
                                                        <w:top w:val="none" w:sz="0" w:space="0" w:color="auto"/>
                                                        <w:left w:val="none" w:sz="0" w:space="0" w:color="auto"/>
                                                        <w:bottom w:val="none" w:sz="0" w:space="0" w:color="auto"/>
                                                        <w:right w:val="none" w:sz="0" w:space="0" w:color="auto"/>
                                                      </w:divBdr>
                                                      <w:divsChild>
                                                        <w:div w:id="214315005">
                                                          <w:marLeft w:val="0"/>
                                                          <w:marRight w:val="0"/>
                                                          <w:marTop w:val="0"/>
                                                          <w:marBottom w:val="0"/>
                                                          <w:divBdr>
                                                            <w:top w:val="none" w:sz="0" w:space="0" w:color="auto"/>
                                                            <w:left w:val="none" w:sz="0" w:space="0" w:color="auto"/>
                                                            <w:bottom w:val="none" w:sz="0" w:space="0" w:color="auto"/>
                                                            <w:right w:val="none" w:sz="0" w:space="0" w:color="auto"/>
                                                          </w:divBdr>
                                                          <w:divsChild>
                                                            <w:div w:id="2088577301">
                                                              <w:marLeft w:val="0"/>
                                                              <w:marRight w:val="0"/>
                                                              <w:marTop w:val="0"/>
                                                              <w:marBottom w:val="0"/>
                                                              <w:divBdr>
                                                                <w:top w:val="none" w:sz="0" w:space="0" w:color="auto"/>
                                                                <w:left w:val="none" w:sz="0" w:space="0" w:color="auto"/>
                                                                <w:bottom w:val="none" w:sz="0" w:space="0" w:color="auto"/>
                                                                <w:right w:val="none" w:sz="0" w:space="0" w:color="auto"/>
                                                              </w:divBdr>
                                                              <w:divsChild>
                                                                <w:div w:id="1210268689">
                                                                  <w:marLeft w:val="0"/>
                                                                  <w:marRight w:val="0"/>
                                                                  <w:marTop w:val="0"/>
                                                                  <w:marBottom w:val="0"/>
                                                                  <w:divBdr>
                                                                    <w:top w:val="none" w:sz="0" w:space="0" w:color="auto"/>
                                                                    <w:left w:val="none" w:sz="0" w:space="0" w:color="auto"/>
                                                                    <w:bottom w:val="none" w:sz="0" w:space="0" w:color="auto"/>
                                                                    <w:right w:val="none" w:sz="0" w:space="0" w:color="auto"/>
                                                                  </w:divBdr>
                                                                  <w:divsChild>
                                                                    <w:div w:id="1529292921">
                                                                      <w:marLeft w:val="0"/>
                                                                      <w:marRight w:val="0"/>
                                                                      <w:marTop w:val="0"/>
                                                                      <w:marBottom w:val="0"/>
                                                                      <w:divBdr>
                                                                        <w:top w:val="none" w:sz="0" w:space="0" w:color="auto"/>
                                                                        <w:left w:val="none" w:sz="0" w:space="0" w:color="auto"/>
                                                                        <w:bottom w:val="none" w:sz="0" w:space="0" w:color="auto"/>
                                                                        <w:right w:val="none" w:sz="0" w:space="0" w:color="auto"/>
                                                                      </w:divBdr>
                                                                      <w:divsChild>
                                                                        <w:div w:id="1907763242">
                                                                          <w:marLeft w:val="0"/>
                                                                          <w:marRight w:val="0"/>
                                                                          <w:marTop w:val="0"/>
                                                                          <w:marBottom w:val="0"/>
                                                                          <w:divBdr>
                                                                            <w:top w:val="none" w:sz="0" w:space="0" w:color="auto"/>
                                                                            <w:left w:val="none" w:sz="0" w:space="0" w:color="auto"/>
                                                                            <w:bottom w:val="none" w:sz="0" w:space="0" w:color="auto"/>
                                                                            <w:right w:val="none" w:sz="0" w:space="0" w:color="auto"/>
                                                                          </w:divBdr>
                                                                        </w:div>
                                                                      </w:divsChild>
                                                                    </w:div>
                                                                    <w:div w:id="2108964707">
                                                                      <w:marLeft w:val="90"/>
                                                                      <w:marRight w:val="90"/>
                                                                      <w:marTop w:val="30"/>
                                                                      <w:marBottom w:val="240"/>
                                                                      <w:divBdr>
                                                                        <w:top w:val="none" w:sz="0" w:space="0" w:color="auto"/>
                                                                        <w:left w:val="none" w:sz="0" w:space="0" w:color="auto"/>
                                                                        <w:bottom w:val="none" w:sz="0" w:space="0" w:color="auto"/>
                                                                        <w:right w:val="none" w:sz="0" w:space="0" w:color="auto"/>
                                                                      </w:divBdr>
                                                                      <w:divsChild>
                                                                        <w:div w:id="376856439">
                                                                          <w:marLeft w:val="0"/>
                                                                          <w:marRight w:val="0"/>
                                                                          <w:marTop w:val="0"/>
                                                                          <w:marBottom w:val="0"/>
                                                                          <w:divBdr>
                                                                            <w:top w:val="none" w:sz="0" w:space="0" w:color="auto"/>
                                                                            <w:left w:val="none" w:sz="0" w:space="0" w:color="auto"/>
                                                                            <w:bottom w:val="none" w:sz="0" w:space="0" w:color="auto"/>
                                                                            <w:right w:val="none" w:sz="0" w:space="0" w:color="auto"/>
                                                                          </w:divBdr>
                                                                          <w:divsChild>
                                                                            <w:div w:id="1186479686">
                                                                              <w:marLeft w:val="0"/>
                                                                              <w:marRight w:val="0"/>
                                                                              <w:marTop w:val="0"/>
                                                                              <w:marBottom w:val="0"/>
                                                                              <w:divBdr>
                                                                                <w:top w:val="none" w:sz="0" w:space="0" w:color="auto"/>
                                                                                <w:left w:val="none" w:sz="0" w:space="0" w:color="auto"/>
                                                                                <w:bottom w:val="none" w:sz="0" w:space="0" w:color="auto"/>
                                                                                <w:right w:val="none" w:sz="0" w:space="0" w:color="auto"/>
                                                                              </w:divBdr>
                                                                              <w:divsChild>
                                                                                <w:div w:id="1977106565">
                                                                                  <w:marLeft w:val="0"/>
                                                                                  <w:marRight w:val="0"/>
                                                                                  <w:marTop w:val="0"/>
                                                                                  <w:marBottom w:val="0"/>
                                                                                  <w:divBdr>
                                                                                    <w:top w:val="none" w:sz="0" w:space="0" w:color="auto"/>
                                                                                    <w:left w:val="none" w:sz="0" w:space="0" w:color="auto"/>
                                                                                    <w:bottom w:val="none" w:sz="0" w:space="0" w:color="auto"/>
                                                                                    <w:right w:val="none" w:sz="0" w:space="0" w:color="auto"/>
                                                                                  </w:divBdr>
                                                                                  <w:divsChild>
                                                                                    <w:div w:id="1698000243">
                                                                                      <w:marLeft w:val="0"/>
                                                                                      <w:marRight w:val="0"/>
                                                                                      <w:marTop w:val="0"/>
                                                                                      <w:marBottom w:val="0"/>
                                                                                      <w:divBdr>
                                                                                        <w:top w:val="none" w:sz="0" w:space="0" w:color="auto"/>
                                                                                        <w:left w:val="none" w:sz="0" w:space="0" w:color="auto"/>
                                                                                        <w:bottom w:val="none" w:sz="0" w:space="0" w:color="auto"/>
                                                                                        <w:right w:val="none" w:sz="0" w:space="0" w:color="auto"/>
                                                                                      </w:divBdr>
                                                                                      <w:divsChild>
                                                                                        <w:div w:id="1033651935">
                                                                                          <w:marLeft w:val="0"/>
                                                                                          <w:marRight w:val="0"/>
                                                                                          <w:marTop w:val="0"/>
                                                                                          <w:marBottom w:val="0"/>
                                                                                          <w:divBdr>
                                                                                            <w:top w:val="none" w:sz="0" w:space="0" w:color="auto"/>
                                                                                            <w:left w:val="none" w:sz="0" w:space="0" w:color="auto"/>
                                                                                            <w:bottom w:val="none" w:sz="0" w:space="0" w:color="auto"/>
                                                                                            <w:right w:val="none" w:sz="0" w:space="0" w:color="auto"/>
                                                                                          </w:divBdr>
                                                                                          <w:divsChild>
                                                                                            <w:div w:id="9471968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581158">
      <w:bodyDiv w:val="1"/>
      <w:marLeft w:val="0"/>
      <w:marRight w:val="0"/>
      <w:marTop w:val="0"/>
      <w:marBottom w:val="0"/>
      <w:divBdr>
        <w:top w:val="none" w:sz="0" w:space="0" w:color="auto"/>
        <w:left w:val="none" w:sz="0" w:space="0" w:color="auto"/>
        <w:bottom w:val="none" w:sz="0" w:space="0" w:color="auto"/>
        <w:right w:val="none" w:sz="0" w:space="0" w:color="auto"/>
      </w:divBdr>
      <w:divsChild>
        <w:div w:id="1467815377">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318130">
      <w:bodyDiv w:val="1"/>
      <w:marLeft w:val="0"/>
      <w:marRight w:val="0"/>
      <w:marTop w:val="0"/>
      <w:marBottom w:val="0"/>
      <w:divBdr>
        <w:top w:val="none" w:sz="0" w:space="0" w:color="auto"/>
        <w:left w:val="none" w:sz="0" w:space="0" w:color="auto"/>
        <w:bottom w:val="none" w:sz="0" w:space="0" w:color="auto"/>
        <w:right w:val="none" w:sz="0" w:space="0" w:color="auto"/>
      </w:divBdr>
      <w:divsChild>
        <w:div w:id="1858036157">
          <w:marLeft w:val="0"/>
          <w:marRight w:val="375"/>
          <w:marTop w:val="0"/>
          <w:marBottom w:val="0"/>
          <w:divBdr>
            <w:top w:val="none" w:sz="0" w:space="0" w:color="auto"/>
            <w:left w:val="none" w:sz="0" w:space="0" w:color="auto"/>
            <w:bottom w:val="none" w:sz="0" w:space="0" w:color="auto"/>
            <w:right w:val="none" w:sz="0" w:space="0" w:color="auto"/>
          </w:divBdr>
        </w:div>
        <w:div w:id="1198927401">
          <w:marLeft w:val="0"/>
          <w:marRight w:val="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79010235">
      <w:bodyDiv w:val="1"/>
      <w:marLeft w:val="0"/>
      <w:marRight w:val="0"/>
      <w:marTop w:val="0"/>
      <w:marBottom w:val="0"/>
      <w:divBdr>
        <w:top w:val="none" w:sz="0" w:space="0" w:color="auto"/>
        <w:left w:val="none" w:sz="0" w:space="0" w:color="auto"/>
        <w:bottom w:val="none" w:sz="0" w:space="0" w:color="auto"/>
        <w:right w:val="none" w:sz="0" w:space="0" w:color="auto"/>
      </w:divBdr>
      <w:divsChild>
        <w:div w:id="1993675867">
          <w:marLeft w:val="0"/>
          <w:marRight w:val="0"/>
          <w:marTop w:val="0"/>
          <w:marBottom w:val="30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055529">
      <w:bodyDiv w:val="1"/>
      <w:marLeft w:val="0"/>
      <w:marRight w:val="0"/>
      <w:marTop w:val="0"/>
      <w:marBottom w:val="0"/>
      <w:divBdr>
        <w:top w:val="none" w:sz="0" w:space="0" w:color="auto"/>
        <w:left w:val="none" w:sz="0" w:space="0" w:color="auto"/>
        <w:bottom w:val="none" w:sz="0" w:space="0" w:color="auto"/>
        <w:right w:val="none" w:sz="0" w:space="0" w:color="auto"/>
      </w:divBdr>
      <w:divsChild>
        <w:div w:id="552430560">
          <w:marLeft w:val="0"/>
          <w:marRight w:val="0"/>
          <w:marTop w:val="0"/>
          <w:marBottom w:val="1080"/>
          <w:divBdr>
            <w:top w:val="none" w:sz="0" w:space="0" w:color="auto"/>
            <w:left w:val="none" w:sz="0" w:space="0" w:color="auto"/>
            <w:bottom w:val="none" w:sz="0" w:space="0" w:color="auto"/>
            <w:right w:val="none" w:sz="0" w:space="0" w:color="auto"/>
          </w:divBdr>
          <w:divsChild>
            <w:div w:id="864486631">
              <w:marLeft w:val="0"/>
              <w:marRight w:val="0"/>
              <w:marTop w:val="0"/>
              <w:marBottom w:val="0"/>
              <w:divBdr>
                <w:top w:val="none" w:sz="0" w:space="0" w:color="auto"/>
                <w:left w:val="none" w:sz="0" w:space="0" w:color="auto"/>
                <w:bottom w:val="none" w:sz="0" w:space="0" w:color="auto"/>
                <w:right w:val="none" w:sz="0" w:space="0" w:color="auto"/>
              </w:divBdr>
            </w:div>
            <w:div w:id="541870466">
              <w:marLeft w:val="0"/>
              <w:marRight w:val="0"/>
              <w:marTop w:val="0"/>
              <w:marBottom w:val="0"/>
              <w:divBdr>
                <w:top w:val="none" w:sz="0" w:space="0" w:color="auto"/>
                <w:left w:val="none" w:sz="0" w:space="0" w:color="auto"/>
                <w:bottom w:val="none" w:sz="0" w:space="0" w:color="auto"/>
                <w:right w:val="none" w:sz="0" w:space="0" w:color="auto"/>
              </w:divBdr>
              <w:divsChild>
                <w:div w:id="464811889">
                  <w:marLeft w:val="0"/>
                  <w:marRight w:val="360"/>
                  <w:marTop w:val="0"/>
                  <w:marBottom w:val="0"/>
                  <w:divBdr>
                    <w:top w:val="none" w:sz="0" w:space="0" w:color="auto"/>
                    <w:left w:val="none" w:sz="0" w:space="0" w:color="auto"/>
                    <w:bottom w:val="none" w:sz="0" w:space="0" w:color="auto"/>
                    <w:right w:val="none" w:sz="0" w:space="0" w:color="auto"/>
                  </w:divBdr>
                </w:div>
                <w:div w:id="1227689669">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021203745">
          <w:marLeft w:val="0"/>
          <w:marRight w:val="0"/>
          <w:marTop w:val="0"/>
          <w:marBottom w:val="0"/>
          <w:divBdr>
            <w:top w:val="none" w:sz="0" w:space="0" w:color="auto"/>
            <w:left w:val="none" w:sz="0" w:space="0" w:color="auto"/>
            <w:bottom w:val="none" w:sz="0" w:space="0" w:color="auto"/>
            <w:right w:val="none" w:sz="0" w:space="0" w:color="auto"/>
          </w:divBdr>
          <w:divsChild>
            <w:div w:id="4662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062181">
      <w:bodyDiv w:val="1"/>
      <w:marLeft w:val="0"/>
      <w:marRight w:val="0"/>
      <w:marTop w:val="0"/>
      <w:marBottom w:val="0"/>
      <w:divBdr>
        <w:top w:val="none" w:sz="0" w:space="0" w:color="auto"/>
        <w:left w:val="none" w:sz="0" w:space="0" w:color="auto"/>
        <w:bottom w:val="none" w:sz="0" w:space="0" w:color="auto"/>
        <w:right w:val="none" w:sz="0" w:space="0" w:color="auto"/>
      </w:divBdr>
      <w:divsChild>
        <w:div w:id="685978732">
          <w:marLeft w:val="0"/>
          <w:marRight w:val="150"/>
          <w:marTop w:val="0"/>
          <w:marBottom w:val="75"/>
          <w:divBdr>
            <w:top w:val="none" w:sz="0" w:space="0" w:color="auto"/>
            <w:left w:val="none" w:sz="0" w:space="0" w:color="auto"/>
            <w:bottom w:val="none" w:sz="0" w:space="0" w:color="auto"/>
            <w:right w:val="none" w:sz="0" w:space="0" w:color="auto"/>
          </w:divBdr>
        </w:div>
        <w:div w:id="626200504">
          <w:marLeft w:val="0"/>
          <w:marRight w:val="150"/>
          <w:marTop w:val="150"/>
          <w:marBottom w:val="150"/>
          <w:divBdr>
            <w:top w:val="none" w:sz="0" w:space="0" w:color="auto"/>
            <w:left w:val="none" w:sz="0" w:space="0" w:color="auto"/>
            <w:bottom w:val="none" w:sz="0" w:space="0" w:color="auto"/>
            <w:right w:val="none" w:sz="0" w:space="0" w:color="auto"/>
          </w:divBdr>
        </w:div>
        <w:div w:id="177427595">
          <w:marLeft w:val="0"/>
          <w:marRight w:val="150"/>
          <w:marTop w:val="0"/>
          <w:marBottom w:val="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174887">
      <w:bodyDiv w:val="1"/>
      <w:marLeft w:val="0"/>
      <w:marRight w:val="0"/>
      <w:marTop w:val="0"/>
      <w:marBottom w:val="0"/>
      <w:divBdr>
        <w:top w:val="none" w:sz="0" w:space="0" w:color="auto"/>
        <w:left w:val="none" w:sz="0" w:space="0" w:color="auto"/>
        <w:bottom w:val="none" w:sz="0" w:space="0" w:color="auto"/>
        <w:right w:val="none" w:sz="0" w:space="0" w:color="auto"/>
      </w:divBdr>
      <w:divsChild>
        <w:div w:id="919871601">
          <w:marLeft w:val="0"/>
          <w:marRight w:val="150"/>
          <w:marTop w:val="0"/>
          <w:marBottom w:val="75"/>
          <w:divBdr>
            <w:top w:val="none" w:sz="0" w:space="0" w:color="auto"/>
            <w:left w:val="none" w:sz="0" w:space="0" w:color="auto"/>
            <w:bottom w:val="none" w:sz="0" w:space="0" w:color="auto"/>
            <w:right w:val="none" w:sz="0" w:space="0" w:color="auto"/>
          </w:divBdr>
        </w:div>
        <w:div w:id="306863982">
          <w:marLeft w:val="0"/>
          <w:marRight w:val="150"/>
          <w:marTop w:val="150"/>
          <w:marBottom w:val="150"/>
          <w:divBdr>
            <w:top w:val="none" w:sz="0" w:space="0" w:color="auto"/>
            <w:left w:val="none" w:sz="0" w:space="0" w:color="auto"/>
            <w:bottom w:val="none" w:sz="0" w:space="0" w:color="auto"/>
            <w:right w:val="none" w:sz="0" w:space="0" w:color="auto"/>
          </w:divBdr>
        </w:div>
        <w:div w:id="634796309">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225516">
      <w:bodyDiv w:val="1"/>
      <w:marLeft w:val="0"/>
      <w:marRight w:val="0"/>
      <w:marTop w:val="0"/>
      <w:marBottom w:val="0"/>
      <w:divBdr>
        <w:top w:val="none" w:sz="0" w:space="0" w:color="auto"/>
        <w:left w:val="none" w:sz="0" w:space="0" w:color="auto"/>
        <w:bottom w:val="none" w:sz="0" w:space="0" w:color="auto"/>
        <w:right w:val="none" w:sz="0" w:space="0" w:color="auto"/>
      </w:divBdr>
      <w:divsChild>
        <w:div w:id="104347114">
          <w:marLeft w:val="0"/>
          <w:marRight w:val="0"/>
          <w:marTop w:val="0"/>
          <w:marBottom w:val="300"/>
          <w:divBdr>
            <w:top w:val="none" w:sz="0" w:space="0" w:color="auto"/>
            <w:left w:val="none" w:sz="0" w:space="0" w:color="auto"/>
            <w:bottom w:val="none" w:sz="0" w:space="0" w:color="auto"/>
            <w:right w:val="none" w:sz="0" w:space="0" w:color="auto"/>
          </w:divBdr>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1854187">
      <w:bodyDiv w:val="1"/>
      <w:marLeft w:val="0"/>
      <w:marRight w:val="0"/>
      <w:marTop w:val="0"/>
      <w:marBottom w:val="0"/>
      <w:divBdr>
        <w:top w:val="none" w:sz="0" w:space="0" w:color="auto"/>
        <w:left w:val="none" w:sz="0" w:space="0" w:color="auto"/>
        <w:bottom w:val="none" w:sz="0" w:space="0" w:color="auto"/>
        <w:right w:val="none" w:sz="0" w:space="0" w:color="auto"/>
      </w:divBdr>
      <w:divsChild>
        <w:div w:id="1595430317">
          <w:marLeft w:val="0"/>
          <w:marRight w:val="0"/>
          <w:marTop w:val="0"/>
          <w:marBottom w:val="300"/>
          <w:divBdr>
            <w:top w:val="none" w:sz="0" w:space="0" w:color="auto"/>
            <w:left w:val="none" w:sz="0" w:space="0" w:color="auto"/>
            <w:bottom w:val="none" w:sz="0" w:space="0" w:color="auto"/>
            <w:right w:val="none" w:sz="0" w:space="0" w:color="auto"/>
          </w:divBdr>
        </w:div>
      </w:divsChild>
    </w:div>
    <w:div w:id="2092386418">
      <w:bodyDiv w:val="1"/>
      <w:marLeft w:val="0"/>
      <w:marRight w:val="0"/>
      <w:marTop w:val="0"/>
      <w:marBottom w:val="0"/>
      <w:divBdr>
        <w:top w:val="none" w:sz="0" w:space="0" w:color="auto"/>
        <w:left w:val="none" w:sz="0" w:space="0" w:color="auto"/>
        <w:bottom w:val="none" w:sz="0" w:space="0" w:color="auto"/>
        <w:right w:val="none" w:sz="0" w:space="0" w:color="auto"/>
      </w:divBdr>
      <w:divsChild>
        <w:div w:id="1453668163">
          <w:marLeft w:val="0"/>
          <w:marRight w:val="375"/>
          <w:marTop w:val="0"/>
          <w:marBottom w:val="0"/>
          <w:divBdr>
            <w:top w:val="none" w:sz="0" w:space="0" w:color="auto"/>
            <w:left w:val="none" w:sz="0" w:space="0" w:color="auto"/>
            <w:bottom w:val="none" w:sz="0" w:space="0" w:color="auto"/>
            <w:right w:val="none" w:sz="0" w:space="0" w:color="auto"/>
          </w:divBdr>
        </w:div>
        <w:div w:id="694575047">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899">
      <w:bodyDiv w:val="1"/>
      <w:marLeft w:val="0"/>
      <w:marRight w:val="0"/>
      <w:marTop w:val="0"/>
      <w:marBottom w:val="0"/>
      <w:divBdr>
        <w:top w:val="none" w:sz="0" w:space="0" w:color="auto"/>
        <w:left w:val="none" w:sz="0" w:space="0" w:color="auto"/>
        <w:bottom w:val="none" w:sz="0" w:space="0" w:color="auto"/>
        <w:right w:val="none" w:sz="0" w:space="0" w:color="auto"/>
      </w:divBdr>
      <w:divsChild>
        <w:div w:id="1964074366">
          <w:marLeft w:val="0"/>
          <w:marRight w:val="0"/>
          <w:marTop w:val="300"/>
          <w:marBottom w:val="300"/>
          <w:divBdr>
            <w:top w:val="none" w:sz="0" w:space="0" w:color="auto"/>
            <w:left w:val="none" w:sz="0" w:space="0" w:color="auto"/>
            <w:bottom w:val="none" w:sz="0" w:space="0" w:color="auto"/>
            <w:right w:val="none" w:sz="0" w:space="0" w:color="auto"/>
          </w:divBdr>
        </w:div>
        <w:div w:id="651787740">
          <w:marLeft w:val="0"/>
          <w:marRight w:val="0"/>
          <w:marTop w:val="0"/>
          <w:marBottom w:val="0"/>
          <w:divBdr>
            <w:top w:val="none" w:sz="0" w:space="0" w:color="auto"/>
            <w:left w:val="none" w:sz="0" w:space="0" w:color="auto"/>
            <w:bottom w:val="none" w:sz="0" w:space="0" w:color="auto"/>
            <w:right w:val="none" w:sz="0" w:space="0" w:color="auto"/>
          </w:divBdr>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360459">
      <w:bodyDiv w:val="1"/>
      <w:marLeft w:val="0"/>
      <w:marRight w:val="0"/>
      <w:marTop w:val="0"/>
      <w:marBottom w:val="0"/>
      <w:divBdr>
        <w:top w:val="none" w:sz="0" w:space="0" w:color="auto"/>
        <w:left w:val="none" w:sz="0" w:space="0" w:color="auto"/>
        <w:bottom w:val="none" w:sz="0" w:space="0" w:color="auto"/>
        <w:right w:val="none" w:sz="0" w:space="0" w:color="auto"/>
      </w:divBdr>
      <w:divsChild>
        <w:div w:id="343173751">
          <w:marLeft w:val="0"/>
          <w:marRight w:val="0"/>
          <w:marTop w:val="0"/>
          <w:marBottom w:val="30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681">
      <w:bodyDiv w:val="1"/>
      <w:marLeft w:val="0"/>
      <w:marRight w:val="0"/>
      <w:marTop w:val="0"/>
      <w:marBottom w:val="0"/>
      <w:divBdr>
        <w:top w:val="none" w:sz="0" w:space="0" w:color="auto"/>
        <w:left w:val="none" w:sz="0" w:space="0" w:color="auto"/>
        <w:bottom w:val="none" w:sz="0" w:space="0" w:color="auto"/>
        <w:right w:val="none" w:sz="0" w:space="0" w:color="auto"/>
      </w:divBdr>
      <w:divsChild>
        <w:div w:id="306083174">
          <w:marLeft w:val="0"/>
          <w:marRight w:val="150"/>
          <w:marTop w:val="0"/>
          <w:marBottom w:val="75"/>
          <w:divBdr>
            <w:top w:val="none" w:sz="0" w:space="0" w:color="auto"/>
            <w:left w:val="none" w:sz="0" w:space="0" w:color="auto"/>
            <w:bottom w:val="none" w:sz="0" w:space="0" w:color="auto"/>
            <w:right w:val="none" w:sz="0" w:space="0" w:color="auto"/>
          </w:divBdr>
        </w:div>
        <w:div w:id="1797481524">
          <w:marLeft w:val="0"/>
          <w:marRight w:val="150"/>
          <w:marTop w:val="150"/>
          <w:marBottom w:val="150"/>
          <w:divBdr>
            <w:top w:val="none" w:sz="0" w:space="0" w:color="auto"/>
            <w:left w:val="none" w:sz="0" w:space="0" w:color="auto"/>
            <w:bottom w:val="none" w:sz="0" w:space="0" w:color="auto"/>
            <w:right w:val="none" w:sz="0" w:space="0" w:color="auto"/>
          </w:divBdr>
        </w:div>
        <w:div w:id="1356081715">
          <w:marLeft w:val="0"/>
          <w:marRight w:val="150"/>
          <w:marTop w:val="0"/>
          <w:marBottom w:val="0"/>
          <w:divBdr>
            <w:top w:val="none" w:sz="0" w:space="0" w:color="auto"/>
            <w:left w:val="none" w:sz="0" w:space="0" w:color="auto"/>
            <w:bottom w:val="none" w:sz="0" w:space="0" w:color="auto"/>
            <w:right w:val="none" w:sz="0" w:space="0" w:color="auto"/>
          </w:divBdr>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684472">
      <w:bodyDiv w:val="1"/>
      <w:marLeft w:val="0"/>
      <w:marRight w:val="0"/>
      <w:marTop w:val="0"/>
      <w:marBottom w:val="0"/>
      <w:divBdr>
        <w:top w:val="none" w:sz="0" w:space="0" w:color="auto"/>
        <w:left w:val="none" w:sz="0" w:space="0" w:color="auto"/>
        <w:bottom w:val="none" w:sz="0" w:space="0" w:color="auto"/>
        <w:right w:val="none" w:sz="0" w:space="0" w:color="auto"/>
      </w:divBdr>
      <w:divsChild>
        <w:div w:id="1665623637">
          <w:marLeft w:val="0"/>
          <w:marRight w:val="0"/>
          <w:marTop w:val="0"/>
          <w:marBottom w:val="30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7919">
      <w:bodyDiv w:val="1"/>
      <w:marLeft w:val="0"/>
      <w:marRight w:val="0"/>
      <w:marTop w:val="0"/>
      <w:marBottom w:val="0"/>
      <w:divBdr>
        <w:top w:val="none" w:sz="0" w:space="0" w:color="auto"/>
        <w:left w:val="none" w:sz="0" w:space="0" w:color="auto"/>
        <w:bottom w:val="none" w:sz="0" w:space="0" w:color="auto"/>
        <w:right w:val="none" w:sz="0" w:space="0" w:color="auto"/>
      </w:divBdr>
      <w:divsChild>
        <w:div w:id="2102486866">
          <w:marLeft w:val="0"/>
          <w:marRight w:val="375"/>
          <w:marTop w:val="0"/>
          <w:marBottom w:val="0"/>
          <w:divBdr>
            <w:top w:val="none" w:sz="0" w:space="0" w:color="auto"/>
            <w:left w:val="none" w:sz="0" w:space="0" w:color="auto"/>
            <w:bottom w:val="none" w:sz="0" w:space="0" w:color="auto"/>
            <w:right w:val="none" w:sz="0" w:space="0" w:color="auto"/>
          </w:divBdr>
        </w:div>
        <w:div w:id="1331638182">
          <w:marLeft w:val="0"/>
          <w:marRight w:val="0"/>
          <w:marTop w:val="0"/>
          <w:marBottom w:val="0"/>
          <w:divBdr>
            <w:top w:val="none" w:sz="0" w:space="0" w:color="auto"/>
            <w:left w:val="none" w:sz="0" w:space="0" w:color="auto"/>
            <w:bottom w:val="none" w:sz="0" w:space="0" w:color="auto"/>
            <w:right w:val="none" w:sz="0" w:space="0" w:color="auto"/>
          </w:divBdr>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8427956">
      <w:bodyDiv w:val="1"/>
      <w:marLeft w:val="0"/>
      <w:marRight w:val="0"/>
      <w:marTop w:val="0"/>
      <w:marBottom w:val="0"/>
      <w:divBdr>
        <w:top w:val="none" w:sz="0" w:space="0" w:color="auto"/>
        <w:left w:val="none" w:sz="0" w:space="0" w:color="auto"/>
        <w:bottom w:val="none" w:sz="0" w:space="0" w:color="auto"/>
        <w:right w:val="none" w:sz="0" w:space="0" w:color="auto"/>
      </w:divBdr>
      <w:divsChild>
        <w:div w:id="1267887078">
          <w:marLeft w:val="0"/>
          <w:marRight w:val="0"/>
          <w:marTop w:val="0"/>
          <w:marBottom w:val="75"/>
          <w:divBdr>
            <w:top w:val="none" w:sz="0" w:space="0" w:color="auto"/>
            <w:left w:val="none" w:sz="0" w:space="0" w:color="auto"/>
            <w:bottom w:val="none" w:sz="0" w:space="0" w:color="auto"/>
            <w:right w:val="none" w:sz="0" w:space="0" w:color="auto"/>
          </w:divBdr>
        </w:div>
        <w:div w:id="1997880351">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sChild>
        <w:div w:id="1450515838">
          <w:marLeft w:val="0"/>
          <w:marRight w:val="150"/>
          <w:marTop w:val="0"/>
          <w:marBottom w:val="75"/>
          <w:divBdr>
            <w:top w:val="none" w:sz="0" w:space="0" w:color="auto"/>
            <w:left w:val="none" w:sz="0" w:space="0" w:color="auto"/>
            <w:bottom w:val="none" w:sz="0" w:space="0" w:color="auto"/>
            <w:right w:val="none" w:sz="0" w:space="0" w:color="auto"/>
          </w:divBdr>
        </w:div>
        <w:div w:id="1999457527">
          <w:marLeft w:val="0"/>
          <w:marRight w:val="150"/>
          <w:marTop w:val="150"/>
          <w:marBottom w:val="150"/>
          <w:divBdr>
            <w:top w:val="none" w:sz="0" w:space="0" w:color="auto"/>
            <w:left w:val="none" w:sz="0" w:space="0" w:color="auto"/>
            <w:bottom w:val="none" w:sz="0" w:space="0" w:color="auto"/>
            <w:right w:val="none" w:sz="0" w:space="0" w:color="auto"/>
          </w:divBdr>
        </w:div>
        <w:div w:id="1340309159">
          <w:marLeft w:val="0"/>
          <w:marRight w:val="150"/>
          <w:marTop w:val="0"/>
          <w:marBottom w:val="0"/>
          <w:divBdr>
            <w:top w:val="none" w:sz="0" w:space="0" w:color="auto"/>
            <w:left w:val="none" w:sz="0" w:space="0" w:color="auto"/>
            <w:bottom w:val="none" w:sz="0" w:space="0" w:color="auto"/>
            <w:right w:val="none" w:sz="0" w:space="0" w:color="auto"/>
          </w:divBdr>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6907">
      <w:bodyDiv w:val="1"/>
      <w:marLeft w:val="0"/>
      <w:marRight w:val="0"/>
      <w:marTop w:val="0"/>
      <w:marBottom w:val="0"/>
      <w:divBdr>
        <w:top w:val="none" w:sz="0" w:space="0" w:color="auto"/>
        <w:left w:val="none" w:sz="0" w:space="0" w:color="auto"/>
        <w:bottom w:val="none" w:sz="0" w:space="0" w:color="auto"/>
        <w:right w:val="none" w:sz="0" w:space="0" w:color="auto"/>
      </w:divBdr>
      <w:divsChild>
        <w:div w:id="711922657">
          <w:marLeft w:val="0"/>
          <w:marRight w:val="150"/>
          <w:marTop w:val="0"/>
          <w:marBottom w:val="75"/>
          <w:divBdr>
            <w:top w:val="none" w:sz="0" w:space="0" w:color="auto"/>
            <w:left w:val="none" w:sz="0" w:space="0" w:color="auto"/>
            <w:bottom w:val="none" w:sz="0" w:space="0" w:color="auto"/>
            <w:right w:val="none" w:sz="0" w:space="0" w:color="auto"/>
          </w:divBdr>
        </w:div>
        <w:div w:id="486942784">
          <w:marLeft w:val="0"/>
          <w:marRight w:val="150"/>
          <w:marTop w:val="150"/>
          <w:marBottom w:val="150"/>
          <w:divBdr>
            <w:top w:val="none" w:sz="0" w:space="0" w:color="auto"/>
            <w:left w:val="none" w:sz="0" w:space="0" w:color="auto"/>
            <w:bottom w:val="none" w:sz="0" w:space="0" w:color="auto"/>
            <w:right w:val="none" w:sz="0" w:space="0" w:color="auto"/>
          </w:divBdr>
        </w:div>
        <w:div w:id="1133642966">
          <w:marLeft w:val="0"/>
          <w:marRight w:val="150"/>
          <w:marTop w:val="0"/>
          <w:marBottom w:val="0"/>
          <w:divBdr>
            <w:top w:val="none" w:sz="0" w:space="0" w:color="auto"/>
            <w:left w:val="none" w:sz="0" w:space="0" w:color="auto"/>
            <w:bottom w:val="none" w:sz="0" w:space="0" w:color="auto"/>
            <w:right w:val="none" w:sz="0" w:space="0" w:color="auto"/>
          </w:divBdr>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464322">
      <w:bodyDiv w:val="1"/>
      <w:marLeft w:val="0"/>
      <w:marRight w:val="0"/>
      <w:marTop w:val="0"/>
      <w:marBottom w:val="0"/>
      <w:divBdr>
        <w:top w:val="none" w:sz="0" w:space="0" w:color="auto"/>
        <w:left w:val="none" w:sz="0" w:space="0" w:color="auto"/>
        <w:bottom w:val="none" w:sz="0" w:space="0" w:color="auto"/>
        <w:right w:val="none" w:sz="0" w:space="0" w:color="auto"/>
      </w:divBdr>
      <w:divsChild>
        <w:div w:id="2093427429">
          <w:marLeft w:val="0"/>
          <w:marRight w:val="0"/>
          <w:marTop w:val="0"/>
          <w:marBottom w:val="0"/>
          <w:divBdr>
            <w:top w:val="none" w:sz="0" w:space="0" w:color="auto"/>
            <w:left w:val="none" w:sz="0" w:space="0" w:color="auto"/>
            <w:bottom w:val="none" w:sz="0" w:space="0" w:color="auto"/>
            <w:right w:val="none" w:sz="0" w:space="0" w:color="auto"/>
          </w:divBdr>
        </w:div>
        <w:div w:id="891115568">
          <w:marLeft w:val="0"/>
          <w:marRight w:val="0"/>
          <w:marTop w:val="300"/>
          <w:marBottom w:val="300"/>
          <w:divBdr>
            <w:top w:val="none" w:sz="0" w:space="0" w:color="auto"/>
            <w:left w:val="none" w:sz="0" w:space="0" w:color="auto"/>
            <w:bottom w:val="none" w:sz="0" w:space="0" w:color="auto"/>
            <w:right w:val="none" w:sz="0" w:space="0" w:color="auto"/>
          </w:divBdr>
        </w:div>
        <w:div w:id="1289045442">
          <w:marLeft w:val="0"/>
          <w:marRight w:val="0"/>
          <w:marTop w:val="0"/>
          <w:marBottom w:val="0"/>
          <w:divBdr>
            <w:top w:val="none" w:sz="0" w:space="0" w:color="auto"/>
            <w:left w:val="none" w:sz="0" w:space="0" w:color="auto"/>
            <w:bottom w:val="none" w:sz="0" w:space="0" w:color="auto"/>
            <w:right w:val="none" w:sz="0" w:space="0" w:color="auto"/>
          </w:divBdr>
          <w:divsChild>
            <w:div w:id="1064836116">
              <w:marLeft w:val="0"/>
              <w:marRight w:val="0"/>
              <w:marTop w:val="300"/>
              <w:marBottom w:val="450"/>
              <w:divBdr>
                <w:top w:val="none" w:sz="0" w:space="0" w:color="auto"/>
                <w:left w:val="none" w:sz="0" w:space="0" w:color="auto"/>
                <w:bottom w:val="none" w:sz="0" w:space="0" w:color="auto"/>
                <w:right w:val="none" w:sz="0" w:space="0" w:color="auto"/>
              </w:divBdr>
              <w:divsChild>
                <w:div w:id="1539273397">
                  <w:marLeft w:val="0"/>
                  <w:marRight w:val="0"/>
                  <w:marTop w:val="0"/>
                  <w:marBottom w:val="0"/>
                  <w:divBdr>
                    <w:top w:val="none" w:sz="0" w:space="0" w:color="auto"/>
                    <w:left w:val="none" w:sz="0" w:space="0" w:color="auto"/>
                    <w:bottom w:val="none" w:sz="0" w:space="0" w:color="auto"/>
                    <w:right w:val="none" w:sz="0" w:space="0" w:color="auto"/>
                  </w:divBdr>
                  <w:divsChild>
                    <w:div w:id="880290107">
                      <w:marLeft w:val="0"/>
                      <w:marRight w:val="0"/>
                      <w:marTop w:val="0"/>
                      <w:marBottom w:val="0"/>
                      <w:divBdr>
                        <w:top w:val="none" w:sz="0" w:space="0" w:color="auto"/>
                        <w:left w:val="none" w:sz="0" w:space="0" w:color="auto"/>
                        <w:bottom w:val="none" w:sz="0" w:space="0" w:color="auto"/>
                        <w:right w:val="none" w:sz="0" w:space="0" w:color="auto"/>
                      </w:divBdr>
                      <w:divsChild>
                        <w:div w:id="214128357">
                          <w:marLeft w:val="0"/>
                          <w:marRight w:val="0"/>
                          <w:marTop w:val="0"/>
                          <w:marBottom w:val="0"/>
                          <w:divBdr>
                            <w:top w:val="none" w:sz="0" w:space="0" w:color="auto"/>
                            <w:left w:val="none" w:sz="0" w:space="0" w:color="auto"/>
                            <w:bottom w:val="none" w:sz="0" w:space="0" w:color="auto"/>
                            <w:right w:val="none" w:sz="0" w:space="0" w:color="auto"/>
                          </w:divBdr>
                          <w:divsChild>
                            <w:div w:id="11396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042658">
          <w:marLeft w:val="0"/>
          <w:marRight w:val="0"/>
          <w:marTop w:val="0"/>
          <w:marBottom w:val="0"/>
          <w:divBdr>
            <w:top w:val="none" w:sz="0" w:space="0" w:color="auto"/>
            <w:left w:val="none" w:sz="0" w:space="0" w:color="auto"/>
            <w:bottom w:val="none" w:sz="0" w:space="0" w:color="auto"/>
            <w:right w:val="none" w:sz="0" w:space="0" w:color="auto"/>
          </w:divBdr>
          <w:divsChild>
            <w:div w:id="10092556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3761">
      <w:bodyDiv w:val="1"/>
      <w:marLeft w:val="0"/>
      <w:marRight w:val="0"/>
      <w:marTop w:val="0"/>
      <w:marBottom w:val="0"/>
      <w:divBdr>
        <w:top w:val="none" w:sz="0" w:space="0" w:color="auto"/>
        <w:left w:val="none" w:sz="0" w:space="0" w:color="auto"/>
        <w:bottom w:val="none" w:sz="0" w:space="0" w:color="auto"/>
        <w:right w:val="none" w:sz="0" w:space="0" w:color="auto"/>
      </w:divBdr>
      <w:divsChild>
        <w:div w:id="207500327">
          <w:marLeft w:val="0"/>
          <w:marRight w:val="0"/>
          <w:marTop w:val="0"/>
          <w:marBottom w:val="0"/>
          <w:divBdr>
            <w:top w:val="none" w:sz="0" w:space="0" w:color="auto"/>
            <w:left w:val="none" w:sz="0" w:space="0" w:color="auto"/>
            <w:bottom w:val="none" w:sz="0" w:space="0" w:color="auto"/>
            <w:right w:val="none" w:sz="0" w:space="0" w:color="auto"/>
          </w:divBdr>
        </w:div>
        <w:div w:id="1281035762">
          <w:marLeft w:val="0"/>
          <w:marRight w:val="0"/>
          <w:marTop w:val="300"/>
          <w:marBottom w:val="300"/>
          <w:divBdr>
            <w:top w:val="none" w:sz="0" w:space="0" w:color="auto"/>
            <w:left w:val="none" w:sz="0" w:space="0" w:color="auto"/>
            <w:bottom w:val="none" w:sz="0" w:space="0" w:color="auto"/>
            <w:right w:val="none" w:sz="0" w:space="0" w:color="auto"/>
          </w:divBdr>
        </w:div>
        <w:div w:id="1825580279">
          <w:marLeft w:val="0"/>
          <w:marRight w:val="0"/>
          <w:marTop w:val="0"/>
          <w:marBottom w:val="0"/>
          <w:divBdr>
            <w:top w:val="none" w:sz="0" w:space="0" w:color="auto"/>
            <w:left w:val="none" w:sz="0" w:space="0" w:color="auto"/>
            <w:bottom w:val="none" w:sz="0" w:space="0" w:color="auto"/>
            <w:right w:val="none" w:sz="0" w:space="0" w:color="auto"/>
          </w:divBdr>
          <w:divsChild>
            <w:div w:id="1812018830">
              <w:marLeft w:val="0"/>
              <w:marRight w:val="0"/>
              <w:marTop w:val="300"/>
              <w:marBottom w:val="450"/>
              <w:divBdr>
                <w:top w:val="none" w:sz="0" w:space="0" w:color="auto"/>
                <w:left w:val="none" w:sz="0" w:space="0" w:color="auto"/>
                <w:bottom w:val="none" w:sz="0" w:space="0" w:color="auto"/>
                <w:right w:val="none" w:sz="0" w:space="0" w:color="auto"/>
              </w:divBdr>
              <w:divsChild>
                <w:div w:id="720326527">
                  <w:marLeft w:val="0"/>
                  <w:marRight w:val="0"/>
                  <w:marTop w:val="0"/>
                  <w:marBottom w:val="0"/>
                  <w:divBdr>
                    <w:top w:val="none" w:sz="0" w:space="0" w:color="auto"/>
                    <w:left w:val="none" w:sz="0" w:space="0" w:color="auto"/>
                    <w:bottom w:val="none" w:sz="0" w:space="0" w:color="auto"/>
                    <w:right w:val="none" w:sz="0" w:space="0" w:color="auto"/>
                  </w:divBdr>
                  <w:divsChild>
                    <w:div w:id="278757102">
                      <w:marLeft w:val="0"/>
                      <w:marRight w:val="0"/>
                      <w:marTop w:val="0"/>
                      <w:marBottom w:val="0"/>
                      <w:divBdr>
                        <w:top w:val="none" w:sz="0" w:space="0" w:color="auto"/>
                        <w:left w:val="none" w:sz="0" w:space="0" w:color="auto"/>
                        <w:bottom w:val="none" w:sz="0" w:space="0" w:color="auto"/>
                        <w:right w:val="none" w:sz="0" w:space="0" w:color="auto"/>
                      </w:divBdr>
                      <w:divsChild>
                        <w:div w:id="957640278">
                          <w:marLeft w:val="0"/>
                          <w:marRight w:val="0"/>
                          <w:marTop w:val="0"/>
                          <w:marBottom w:val="0"/>
                          <w:divBdr>
                            <w:top w:val="none" w:sz="0" w:space="0" w:color="auto"/>
                            <w:left w:val="none" w:sz="0" w:space="0" w:color="auto"/>
                            <w:bottom w:val="none" w:sz="0" w:space="0" w:color="auto"/>
                            <w:right w:val="none" w:sz="0" w:space="0" w:color="auto"/>
                          </w:divBdr>
                          <w:divsChild>
                            <w:div w:id="20820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82194">
          <w:marLeft w:val="0"/>
          <w:marRight w:val="0"/>
          <w:marTop w:val="0"/>
          <w:marBottom w:val="0"/>
          <w:divBdr>
            <w:top w:val="none" w:sz="0" w:space="0" w:color="auto"/>
            <w:left w:val="none" w:sz="0" w:space="0" w:color="auto"/>
            <w:bottom w:val="none" w:sz="0" w:space="0" w:color="auto"/>
            <w:right w:val="none" w:sz="0" w:space="0" w:color="auto"/>
          </w:divBdr>
          <w:divsChild>
            <w:div w:id="144251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665790">
      <w:bodyDiv w:val="1"/>
      <w:marLeft w:val="0"/>
      <w:marRight w:val="0"/>
      <w:marTop w:val="0"/>
      <w:marBottom w:val="0"/>
      <w:divBdr>
        <w:top w:val="none" w:sz="0" w:space="0" w:color="auto"/>
        <w:left w:val="none" w:sz="0" w:space="0" w:color="auto"/>
        <w:bottom w:val="none" w:sz="0" w:space="0" w:color="auto"/>
        <w:right w:val="none" w:sz="0" w:space="0" w:color="auto"/>
      </w:divBdr>
      <w:divsChild>
        <w:div w:id="455681026">
          <w:marLeft w:val="0"/>
          <w:marRight w:val="0"/>
          <w:marTop w:val="150"/>
          <w:marBottom w:val="450"/>
          <w:divBdr>
            <w:top w:val="none" w:sz="0" w:space="0" w:color="auto"/>
            <w:left w:val="none" w:sz="0" w:space="0" w:color="auto"/>
            <w:bottom w:val="none" w:sz="0" w:space="0" w:color="auto"/>
            <w:right w:val="none" w:sz="0" w:space="0" w:color="auto"/>
          </w:divBdr>
        </w:div>
        <w:div w:id="2127314031">
          <w:marLeft w:val="0"/>
          <w:marRight w:val="0"/>
          <w:marTop w:val="0"/>
          <w:marBottom w:val="300"/>
          <w:divBdr>
            <w:top w:val="none" w:sz="0" w:space="0" w:color="auto"/>
            <w:left w:val="none" w:sz="0" w:space="0" w:color="auto"/>
            <w:bottom w:val="none" w:sz="0" w:space="0" w:color="auto"/>
            <w:right w:val="none" w:sz="0" w:space="0" w:color="auto"/>
          </w:divBdr>
        </w:div>
        <w:div w:id="2141801998">
          <w:marLeft w:val="0"/>
          <w:marRight w:val="0"/>
          <w:marTop w:val="495"/>
          <w:marBottom w:val="63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19790689">
      <w:bodyDiv w:val="1"/>
      <w:marLeft w:val="0"/>
      <w:marRight w:val="0"/>
      <w:marTop w:val="0"/>
      <w:marBottom w:val="0"/>
      <w:divBdr>
        <w:top w:val="none" w:sz="0" w:space="0" w:color="auto"/>
        <w:left w:val="none" w:sz="0" w:space="0" w:color="auto"/>
        <w:bottom w:val="none" w:sz="0" w:space="0" w:color="auto"/>
        <w:right w:val="none" w:sz="0" w:space="0" w:color="auto"/>
      </w:divBdr>
      <w:divsChild>
        <w:div w:id="525365414">
          <w:marLeft w:val="0"/>
          <w:marRight w:val="150"/>
          <w:marTop w:val="0"/>
          <w:marBottom w:val="75"/>
          <w:divBdr>
            <w:top w:val="none" w:sz="0" w:space="0" w:color="auto"/>
            <w:left w:val="none" w:sz="0" w:space="0" w:color="auto"/>
            <w:bottom w:val="none" w:sz="0" w:space="0" w:color="auto"/>
            <w:right w:val="none" w:sz="0" w:space="0" w:color="auto"/>
          </w:divBdr>
        </w:div>
        <w:div w:id="983318073">
          <w:marLeft w:val="0"/>
          <w:marRight w:val="150"/>
          <w:marTop w:val="150"/>
          <w:marBottom w:val="150"/>
          <w:divBdr>
            <w:top w:val="none" w:sz="0" w:space="0" w:color="auto"/>
            <w:left w:val="none" w:sz="0" w:space="0" w:color="auto"/>
            <w:bottom w:val="none" w:sz="0" w:space="0" w:color="auto"/>
            <w:right w:val="none" w:sz="0" w:space="0" w:color="auto"/>
          </w:divBdr>
        </w:div>
        <w:div w:id="601644429">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0949808">
      <w:bodyDiv w:val="1"/>
      <w:marLeft w:val="0"/>
      <w:marRight w:val="0"/>
      <w:marTop w:val="0"/>
      <w:marBottom w:val="0"/>
      <w:divBdr>
        <w:top w:val="none" w:sz="0" w:space="0" w:color="auto"/>
        <w:left w:val="none" w:sz="0" w:space="0" w:color="auto"/>
        <w:bottom w:val="none" w:sz="0" w:space="0" w:color="auto"/>
        <w:right w:val="none" w:sz="0" w:space="0" w:color="auto"/>
      </w:divBdr>
      <w:divsChild>
        <w:div w:id="184180098">
          <w:marLeft w:val="0"/>
          <w:marRight w:val="0"/>
          <w:marTop w:val="0"/>
          <w:marBottom w:val="75"/>
          <w:divBdr>
            <w:top w:val="none" w:sz="0" w:space="0" w:color="auto"/>
            <w:left w:val="none" w:sz="0" w:space="0" w:color="auto"/>
            <w:bottom w:val="none" w:sz="0" w:space="0" w:color="auto"/>
            <w:right w:val="none" w:sz="0" w:space="0" w:color="auto"/>
          </w:divBdr>
        </w:div>
        <w:div w:id="1568028365">
          <w:marLeft w:val="0"/>
          <w:marRight w:val="0"/>
          <w:marTop w:val="0"/>
          <w:marBottom w:val="0"/>
          <w:divBdr>
            <w:top w:val="none" w:sz="0" w:space="0" w:color="auto"/>
            <w:left w:val="none" w:sz="0" w:space="0" w:color="auto"/>
            <w:bottom w:val="none" w:sz="0" w:space="0" w:color="auto"/>
            <w:right w:val="none" w:sz="0" w:space="0" w:color="auto"/>
          </w:divBdr>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877622">
      <w:bodyDiv w:val="1"/>
      <w:marLeft w:val="0"/>
      <w:marRight w:val="0"/>
      <w:marTop w:val="0"/>
      <w:marBottom w:val="0"/>
      <w:divBdr>
        <w:top w:val="none" w:sz="0" w:space="0" w:color="auto"/>
        <w:left w:val="none" w:sz="0" w:space="0" w:color="auto"/>
        <w:bottom w:val="none" w:sz="0" w:space="0" w:color="auto"/>
        <w:right w:val="none" w:sz="0" w:space="0" w:color="auto"/>
      </w:divBdr>
      <w:divsChild>
        <w:div w:id="1566916682">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3394">
      <w:bodyDiv w:val="1"/>
      <w:marLeft w:val="0"/>
      <w:marRight w:val="0"/>
      <w:marTop w:val="0"/>
      <w:marBottom w:val="0"/>
      <w:divBdr>
        <w:top w:val="none" w:sz="0" w:space="0" w:color="auto"/>
        <w:left w:val="none" w:sz="0" w:space="0" w:color="auto"/>
        <w:bottom w:val="none" w:sz="0" w:space="0" w:color="auto"/>
        <w:right w:val="none" w:sz="0" w:space="0" w:color="auto"/>
      </w:divBdr>
      <w:divsChild>
        <w:div w:id="1814635722">
          <w:marLeft w:val="0"/>
          <w:marRight w:val="0"/>
          <w:marTop w:val="0"/>
          <w:marBottom w:val="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7840">
      <w:bodyDiv w:val="1"/>
      <w:marLeft w:val="0"/>
      <w:marRight w:val="0"/>
      <w:marTop w:val="0"/>
      <w:marBottom w:val="0"/>
      <w:divBdr>
        <w:top w:val="none" w:sz="0" w:space="0" w:color="auto"/>
        <w:left w:val="none" w:sz="0" w:space="0" w:color="auto"/>
        <w:bottom w:val="none" w:sz="0" w:space="0" w:color="auto"/>
        <w:right w:val="none" w:sz="0" w:space="0" w:color="auto"/>
      </w:divBdr>
      <w:divsChild>
        <w:div w:id="72823928">
          <w:marLeft w:val="0"/>
          <w:marRight w:val="375"/>
          <w:marTop w:val="0"/>
          <w:marBottom w:val="0"/>
          <w:divBdr>
            <w:top w:val="none" w:sz="0" w:space="0" w:color="auto"/>
            <w:left w:val="none" w:sz="0" w:space="0" w:color="auto"/>
            <w:bottom w:val="none" w:sz="0" w:space="0" w:color="auto"/>
            <w:right w:val="none" w:sz="0" w:space="0" w:color="auto"/>
          </w:divBdr>
        </w:div>
        <w:div w:id="1891838242">
          <w:marLeft w:val="0"/>
          <w:marRight w:val="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390065">
      <w:bodyDiv w:val="1"/>
      <w:marLeft w:val="0"/>
      <w:marRight w:val="0"/>
      <w:marTop w:val="0"/>
      <w:marBottom w:val="0"/>
      <w:divBdr>
        <w:top w:val="none" w:sz="0" w:space="0" w:color="auto"/>
        <w:left w:val="none" w:sz="0" w:space="0" w:color="auto"/>
        <w:bottom w:val="none" w:sz="0" w:space="0" w:color="auto"/>
        <w:right w:val="none" w:sz="0" w:space="0" w:color="auto"/>
      </w:divBdr>
      <w:divsChild>
        <w:div w:id="818884464">
          <w:marLeft w:val="0"/>
          <w:marRight w:val="0"/>
          <w:marTop w:val="0"/>
          <w:marBottom w:val="30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29928818">
      <w:bodyDiv w:val="1"/>
      <w:marLeft w:val="0"/>
      <w:marRight w:val="0"/>
      <w:marTop w:val="0"/>
      <w:marBottom w:val="0"/>
      <w:divBdr>
        <w:top w:val="none" w:sz="0" w:space="0" w:color="auto"/>
        <w:left w:val="none" w:sz="0" w:space="0" w:color="auto"/>
        <w:bottom w:val="none" w:sz="0" w:space="0" w:color="auto"/>
        <w:right w:val="none" w:sz="0" w:space="0" w:color="auto"/>
      </w:divBdr>
      <w:divsChild>
        <w:div w:id="2143573355">
          <w:marLeft w:val="0"/>
          <w:marRight w:val="0"/>
          <w:marTop w:val="0"/>
          <w:marBottom w:val="300"/>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736163">
      <w:bodyDiv w:val="1"/>
      <w:marLeft w:val="0"/>
      <w:marRight w:val="0"/>
      <w:marTop w:val="0"/>
      <w:marBottom w:val="0"/>
      <w:divBdr>
        <w:top w:val="none" w:sz="0" w:space="0" w:color="auto"/>
        <w:left w:val="none" w:sz="0" w:space="0" w:color="auto"/>
        <w:bottom w:val="none" w:sz="0" w:space="0" w:color="auto"/>
        <w:right w:val="none" w:sz="0" w:space="0" w:color="auto"/>
      </w:divBdr>
      <w:divsChild>
        <w:div w:id="2054304432">
          <w:marLeft w:val="0"/>
          <w:marRight w:val="150"/>
          <w:marTop w:val="0"/>
          <w:marBottom w:val="75"/>
          <w:divBdr>
            <w:top w:val="none" w:sz="0" w:space="0" w:color="auto"/>
            <w:left w:val="none" w:sz="0" w:space="0" w:color="auto"/>
            <w:bottom w:val="none" w:sz="0" w:space="0" w:color="auto"/>
            <w:right w:val="none" w:sz="0" w:space="0" w:color="auto"/>
          </w:divBdr>
        </w:div>
        <w:div w:id="266080408">
          <w:marLeft w:val="0"/>
          <w:marRight w:val="150"/>
          <w:marTop w:val="150"/>
          <w:marBottom w:val="150"/>
          <w:divBdr>
            <w:top w:val="none" w:sz="0" w:space="0" w:color="auto"/>
            <w:left w:val="none" w:sz="0" w:space="0" w:color="auto"/>
            <w:bottom w:val="none" w:sz="0" w:space="0" w:color="auto"/>
            <w:right w:val="none" w:sz="0" w:space="0" w:color="auto"/>
          </w:divBdr>
        </w:div>
        <w:div w:id="871460074">
          <w:marLeft w:val="0"/>
          <w:marRight w:val="150"/>
          <w:marTop w:val="0"/>
          <w:marBottom w:val="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05525">
      <w:bodyDiv w:val="1"/>
      <w:marLeft w:val="0"/>
      <w:marRight w:val="0"/>
      <w:marTop w:val="0"/>
      <w:marBottom w:val="0"/>
      <w:divBdr>
        <w:top w:val="none" w:sz="0" w:space="0" w:color="auto"/>
        <w:left w:val="none" w:sz="0" w:space="0" w:color="auto"/>
        <w:bottom w:val="none" w:sz="0" w:space="0" w:color="auto"/>
        <w:right w:val="none" w:sz="0" w:space="0" w:color="auto"/>
      </w:divBdr>
      <w:divsChild>
        <w:div w:id="2128427447">
          <w:marLeft w:val="0"/>
          <w:marRight w:val="150"/>
          <w:marTop w:val="0"/>
          <w:marBottom w:val="75"/>
          <w:divBdr>
            <w:top w:val="none" w:sz="0" w:space="0" w:color="auto"/>
            <w:left w:val="none" w:sz="0" w:space="0" w:color="auto"/>
            <w:bottom w:val="none" w:sz="0" w:space="0" w:color="auto"/>
            <w:right w:val="none" w:sz="0" w:space="0" w:color="auto"/>
          </w:divBdr>
        </w:div>
        <w:div w:id="764303827">
          <w:marLeft w:val="0"/>
          <w:marRight w:val="150"/>
          <w:marTop w:val="150"/>
          <w:marBottom w:val="150"/>
          <w:divBdr>
            <w:top w:val="none" w:sz="0" w:space="0" w:color="auto"/>
            <w:left w:val="none" w:sz="0" w:space="0" w:color="auto"/>
            <w:bottom w:val="none" w:sz="0" w:space="0" w:color="auto"/>
            <w:right w:val="none" w:sz="0" w:space="0" w:color="auto"/>
          </w:divBdr>
        </w:div>
        <w:div w:id="66997010">
          <w:marLeft w:val="0"/>
          <w:marRight w:val="15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326089">
      <w:bodyDiv w:val="1"/>
      <w:marLeft w:val="0"/>
      <w:marRight w:val="0"/>
      <w:marTop w:val="0"/>
      <w:marBottom w:val="0"/>
      <w:divBdr>
        <w:top w:val="none" w:sz="0" w:space="0" w:color="auto"/>
        <w:left w:val="none" w:sz="0" w:space="0" w:color="auto"/>
        <w:bottom w:val="none" w:sz="0" w:space="0" w:color="auto"/>
        <w:right w:val="none" w:sz="0" w:space="0" w:color="auto"/>
      </w:divBdr>
    </w:div>
    <w:div w:id="2134518986">
      <w:bodyDiv w:val="1"/>
      <w:marLeft w:val="0"/>
      <w:marRight w:val="0"/>
      <w:marTop w:val="0"/>
      <w:marBottom w:val="0"/>
      <w:divBdr>
        <w:top w:val="none" w:sz="0" w:space="0" w:color="auto"/>
        <w:left w:val="none" w:sz="0" w:space="0" w:color="auto"/>
        <w:bottom w:val="none" w:sz="0" w:space="0" w:color="auto"/>
        <w:right w:val="none" w:sz="0" w:space="0" w:color="auto"/>
      </w:divBdr>
      <w:divsChild>
        <w:div w:id="281041806">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5322997">
      <w:bodyDiv w:val="1"/>
      <w:marLeft w:val="0"/>
      <w:marRight w:val="0"/>
      <w:marTop w:val="0"/>
      <w:marBottom w:val="0"/>
      <w:divBdr>
        <w:top w:val="none" w:sz="0" w:space="0" w:color="auto"/>
        <w:left w:val="none" w:sz="0" w:space="0" w:color="auto"/>
        <w:bottom w:val="none" w:sz="0" w:space="0" w:color="auto"/>
        <w:right w:val="none" w:sz="0" w:space="0" w:color="auto"/>
      </w:divBdr>
      <w:divsChild>
        <w:div w:id="1159420160">
          <w:marLeft w:val="0"/>
          <w:marRight w:val="0"/>
          <w:marTop w:val="0"/>
          <w:marBottom w:val="0"/>
          <w:divBdr>
            <w:top w:val="none" w:sz="0" w:space="0" w:color="auto"/>
            <w:left w:val="none" w:sz="0" w:space="0" w:color="auto"/>
            <w:bottom w:val="none" w:sz="0" w:space="0" w:color="auto"/>
            <w:right w:val="none" w:sz="0" w:space="0" w:color="auto"/>
          </w:divBdr>
        </w:div>
        <w:div w:id="112792930">
          <w:marLeft w:val="0"/>
          <w:marRight w:val="0"/>
          <w:marTop w:val="300"/>
          <w:marBottom w:val="300"/>
          <w:divBdr>
            <w:top w:val="none" w:sz="0" w:space="0" w:color="auto"/>
            <w:left w:val="none" w:sz="0" w:space="0" w:color="auto"/>
            <w:bottom w:val="none" w:sz="0" w:space="0" w:color="auto"/>
            <w:right w:val="none" w:sz="0" w:space="0" w:color="auto"/>
          </w:divBdr>
        </w:div>
        <w:div w:id="1958366055">
          <w:marLeft w:val="0"/>
          <w:marRight w:val="0"/>
          <w:marTop w:val="0"/>
          <w:marBottom w:val="0"/>
          <w:divBdr>
            <w:top w:val="none" w:sz="0" w:space="0" w:color="auto"/>
            <w:left w:val="none" w:sz="0" w:space="0" w:color="auto"/>
            <w:bottom w:val="none" w:sz="0" w:space="0" w:color="auto"/>
            <w:right w:val="none" w:sz="0" w:space="0" w:color="auto"/>
          </w:divBdr>
          <w:divsChild>
            <w:div w:id="1698462021">
              <w:marLeft w:val="0"/>
              <w:marRight w:val="0"/>
              <w:marTop w:val="300"/>
              <w:marBottom w:val="450"/>
              <w:divBdr>
                <w:top w:val="none" w:sz="0" w:space="0" w:color="auto"/>
                <w:left w:val="none" w:sz="0" w:space="0" w:color="auto"/>
                <w:bottom w:val="none" w:sz="0" w:space="0" w:color="auto"/>
                <w:right w:val="none" w:sz="0" w:space="0" w:color="auto"/>
              </w:divBdr>
              <w:divsChild>
                <w:div w:id="1304312955">
                  <w:marLeft w:val="0"/>
                  <w:marRight w:val="0"/>
                  <w:marTop w:val="0"/>
                  <w:marBottom w:val="0"/>
                  <w:divBdr>
                    <w:top w:val="none" w:sz="0" w:space="0" w:color="auto"/>
                    <w:left w:val="none" w:sz="0" w:space="0" w:color="auto"/>
                    <w:bottom w:val="none" w:sz="0" w:space="0" w:color="auto"/>
                    <w:right w:val="none" w:sz="0" w:space="0" w:color="auto"/>
                  </w:divBdr>
                  <w:divsChild>
                    <w:div w:id="438331771">
                      <w:marLeft w:val="0"/>
                      <w:marRight w:val="0"/>
                      <w:marTop w:val="0"/>
                      <w:marBottom w:val="0"/>
                      <w:divBdr>
                        <w:top w:val="none" w:sz="0" w:space="0" w:color="auto"/>
                        <w:left w:val="none" w:sz="0" w:space="0" w:color="auto"/>
                        <w:bottom w:val="none" w:sz="0" w:space="0" w:color="auto"/>
                        <w:right w:val="none" w:sz="0" w:space="0" w:color="auto"/>
                      </w:divBdr>
                      <w:divsChild>
                        <w:div w:id="1296909284">
                          <w:marLeft w:val="0"/>
                          <w:marRight w:val="0"/>
                          <w:marTop w:val="0"/>
                          <w:marBottom w:val="0"/>
                          <w:divBdr>
                            <w:top w:val="none" w:sz="0" w:space="0" w:color="auto"/>
                            <w:left w:val="none" w:sz="0" w:space="0" w:color="auto"/>
                            <w:bottom w:val="none" w:sz="0" w:space="0" w:color="auto"/>
                            <w:right w:val="none" w:sz="0" w:space="0" w:color="auto"/>
                          </w:divBdr>
                          <w:divsChild>
                            <w:div w:id="17742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2819">
          <w:marLeft w:val="0"/>
          <w:marRight w:val="0"/>
          <w:marTop w:val="0"/>
          <w:marBottom w:val="0"/>
          <w:divBdr>
            <w:top w:val="none" w:sz="0" w:space="0" w:color="auto"/>
            <w:left w:val="none" w:sz="0" w:space="0" w:color="auto"/>
            <w:bottom w:val="none" w:sz="0" w:space="0" w:color="auto"/>
            <w:right w:val="none" w:sz="0" w:space="0" w:color="auto"/>
          </w:divBdr>
          <w:divsChild>
            <w:div w:id="978653100">
              <w:blockQuote w:val="1"/>
              <w:marLeft w:val="0"/>
              <w:marRight w:val="0"/>
              <w:marTop w:val="465"/>
              <w:marBottom w:val="525"/>
              <w:divBdr>
                <w:top w:val="none" w:sz="0" w:space="0" w:color="auto"/>
                <w:left w:val="none" w:sz="0" w:space="0" w:color="auto"/>
                <w:bottom w:val="none" w:sz="0" w:space="0" w:color="auto"/>
                <w:right w:val="none" w:sz="0" w:space="0" w:color="auto"/>
              </w:divBdr>
            </w:div>
            <w:div w:id="86907453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1411790">
      <w:bodyDiv w:val="1"/>
      <w:marLeft w:val="0"/>
      <w:marRight w:val="0"/>
      <w:marTop w:val="0"/>
      <w:marBottom w:val="0"/>
      <w:divBdr>
        <w:top w:val="none" w:sz="0" w:space="0" w:color="auto"/>
        <w:left w:val="none" w:sz="0" w:space="0" w:color="auto"/>
        <w:bottom w:val="none" w:sz="0" w:space="0" w:color="auto"/>
        <w:right w:val="none" w:sz="0" w:space="0" w:color="auto"/>
      </w:divBdr>
      <w:divsChild>
        <w:div w:id="307980057">
          <w:marLeft w:val="0"/>
          <w:marRight w:val="375"/>
          <w:marTop w:val="0"/>
          <w:marBottom w:val="0"/>
          <w:divBdr>
            <w:top w:val="none" w:sz="0" w:space="0" w:color="auto"/>
            <w:left w:val="none" w:sz="0" w:space="0" w:color="auto"/>
            <w:bottom w:val="none" w:sz="0" w:space="0" w:color="auto"/>
            <w:right w:val="none" w:sz="0" w:space="0" w:color="auto"/>
          </w:divBdr>
        </w:div>
        <w:div w:id="1408461484">
          <w:marLeft w:val="0"/>
          <w:marRight w:val="0"/>
          <w:marTop w:val="0"/>
          <w:marBottom w:val="0"/>
          <w:divBdr>
            <w:top w:val="none" w:sz="0" w:space="0" w:color="auto"/>
            <w:left w:val="none" w:sz="0" w:space="0" w:color="auto"/>
            <w:bottom w:val="none" w:sz="0" w:space="0" w:color="auto"/>
            <w:right w:val="none" w:sz="0" w:space="0" w:color="auto"/>
          </w:divBdr>
        </w:div>
      </w:divsChild>
    </w:div>
    <w:div w:id="2141797468">
      <w:bodyDiv w:val="1"/>
      <w:marLeft w:val="0"/>
      <w:marRight w:val="0"/>
      <w:marTop w:val="0"/>
      <w:marBottom w:val="0"/>
      <w:divBdr>
        <w:top w:val="none" w:sz="0" w:space="0" w:color="auto"/>
        <w:left w:val="none" w:sz="0" w:space="0" w:color="auto"/>
        <w:bottom w:val="none" w:sz="0" w:space="0" w:color="auto"/>
        <w:right w:val="none" w:sz="0" w:space="0" w:color="auto"/>
      </w:divBdr>
      <w:divsChild>
        <w:div w:id="37626812">
          <w:marLeft w:val="0"/>
          <w:marRight w:val="0"/>
          <w:marTop w:val="0"/>
          <w:marBottom w:val="30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4612311">
      <w:bodyDiv w:val="1"/>
      <w:marLeft w:val="0"/>
      <w:marRight w:val="0"/>
      <w:marTop w:val="0"/>
      <w:marBottom w:val="0"/>
      <w:divBdr>
        <w:top w:val="none" w:sz="0" w:space="0" w:color="auto"/>
        <w:left w:val="none" w:sz="0" w:space="0" w:color="auto"/>
        <w:bottom w:val="none" w:sz="0" w:space="0" w:color="auto"/>
        <w:right w:val="none" w:sz="0" w:space="0" w:color="auto"/>
      </w:divBdr>
      <w:divsChild>
        <w:div w:id="1298678169">
          <w:marLeft w:val="0"/>
          <w:marRight w:val="150"/>
          <w:marTop w:val="0"/>
          <w:marBottom w:val="75"/>
          <w:divBdr>
            <w:top w:val="none" w:sz="0" w:space="0" w:color="auto"/>
            <w:left w:val="none" w:sz="0" w:space="0" w:color="auto"/>
            <w:bottom w:val="none" w:sz="0" w:space="0" w:color="auto"/>
            <w:right w:val="none" w:sz="0" w:space="0" w:color="auto"/>
          </w:divBdr>
        </w:div>
        <w:div w:id="431895871">
          <w:marLeft w:val="0"/>
          <w:marRight w:val="150"/>
          <w:marTop w:val="150"/>
          <w:marBottom w:val="150"/>
          <w:divBdr>
            <w:top w:val="none" w:sz="0" w:space="0" w:color="auto"/>
            <w:left w:val="none" w:sz="0" w:space="0" w:color="auto"/>
            <w:bottom w:val="none" w:sz="0" w:space="0" w:color="auto"/>
            <w:right w:val="none" w:sz="0" w:space="0" w:color="auto"/>
          </w:divBdr>
        </w:div>
        <w:div w:id="1448425232">
          <w:marLeft w:val="0"/>
          <w:marRight w:val="150"/>
          <w:marTop w:val="0"/>
          <w:marBottom w:val="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316810">
      <w:bodyDiv w:val="1"/>
      <w:marLeft w:val="0"/>
      <w:marRight w:val="0"/>
      <w:marTop w:val="0"/>
      <w:marBottom w:val="0"/>
      <w:divBdr>
        <w:top w:val="none" w:sz="0" w:space="0" w:color="auto"/>
        <w:left w:val="none" w:sz="0" w:space="0" w:color="auto"/>
        <w:bottom w:val="none" w:sz="0" w:space="0" w:color="auto"/>
        <w:right w:val="none" w:sz="0" w:space="0" w:color="auto"/>
      </w:divBdr>
      <w:divsChild>
        <w:div w:id="1386879121">
          <w:marLeft w:val="0"/>
          <w:marRight w:val="0"/>
          <w:marTop w:val="0"/>
          <w:marBottom w:val="30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ia.ru/organization_Ministerstvo_stroitelstva_i_ZHKKH_RF/" TargetMode="External"/><Relationship Id="rId21" Type="http://schemas.openxmlformats.org/officeDocument/2006/relationships/hyperlink" Target="http://docs.cntd.ru/document/726914581" TargetMode="External"/><Relationship Id="rId42" Type="http://schemas.openxmlformats.org/officeDocument/2006/relationships/hyperlink" Target="http://www.consultant.ru/document/cons_doc_LAW_51040/b884020ea7453099ba8bc9ca021b84982cadea7d/" TargetMode="External"/><Relationship Id="rId63" Type="http://schemas.openxmlformats.org/officeDocument/2006/relationships/hyperlink" Target="http://government.ru/news/43914/http:/kremlin.ru/acts/assignments/orders/67108" TargetMode="External"/><Relationship Id="rId84" Type="http://schemas.openxmlformats.org/officeDocument/2006/relationships/hyperlink" Target="https://www.russiacalling.ru/" TargetMode="External"/><Relationship Id="rId138" Type="http://schemas.openxmlformats.org/officeDocument/2006/relationships/hyperlink" Target="https://erzrf.ru/zastroyschiki/brand/2894925001?region=vse-regiony&amp;regionKey=0&amp;organizationId=2894925001&amp;notInSale=true" TargetMode="External"/><Relationship Id="rId107" Type="http://schemas.openxmlformats.org/officeDocument/2006/relationships/hyperlink" Target="https://stroygaz.ru/publication/srochno-v-nomer/dva-chasa-s-prezidentom-/" TargetMode="External"/><Relationship Id="rId11" Type="http://schemas.openxmlformats.org/officeDocument/2006/relationships/hyperlink" Target="https://erzrf.ru/news/pravitelstvo-rf-poruchilo-minstroyu-i-fns-zaregistrirovat-ppk-yedinyy-zakazchik-v-sfere-stroitelstva-do-1-fevralya-etogo-goda?search=%D0%95%D0%B4%D0%B8%D0%BD%D1%8B%D0%B9%20%D0%B7%D0%B0%D0%BA%D0%B0%D0%B7%D1%87%D0%B8%D0%BA" TargetMode="External"/><Relationship Id="rId32" Type="http://schemas.openxmlformats.org/officeDocument/2006/relationships/hyperlink" Target="http://docs.cntd.ru/document/886200298" TargetMode="External"/><Relationship Id="rId53" Type="http://schemas.openxmlformats.org/officeDocument/2006/relationships/hyperlink" Target="http://publication.pravo.gov.ru/Document/View/0001202111290093" TargetMode="External"/><Relationship Id="rId74" Type="http://schemas.openxmlformats.org/officeDocument/2006/relationships/hyperlink" Target="http://ancb.ru/publication/read/11564" TargetMode="External"/><Relationship Id="rId128" Type="http://schemas.openxmlformats.org/officeDocument/2006/relationships/hyperlink" Target="https://erzrf.ru/zastroyschiki/brand/363697001?region=vse-regiony&amp;regionKey=0&amp;organizationId=363697001&amp;notInSale=true" TargetMode="External"/><Relationship Id="rId5" Type="http://schemas.openxmlformats.org/officeDocument/2006/relationships/webSettings" Target="webSettings.xml"/><Relationship Id="rId90" Type="http://schemas.openxmlformats.org/officeDocument/2006/relationships/hyperlink" Target="https://xn--214-mdd8bf5b.xn--p1ai/" TargetMode="External"/><Relationship Id="rId95" Type="http://schemas.openxmlformats.org/officeDocument/2006/relationships/hyperlink" Target="https://xn--d1aqf.xn--p1ai/upload/iblock/e27/e272ae5159feb18b6b66543db74ec6bd.pdf" TargetMode="External"/><Relationship Id="rId22" Type="http://schemas.openxmlformats.org/officeDocument/2006/relationships/hyperlink" Target="http://docs.cntd.ru/document/726745050" TargetMode="External"/><Relationship Id="rId27" Type="http://schemas.openxmlformats.org/officeDocument/2006/relationships/hyperlink" Target="https://erzrf.ru/news/normativnaya-stoimost-zhilya-na-ii-polugodiye-2021-goda-uvelichena-na-13?search=%D0%BD%D0%BE%D1%80%D0%BC%D0%B0%D1%82%D0%B8%D0%B2" TargetMode="External"/><Relationship Id="rId43" Type="http://schemas.openxmlformats.org/officeDocument/2006/relationships/hyperlink" Target="https://regulation.gov.ru/Projects/List" TargetMode="External"/><Relationship Id="rId48" Type="http://schemas.openxmlformats.org/officeDocument/2006/relationships/hyperlink" Target="http://publication.pravo.gov.ru/Document/View/0001201705190003?index=2&amp;rangeSize=1" TargetMode="External"/><Relationship Id="rId64" Type="http://schemas.openxmlformats.org/officeDocument/2006/relationships/hyperlink" Target="https://stroygaz.ru/publication/kadry/razorvat-zamknutyy-krug/" TargetMode="External"/><Relationship Id="rId69" Type="http://schemas.openxmlformats.org/officeDocument/2006/relationships/hyperlink" Target="https://erzrf.ru/news/minstroy-razrabotal-novuyu-metodiku-rascheta-sredney-rynochnoy-stoimosti-odnogo-kvadratnogo-metra-zhilya?search=%D1%81%D1%80%D0%B5%D0%B4%D0%BD%D0%B5%D0%B9" TargetMode="External"/><Relationship Id="rId113" Type="http://schemas.openxmlformats.org/officeDocument/2006/relationships/hyperlink" Target="https://nostroy.ru/articles/detail.php?ELEMENT_ID=22001&amp;sphrase_id=4523735" TargetMode="External"/><Relationship Id="rId118" Type="http://schemas.openxmlformats.org/officeDocument/2006/relationships/hyperlink" Target="http://ria.ru/person_Nikita_Stasishin/" TargetMode="External"/><Relationship Id="rId134" Type="http://schemas.openxmlformats.org/officeDocument/2006/relationships/hyperlink" Target="https://erzrf.ru/zastroyschiki/brand/2366201001?region=vse-regiony&amp;regionKey=0&amp;organizationId=2366201001&amp;notInSale=true" TargetMode="External"/><Relationship Id="rId139" Type="http://schemas.openxmlformats.org/officeDocument/2006/relationships/hyperlink" Target="https://erzrf.ru/zastroyschiki/brand/430278001?region=vse-regiony&amp;regionKey=0&amp;organizationId=430278001&amp;notInSale=true" TargetMode="External"/><Relationship Id="rId80" Type="http://schemas.openxmlformats.org/officeDocument/2006/relationships/hyperlink" Target="https://erzrf.ru/news/v-top-5-regionov-po-obyemam-vydachi-semeynoy-ipoteki-voshli-podmoskovye-moskva-sankt-peterburg-kuban-i-tyumenskaya-oblast?search=%D1%81%D0%B5%D0%BC%D0%B5%D0%B9%D0%BD" TargetMode="External"/><Relationship Id="rId85" Type="http://schemas.openxmlformats.org/officeDocument/2006/relationships/hyperlink" Target="https://realty.ria.ru/20211130/vtb-1761395672.html" TargetMode="External"/><Relationship Id="rId12" Type="http://schemas.openxmlformats.org/officeDocument/2006/relationships/hyperlink" Target="http://publication.pravo.gov.ru/Document/View/0001202012220008?index=1&amp;rangeSize=1" TargetMode="External"/><Relationship Id="rId17" Type="http://schemas.openxmlformats.org/officeDocument/2006/relationships/hyperlink" Target="http://publication.pravo.gov.ru/Document/View/0001202111290016?index=0&amp;rangeSize=1" TargetMode="External"/><Relationship Id="rId33" Type="http://schemas.openxmlformats.org/officeDocument/2006/relationships/hyperlink" Target="http://docs.cntd.ru/document/886200298" TargetMode="External"/><Relationship Id="rId38" Type="http://schemas.openxmlformats.org/officeDocument/2006/relationships/hyperlink" Target="http://publication.pravo.gov.ru/Document/View/0001202112020021?index=0&amp;rangeSize=1%5d" TargetMode="External"/><Relationship Id="rId59" Type="http://schemas.openxmlformats.org/officeDocument/2006/relationships/hyperlink" Target="https://stroygaz.ru/news/dwelling/marat-khusnullin-v-2021-godu-ozhidaetsya-rekordnyy-pokazatel-vvoda-zhilya/" TargetMode="External"/><Relationship Id="rId103" Type="http://schemas.openxmlformats.org/officeDocument/2006/relationships/image" Target="media/image5.png"/><Relationship Id="rId108" Type="http://schemas.openxmlformats.org/officeDocument/2006/relationships/hyperlink" Target="https://stroygaz.ru/news/srochno-v-nomer/nostroy-mekhanizm-peresmotra-smetnoy-stoimosti-stroitelstva-pokazal-svoyu-effektivnost/" TargetMode="External"/><Relationship Id="rId124" Type="http://schemas.openxmlformats.org/officeDocument/2006/relationships/hyperlink" Target="https://erzrf.ru/top-zastroyshchikov/rf?topType=0&amp;date=211201" TargetMode="External"/><Relationship Id="rId129" Type="http://schemas.openxmlformats.org/officeDocument/2006/relationships/hyperlink" Target="https://erzrf.ru/zastroyschiki/brand/755344001?region=vse-regiony&amp;regionKey=0&amp;organizationId=755344001&amp;notInSale=true" TargetMode="External"/><Relationship Id="rId54" Type="http://schemas.openxmlformats.org/officeDocument/2006/relationships/hyperlink" Target="https://www.garant.ru/products/ipo/prime/doc/74996017/" TargetMode="External"/><Relationship Id="rId70" Type="http://schemas.openxmlformats.org/officeDocument/2006/relationships/hyperlink" Target="mailto:Oleg.Abeev@minstroyrf.gov.ru" TargetMode="External"/><Relationship Id="rId75" Type="http://schemas.openxmlformats.org/officeDocument/2006/relationships/hyperlink" Target="https://stroygaz.ru/news/hypothec/rayffayzenbank-snizil-stavki-po-ipoteke-s-gospodderzhkoy/" TargetMode="External"/><Relationship Id="rId91" Type="http://schemas.openxmlformats.org/officeDocument/2006/relationships/hyperlink" Target="http://www.consultant.ru/document/cons_doc_LAW_221171/a32ebbd9c1b0e13596d834a0a7b628a933b804ac/" TargetMode="External"/><Relationship Id="rId96" Type="http://schemas.openxmlformats.org/officeDocument/2006/relationships/hyperlink" Target="https://frankrg.com/" TargetMode="External"/><Relationship Id="rId140" Type="http://schemas.openxmlformats.org/officeDocument/2006/relationships/hyperlink" Target="https://erzrf.ru/zastroyschiki/brand/1961151001?region=vse-regiony&amp;regionKey=0&amp;organizationId=1961151001&amp;notInSale=true"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ocs.cntd.ru/document/901919338" TargetMode="External"/><Relationship Id="rId28" Type="http://schemas.openxmlformats.org/officeDocument/2006/relationships/hyperlink" Target="http://publication.pravo.gov.ru/Document/View/0001202106290039" TargetMode="External"/><Relationship Id="rId49" Type="http://schemas.openxmlformats.org/officeDocument/2006/relationships/hyperlink" Target="http://publication.pravo.gov.ru/Document/View/0001201705190003?index=2&amp;rangeSize=1" TargetMode="External"/><Relationship Id="rId114" Type="http://schemas.openxmlformats.org/officeDocument/2006/relationships/hyperlink" Target="https://nostroy.ru/articles/list.php?SECTION_ID=156" TargetMode="External"/><Relationship Id="rId119" Type="http://schemas.openxmlformats.org/officeDocument/2006/relationships/hyperlink" Target="http://ria.ru/person_Marat_KHusnullin/" TargetMode="External"/><Relationship Id="rId44" Type="http://schemas.openxmlformats.org/officeDocument/2006/relationships/hyperlink" Target="http://publication.pravo.gov.ru/Document/View/0001201705190003?index=1&amp;rangeSize=1" TargetMode="External"/><Relationship Id="rId60" Type="http://schemas.openxmlformats.org/officeDocument/2006/relationships/hyperlink" Target="https://stroygaz.ru/news/dwelling/marat-khusnullin-v-2021-godu-ozhidaetsya-rekordnyy-pokazatel-vvoda-zhilya/" TargetMode="External"/><Relationship Id="rId65" Type="http://schemas.openxmlformats.org/officeDocument/2006/relationships/hyperlink" Target="https://stroygaz.ru/news/dwelling/stasishin-gubernatory-nesut-otvetstvennost-za-poyavlenie-obmanutykh-dolshchikov/" TargetMode="External"/><Relationship Id="rId81" Type="http://schemas.openxmlformats.org/officeDocument/2006/relationships/hyperlink" Target="https://erzrf.ru/news/tsb-povysil-nadbavki-k-bankovskim-koeffitsiyentam-riska-po-ipotechnym-kreditam-kotoryye-nachnut-vydavat-s-1-avgusta?search=%D1%86%D0%B1" TargetMode="External"/><Relationship Id="rId86" Type="http://schemas.openxmlformats.org/officeDocument/2006/relationships/hyperlink" Target="https://tass.ru/nedvizhimost/13063423" TargetMode="External"/><Relationship Id="rId130" Type="http://schemas.openxmlformats.org/officeDocument/2006/relationships/hyperlink" Target="https://erzrf.ru/zastroyschiki/brand/430278001?region=vse-regiony&amp;regionKey=0&amp;organizationId=430278001&amp;notInSale=true" TargetMode="External"/><Relationship Id="rId135" Type="http://schemas.openxmlformats.org/officeDocument/2006/relationships/hyperlink" Target="https://erzrf.ru/zastroyschiki/brand/363697001?region=vse-regiony&amp;regionKey=0&amp;organizationId=363697001&amp;notInSale=true" TargetMode="External"/><Relationship Id="rId13" Type="http://schemas.openxmlformats.org/officeDocument/2006/relationships/hyperlink" Target="https://ppk-ez.ru/" TargetMode="External"/><Relationship Id="rId18" Type="http://schemas.openxmlformats.org/officeDocument/2006/relationships/hyperlink" Target="http://www.consultant.ru/document/cons_doc_LAW_28165/1972d8b95a3702e0403a375737bcee825dcc78fa/" TargetMode="External"/><Relationship Id="rId39" Type="http://schemas.openxmlformats.org/officeDocument/2006/relationships/hyperlink" Target="https://regulation.gov.ru/projects" TargetMode="External"/><Relationship Id="rId109" Type="http://schemas.openxmlformats.org/officeDocument/2006/relationships/hyperlink" Target="https://stroygaz.ru/news/srochno-v-nomer/stoimost-zhilya-na-pervichnom-rynke-segodnya-sootvetstvuet-sovremennym-standartam-kachestva-i-potreb/" TargetMode="External"/><Relationship Id="rId34" Type="http://schemas.openxmlformats.org/officeDocument/2006/relationships/hyperlink" Target="https://minstroyrf.gov.ru/press/v-rossiyskoy-federatsii-ustanovyat-perechen-meropriyatiy-pri-realizatsii-stroitelnykh-proektov/" TargetMode="External"/><Relationship Id="rId50" Type="http://schemas.openxmlformats.org/officeDocument/2006/relationships/hyperlink" Target="https://kad.arbitr.ru/Document/Pdf/0f1e6c0d-8f0e-454a-9a5d-212c90293508/456c8ca4-6606-4829-bfd3-4952192eaa49/A50-18974-2019_20210201_Reshenija_i_postanovlenija.pdf?isAddStamp=True" TargetMode="External"/><Relationship Id="rId55" Type="http://schemas.openxmlformats.org/officeDocument/2006/relationships/hyperlink" Target="http://www.consultant.ru/document/cons_doc_LAW_95720/6b6de523f16b3e100a74c7209cc4fb1cec23580b/" TargetMode="External"/><Relationship Id="rId76" Type="http://schemas.openxmlformats.org/officeDocument/2006/relationships/hyperlink" Target="https://cbr.ru/Collection/Collection/File/39346/2_3_q_2021.pdf" TargetMode="External"/><Relationship Id="rId97" Type="http://schemas.openxmlformats.org/officeDocument/2006/relationships/image" Target="media/image2.png"/><Relationship Id="rId104" Type="http://schemas.openxmlformats.org/officeDocument/2006/relationships/hyperlink" Target="https://zsrf.ru/news/2021/11/22/srochno-novyj-rukap-v-nostroj" TargetMode="External"/><Relationship Id="rId120" Type="http://schemas.openxmlformats.org/officeDocument/2006/relationships/hyperlink" Target="http://ria.ru/organization_Ministerstvo_selskogo_khozjajjstva_RF/" TargetMode="External"/><Relationship Id="rId125" Type="http://schemas.openxmlformats.org/officeDocument/2006/relationships/hyperlink" Target="https://erzrf.ru/zastroyschiki/brand/429726001?region=vse-regiony&amp;regionKey=0&amp;organizationId=429726001&amp;notInSale=true" TargetMode="External"/><Relationship Id="rId141" Type="http://schemas.openxmlformats.org/officeDocument/2006/relationships/hyperlink" Target="https://erzrf.ru/zastroyschiki/brand/3955566001?region=vse-regiony&amp;regionKey=0&amp;organizationId=3955566001&amp;notInSale=true"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doc.expert@minstroyrf.gov.ru" TargetMode="External"/><Relationship Id="rId92" Type="http://schemas.openxmlformats.org/officeDocument/2006/relationships/hyperlink" Target="https://xn--80az8a.xn--d1aqf.xn--p1ai/%D1%81%D0%B5%D1%80%D0%B2%D0%B8%D1%81%D1%8B/%D0%BA%D0%B0%D1%82%D0%B0%D0%BB%D0%BE%D0%B3-%D0%BD%D0%BE%D0%B2%D0%BE%D1%81%D1%82%D1%80%D0%BE%D0%B5%D0%BA/%D1%81%D0%BF%D0%B8%D1%81%D0%BE%D0%BA-%D0%BF%D1%80%D0%BE%D0%B1%D0%BB%D0%B5%D0%BC%D0%BD%D1%8B%D1%85-%D0%BE%D0%B1%D1%8A%D0%B5%D0%BA%D1%82%D0%BE%D0%B2" TargetMode="External"/><Relationship Id="rId2" Type="http://schemas.openxmlformats.org/officeDocument/2006/relationships/numbering" Target="numbering.xml"/><Relationship Id="rId29" Type="http://schemas.openxmlformats.org/officeDocument/2006/relationships/hyperlink" Target="http://publication.pravo.gov.ru/Document/View/0001202110010033?index=0&amp;rangeSize=1" TargetMode="External"/><Relationship Id="rId24" Type="http://schemas.openxmlformats.org/officeDocument/2006/relationships/hyperlink" Target="http://docs.cntd.ru/document/901919338" TargetMode="External"/><Relationship Id="rId40" Type="http://schemas.openxmlformats.org/officeDocument/2006/relationships/hyperlink" Target="http://static.government.ru/media/files/jKwopGLKPSU0PpzWCyFw0W8KshnbA7l7.pdf" TargetMode="External"/><Relationship Id="rId45" Type="http://schemas.openxmlformats.org/officeDocument/2006/relationships/hyperlink" Target="http://publication.pravo.gov.ru/Document/View/0001201705190003?index=0&amp;rangeSize=1" TargetMode="External"/><Relationship Id="rId66" Type="http://schemas.openxmlformats.org/officeDocument/2006/relationships/hyperlink" Target="https://stroygaz.ru/news/dwelling/moskva-vosstanovit-prava-7-tys-obmanutykh-dolshchikov/" TargetMode="External"/><Relationship Id="rId87" Type="http://schemas.openxmlformats.org/officeDocument/2006/relationships/hyperlink" Target="https://low-house.ru/flh-2021/" TargetMode="External"/><Relationship Id="rId110" Type="http://schemas.openxmlformats.org/officeDocument/2006/relationships/hyperlink" Target="https://nostroy.ru/articles/detail.php?ELEMENT_ID=22302" TargetMode="External"/><Relationship Id="rId115" Type="http://schemas.openxmlformats.org/officeDocument/2006/relationships/hyperlink" Target="https://fgiscs.minstroyrf.ru/" TargetMode="External"/><Relationship Id="rId131" Type="http://schemas.openxmlformats.org/officeDocument/2006/relationships/hyperlink" Target="https://erzrf.ru/zastroyschiki/brand/2894925001?region=vse-regiony&amp;regionKey=0&amp;organizationId=2894925001&amp;notInSale=true" TargetMode="External"/><Relationship Id="rId136" Type="http://schemas.openxmlformats.org/officeDocument/2006/relationships/hyperlink" Target="https://erzrf.ru/zastroyschiki/brand/755344001?region=vse-regiony&amp;regionKey=0&amp;organizationId=755344001&amp;notInSale=true" TargetMode="External"/><Relationship Id="rId61" Type="http://schemas.openxmlformats.org/officeDocument/2006/relationships/hyperlink" Target="https://stroygaz.ru/publication/dwelling/chto-nam-stoit-dom-postroit-/" TargetMode="External"/><Relationship Id="rId82" Type="http://schemas.openxmlformats.org/officeDocument/2006/relationships/hyperlink" Target="http://www.kremlin.ru/acts/bank/47051" TargetMode="External"/><Relationship Id="rId19" Type="http://schemas.openxmlformats.org/officeDocument/2006/relationships/hyperlink" Target="http://publication.pravo.gov.ru/Document/View/0001202111290016?index=30&amp;rangeSize=1" TargetMode="External"/><Relationship Id="rId14" Type="http://schemas.openxmlformats.org/officeDocument/2006/relationships/hyperlink" Target="http://www.consultant.ru/document/cons_doc_LAW_377881/" TargetMode="External"/><Relationship Id="rId30" Type="http://schemas.openxmlformats.org/officeDocument/2006/relationships/hyperlink" Target="http://docs.cntd.ru/document/727092748" TargetMode="External"/><Relationship Id="rId35" Type="http://schemas.openxmlformats.org/officeDocument/2006/relationships/hyperlink" Target="http://publication.pravo.gov.ru/Document/View/0001202107010039" TargetMode="External"/><Relationship Id="rId56" Type="http://schemas.openxmlformats.org/officeDocument/2006/relationships/hyperlink" Target="https://www.garant.ru/products/ipo/prime/doc/74996017/" TargetMode="External"/><Relationship Id="rId77" Type="http://schemas.openxmlformats.org/officeDocument/2006/relationships/hyperlink" Target="https://erzrf.ru/news/so-2-iyulya-izmenilis-usloviya-gosprogramm-lgotnaya-ipoteka-na-novostroyki-i-semeynaya-ipoteka?search=2%20%D0%B8%D1%8E%D0%BB%D1%8F" TargetMode="External"/><Relationship Id="rId100" Type="http://schemas.openxmlformats.org/officeDocument/2006/relationships/image" Target="media/image4.jpeg"/><Relationship Id="rId105" Type="http://schemas.openxmlformats.org/officeDocument/2006/relationships/hyperlink" Target="https://nostroy.ru/articles/list.php?SECTION_ID=156" TargetMode="External"/><Relationship Id="rId126" Type="http://schemas.openxmlformats.org/officeDocument/2006/relationships/hyperlink" Target="https://erzrf.ru/zastroyschiki/brand/429468001?region=vse-regiony&amp;regionKey=0&amp;organizationId=429468001&amp;notInSale=true" TargetMode="External"/><Relationship Id="rId147" Type="http://schemas.openxmlformats.org/officeDocument/2006/relationships/theme" Target="theme/theme1.xml"/><Relationship Id="rId8" Type="http://schemas.openxmlformats.org/officeDocument/2006/relationships/hyperlink" Target="https://stroygaz.ru/publication/dwelling/poka-bez-izlishkov/" TargetMode="External"/><Relationship Id="rId51" Type="http://schemas.openxmlformats.org/officeDocument/2006/relationships/hyperlink" Target="https://kad.arbitr.ru/Document/Pdf/0f1e6c0d-8f0e-454a-9a5d-212c90293508/afc8a109-ee9a-49dc-9c6b-506b02e7500c/A50-18974-2019_20210505_Reshenija_i_postanovlenija.pdf?isAddStamp=True" TargetMode="External"/><Relationship Id="rId72" Type="http://schemas.openxmlformats.org/officeDocument/2006/relationships/hyperlink" Target="mailto:info@nopriz.ru" TargetMode="External"/><Relationship Id="rId93" Type="http://schemas.openxmlformats.org/officeDocument/2006/relationships/hyperlink" Target="http://www.consultant.ru/document/cons_doc_LAW_221171/829b8645eeb33ff0a128c2be03b396479e66401a/" TargetMode="External"/><Relationship Id="rId98" Type="http://schemas.openxmlformats.org/officeDocument/2006/relationships/hyperlink" Target="https://xn--d1aqf.xn--p1ai/upload/iblock/349/34934fa30360b7d52bc3eed2675a056c.pdf" TargetMode="External"/><Relationship Id="rId121" Type="http://schemas.openxmlformats.org/officeDocument/2006/relationships/hyperlink" Target="https://stroygaz.ru/news/regulation/minstroy-rossii-razrabotal-zakonoproekt-po-razvitiyu-individualnogo-zhilishchnogo-stroitelstva/" TargetMode="External"/><Relationship Id="rId142"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docs.cntd.ru/document/468232996" TargetMode="External"/><Relationship Id="rId46" Type="http://schemas.openxmlformats.org/officeDocument/2006/relationships/hyperlink" Target="http://www.consultant.ru/document/cons_doc_LAW_51040/" TargetMode="External"/><Relationship Id="rId67" Type="http://schemas.openxmlformats.org/officeDocument/2006/relationships/hyperlink" Target="http://publication.pravo.gov.ru/Document/View/0001202110010033" TargetMode="External"/><Relationship Id="rId116" Type="http://schemas.openxmlformats.org/officeDocument/2006/relationships/hyperlink" Target="mailto:i.nesmachnykh@nostroy.ru" TargetMode="External"/><Relationship Id="rId137" Type="http://schemas.openxmlformats.org/officeDocument/2006/relationships/hyperlink" Target="https://erzrf.ru/zastroyschiki/brand/1705946001?region=vse-regiony&amp;regionKey=0&amp;organizationId=1705946001&amp;notInSale=true" TargetMode="External"/><Relationship Id="rId20" Type="http://schemas.openxmlformats.org/officeDocument/2006/relationships/hyperlink" Target="http://docs.cntd.ru/document/726914581" TargetMode="External"/><Relationship Id="rId41" Type="http://schemas.openxmlformats.org/officeDocument/2006/relationships/hyperlink" Target="http://www.consultant.ru/document/cons_doc_LAW_51040/" TargetMode="External"/><Relationship Id="rId62" Type="http://schemas.openxmlformats.org/officeDocument/2006/relationships/hyperlink" Target="http://government.ru/news/43914/" TargetMode="External"/><Relationship Id="rId83" Type="http://schemas.openxmlformats.org/officeDocument/2006/relationships/hyperlink" Target="https://realty.ria.ru/20211130/nabiullina-1761433841.html" TargetMode="External"/><Relationship Id="rId88" Type="http://schemas.openxmlformats.org/officeDocument/2006/relationships/hyperlink" Target="https://regulation.gov.ru/Projects/List" TargetMode="External"/><Relationship Id="rId111" Type="http://schemas.openxmlformats.org/officeDocument/2006/relationships/hyperlink" Target="https://nostroy.ru/articles/list.php?SECTION_ID=156" TargetMode="External"/><Relationship Id="rId132" Type="http://schemas.openxmlformats.org/officeDocument/2006/relationships/hyperlink" Target="https://erzrf.ru/zastroyschiki/brand/429726001?region=vse-regiony&amp;regionKey=0&amp;organizationId=429726001&amp;notInSale=true" TargetMode="External"/><Relationship Id="rId15" Type="http://schemas.openxmlformats.org/officeDocument/2006/relationships/hyperlink" Target="https://www.garant.ru/products/ipo/prime/doc/71621612/" TargetMode="External"/><Relationship Id="rId36" Type="http://schemas.openxmlformats.org/officeDocument/2006/relationships/hyperlink" Target="https://erzrf.ru/news/minstroy-predlagayet-ustanovit-ischerpyvayushchiy-perechen-dokumentov-svedeniy-materialov-i-soglasovaniy?search=%D0%BF%D1%80%D0%BE%D1%86%D0%B5%D0%B4%D1%83%D1%80" TargetMode="External"/><Relationship Id="rId57" Type="http://schemas.openxmlformats.org/officeDocument/2006/relationships/hyperlink" Target="http://publication.pravo.gov.ru/Document/View/0001202111300113" TargetMode="External"/><Relationship Id="rId106" Type="http://schemas.openxmlformats.org/officeDocument/2006/relationships/hyperlink" Target="https://regulation.gov.ru/projects/List/AdvancedSearch" TargetMode="External"/><Relationship Id="rId127" Type="http://schemas.openxmlformats.org/officeDocument/2006/relationships/hyperlink" Target="https://erzrf.ru/zastroyschiki/brand/2366201001?region=vse-regiony&amp;regionKey=0&amp;organizationId=2366201001&amp;notInSale=true" TargetMode="External"/><Relationship Id="rId10" Type="http://schemas.openxmlformats.org/officeDocument/2006/relationships/hyperlink" Target="http://publication.pravo.gov.ru/Document/View/0001202111180010" TargetMode="External"/><Relationship Id="rId31" Type="http://schemas.openxmlformats.org/officeDocument/2006/relationships/hyperlink" Target="http://docs.cntd.ru/document/886200298" TargetMode="External"/><Relationship Id="rId52" Type="http://schemas.openxmlformats.org/officeDocument/2006/relationships/hyperlink" Target="https://kad.arbitr.ru/Document/Pdf/0f1e6c0d-8f0e-454a-9a5d-212c90293508/c72a9ff7-ac3c-49f7-b39a-845a00ef7478/A50-18974-2019_20210831_Reshenija_i_postanovlenija.pdf?isAddStamp=True" TargetMode="External"/><Relationship Id="rId73" Type="http://schemas.openxmlformats.org/officeDocument/2006/relationships/hyperlink" Target="http://ancb.ru/publication/read/11690" TargetMode="External"/><Relationship Id="rId78" Type="http://schemas.openxmlformats.org/officeDocument/2006/relationships/hyperlink" Target="https://erzrf.ru/news/bank-domrf-snizil-minimalnuyu-stavku-po-lgotnoy-ipoteke-na-novostroyki-do-51?search=%D0%BB%D1%8C%D0%B3%D0%BE%D1%82%D0%BD%D0%BE" TargetMode="External"/><Relationship Id="rId94" Type="http://schemas.openxmlformats.org/officeDocument/2006/relationships/hyperlink" Target="http://www.consultant.ru/document/cons_doc_LAW_221171/3d0f65901f626405f044e4a1d4cf4b37681b5703/" TargetMode="External"/><Relationship Id="rId99" Type="http://schemas.openxmlformats.org/officeDocument/2006/relationships/image" Target="media/image3.png"/><Relationship Id="rId101" Type="http://schemas.openxmlformats.org/officeDocument/2006/relationships/hyperlink" Target="https://xn--80az8a.xn--d1aqf.xn--p1ai/" TargetMode="External"/><Relationship Id="rId122" Type="http://schemas.openxmlformats.org/officeDocument/2006/relationships/hyperlink" Target="https://stroygaz.ru/news/dwelling/na-zagorodnom-rynke-podmoskovya-raskupili-doma-za-million-dollarov/" TargetMode="External"/><Relationship Id="rId143" Type="http://schemas.openxmlformats.org/officeDocument/2006/relationships/hyperlink" Target="https://nostroy.ru/articles/list.php?SECTION_ID=156" TargetMode="External"/><Relationship Id="rId4" Type="http://schemas.openxmlformats.org/officeDocument/2006/relationships/settings" Target="settings.xml"/><Relationship Id="rId9" Type="http://schemas.openxmlformats.org/officeDocument/2006/relationships/hyperlink" Target="https://stroygaz.ru/news/regulation/minstroy-vnes-predlozheniya-po-sokrashcheniyu-na-30-investitsionno-stroitelnogo-tsikla/" TargetMode="External"/><Relationship Id="rId26" Type="http://schemas.openxmlformats.org/officeDocument/2006/relationships/hyperlink" Target="https://regulation.gov.ru/projects" TargetMode="External"/><Relationship Id="rId47" Type="http://schemas.openxmlformats.org/officeDocument/2006/relationships/hyperlink" Target="http://www.consultant.ru/document/cons_doc_LAW_372677/3d0cac60971a511280cbba229d9b6329c07731f7/" TargetMode="External"/><Relationship Id="rId68" Type="http://schemas.openxmlformats.org/officeDocument/2006/relationships/hyperlink" Target="https://minstroyrf.gov.ru/press/minstroy-rossii-vpervye-opredelil-pokazateli-sredney-rynochnoy-stoimosti-kvadratnogo-metra-zhilya-po/" TargetMode="External"/><Relationship Id="rId89" Type="http://schemas.openxmlformats.org/officeDocument/2006/relationships/hyperlink" Target="http://www.consultant.ru/document/cons_doc_LAW_39331/" TargetMode="External"/><Relationship Id="rId112" Type="http://schemas.openxmlformats.org/officeDocument/2006/relationships/hyperlink" Target="https://kad.arbitr.ru/Card/0b4c03f2-02d6-49b2-aecb-9cc796d5175d" TargetMode="External"/><Relationship Id="rId133" Type="http://schemas.openxmlformats.org/officeDocument/2006/relationships/hyperlink" Target="https://erzrf.ru/zastroyschiki/brand/429468001?region=vse-regiony&amp;regionKey=0&amp;organizationId=429468001&amp;notInSale=true" TargetMode="External"/><Relationship Id="rId16" Type="http://schemas.openxmlformats.org/officeDocument/2006/relationships/hyperlink" Target="https://www.garant.ru/products/ipo/prime/doc/73891032/" TargetMode="External"/><Relationship Id="rId37" Type="http://schemas.openxmlformats.org/officeDocument/2006/relationships/hyperlink" Target="https://nostroy.ru/articles/list.php?SECTION_ID=156" TargetMode="External"/><Relationship Id="rId58" Type="http://schemas.openxmlformats.org/officeDocument/2006/relationships/hyperlink" Target="http://www.consultant.ru/document/cons_doc_LAW_66669/" TargetMode="External"/><Relationship Id="rId79" Type="http://schemas.openxmlformats.org/officeDocument/2006/relationships/image" Target="media/image1.jpeg"/><Relationship Id="rId102" Type="http://schemas.openxmlformats.org/officeDocument/2006/relationships/hyperlink" Target="https://xn--d1aqf.xn--p1ai/media/news/v-rossii-vyroslo-chislo-regionov-s-obemom-mnogokvartirnogo-stroitelstva-svyshe-1-mln-kv-m/" TargetMode="External"/><Relationship Id="rId123" Type="http://schemas.openxmlformats.org/officeDocument/2006/relationships/hyperlink" Target="https://stroygaz.ru/news/dwelling/eksperty-raskryli-portret-pokupatelya-elitnogo-zhilya-v-sochi-/" TargetMode="External"/><Relationship Id="rId14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92</Pages>
  <Words>36302</Words>
  <Characters>206923</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Михаил Куликов</cp:lastModifiedBy>
  <cp:revision>85</cp:revision>
  <cp:lastPrinted>2021-04-21T13:53:00Z</cp:lastPrinted>
  <dcterms:created xsi:type="dcterms:W3CDTF">2021-11-17T13:59:00Z</dcterms:created>
  <dcterms:modified xsi:type="dcterms:W3CDTF">2021-12-03T10:29:00Z</dcterms:modified>
</cp:coreProperties>
</file>