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CD18" w14:textId="77777777" w:rsidR="00EF5A9F" w:rsidRDefault="00DC78EF">
      <w:pPr>
        <w:tabs>
          <w:tab w:val="left" w:pos="709"/>
        </w:tabs>
        <w:spacing w:after="0"/>
        <w:jc w:val="center"/>
        <w:rPr>
          <w:rFonts w:ascii="Arial" w:hAnsi="Arial"/>
          <w:b/>
          <w:color w:val="2E74B5"/>
          <w:sz w:val="28"/>
          <w:szCs w:val="28"/>
        </w:rPr>
      </w:pPr>
      <w:r>
        <w:rPr>
          <w:rFonts w:ascii="Arial" w:hAnsi="Arial"/>
          <w:b/>
          <w:color w:val="2E74B5"/>
          <w:sz w:val="28"/>
          <w:szCs w:val="28"/>
        </w:rPr>
        <w:t>ОБЩЕСТВЕННЫЙ СОВЕТ</w:t>
      </w:r>
    </w:p>
    <w:p w14:paraId="2E96D575" w14:textId="77777777" w:rsidR="00EF5A9F" w:rsidRDefault="00DC78EF">
      <w:pPr>
        <w:spacing w:after="0"/>
        <w:jc w:val="center"/>
        <w:rPr>
          <w:rFonts w:ascii="Arial" w:hAnsi="Arial"/>
          <w:b/>
          <w:color w:val="2E74B5"/>
          <w:sz w:val="28"/>
          <w:szCs w:val="28"/>
        </w:rPr>
      </w:pPr>
      <w:r>
        <w:rPr>
          <w:rFonts w:ascii="Arial" w:hAnsi="Arial"/>
          <w:b/>
          <w:color w:val="2E74B5"/>
          <w:sz w:val="28"/>
          <w:szCs w:val="28"/>
        </w:rPr>
        <w:t>ПРИ МИНИСТЕРСТВЕ СТРОИТЕЛЬСТВА И ЖИЛИЩНО-КОММУНАЛЬНОГО ХОЗЯЙСТВА РОССИЙСКОЙ ФЕДЕРАЦИИ</w:t>
      </w:r>
    </w:p>
    <w:p w14:paraId="6B87A4C5" w14:textId="77777777" w:rsidR="00EF5A9F" w:rsidRDefault="00DC78EF">
      <w:pPr>
        <w:rPr>
          <w:b/>
          <w:color w:val="2E74B5"/>
        </w:rPr>
      </w:pPr>
      <w:r>
        <w:rPr>
          <w:b/>
          <w:color w:val="2E74B5"/>
        </w:rPr>
        <w:t>________________________________________________________________________________</w:t>
      </w:r>
    </w:p>
    <w:p w14:paraId="4DC90D68" w14:textId="77777777" w:rsidR="00034E80" w:rsidRPr="008A6988" w:rsidRDefault="008A6988">
      <w:pPr>
        <w:spacing w:after="0"/>
        <w:jc w:val="center"/>
        <w:rPr>
          <w:rFonts w:ascii="Arial" w:hAnsi="Arial"/>
          <w:b/>
          <w:color w:val="2E74B5"/>
          <w:sz w:val="26"/>
          <w:szCs w:val="26"/>
          <w:u w:val="single"/>
        </w:rPr>
      </w:pPr>
      <w:r w:rsidRPr="008A6988">
        <w:rPr>
          <w:rFonts w:ascii="Arial" w:hAnsi="Arial"/>
          <w:b/>
          <w:color w:val="2E74B5"/>
          <w:sz w:val="26"/>
          <w:szCs w:val="26"/>
          <w:u w:val="single"/>
        </w:rPr>
        <w:t>Совместное мероприятие</w:t>
      </w:r>
      <w:r w:rsidR="00A53563" w:rsidRPr="008A6988">
        <w:rPr>
          <w:rFonts w:ascii="Arial" w:hAnsi="Arial"/>
          <w:b/>
          <w:color w:val="2E74B5"/>
          <w:sz w:val="26"/>
          <w:szCs w:val="26"/>
          <w:u w:val="single"/>
        </w:rPr>
        <w:t xml:space="preserve"> </w:t>
      </w:r>
    </w:p>
    <w:p w14:paraId="351421BA" w14:textId="77777777" w:rsidR="00FA35A9" w:rsidRPr="008A6988" w:rsidRDefault="00FA35A9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</w:p>
    <w:p w14:paraId="605EB954" w14:textId="77777777" w:rsidR="00A53563" w:rsidRPr="00547674" w:rsidRDefault="00FA35A9">
      <w:pPr>
        <w:spacing w:after="0"/>
        <w:jc w:val="center"/>
        <w:rPr>
          <w:rFonts w:ascii="Arial" w:hAnsi="Arial"/>
          <w:b/>
          <w:color w:val="2E74B5"/>
          <w:sz w:val="22"/>
        </w:rPr>
      </w:pPr>
      <w:r w:rsidRPr="00547674">
        <w:rPr>
          <w:rFonts w:ascii="Arial" w:hAnsi="Arial"/>
          <w:b/>
          <w:color w:val="2E74B5"/>
          <w:sz w:val="22"/>
        </w:rPr>
        <w:t>КОМИССИИ ОБЩЕСТВЕННОГО СОВЕТА ПРИ МИНСТРОЕ РОССИИ</w:t>
      </w:r>
    </w:p>
    <w:p w14:paraId="2CF8C6C6" w14:textId="77777777" w:rsidR="00A53563" w:rsidRPr="00547674" w:rsidRDefault="00A53563">
      <w:pPr>
        <w:spacing w:after="0"/>
        <w:jc w:val="center"/>
        <w:rPr>
          <w:rFonts w:ascii="Arial" w:hAnsi="Arial"/>
          <w:b/>
          <w:color w:val="2E74B5"/>
          <w:sz w:val="22"/>
        </w:rPr>
      </w:pPr>
      <w:r w:rsidRPr="00547674">
        <w:rPr>
          <w:rFonts w:ascii="Arial" w:hAnsi="Arial"/>
          <w:b/>
          <w:color w:val="2E74B5"/>
          <w:sz w:val="22"/>
        </w:rPr>
        <w:t xml:space="preserve"> ПО ВОПРОСАМ ПРОФЕССИОНАЛЬНОГО ОБРАЗОВАНИЯ И КАДРОВОГО ПОТЕНЦИАЛА В СФЕРЕ СТРОИТЕЛЬСТВА И ЖИЛИЩНО-КОММУНАЛЬНОГО ХОЗЯЙСТВА</w:t>
      </w:r>
      <w:r w:rsidR="00FA35A9" w:rsidRPr="00547674">
        <w:rPr>
          <w:rFonts w:ascii="Arial" w:hAnsi="Arial"/>
          <w:b/>
          <w:color w:val="2E74B5"/>
          <w:sz w:val="22"/>
        </w:rPr>
        <w:t>,</w:t>
      </w:r>
    </w:p>
    <w:p w14:paraId="5EEE6C0D" w14:textId="77777777" w:rsidR="00034E80" w:rsidRPr="00547674" w:rsidRDefault="006509CE">
      <w:pPr>
        <w:spacing w:after="0"/>
        <w:jc w:val="center"/>
        <w:rPr>
          <w:rFonts w:ascii="Arial" w:hAnsi="Arial"/>
          <w:b/>
          <w:color w:val="2E74B5"/>
          <w:sz w:val="22"/>
        </w:rPr>
      </w:pPr>
      <w:r w:rsidRPr="00547674">
        <w:rPr>
          <w:rFonts w:ascii="Arial" w:hAnsi="Arial"/>
          <w:b/>
          <w:color w:val="2E74B5"/>
          <w:sz w:val="22"/>
        </w:rPr>
        <w:t xml:space="preserve"> </w:t>
      </w:r>
    </w:p>
    <w:p w14:paraId="7BB40B8E" w14:textId="77777777" w:rsidR="006509CE" w:rsidRPr="00547674" w:rsidRDefault="006509CE">
      <w:pPr>
        <w:spacing w:after="0"/>
        <w:jc w:val="center"/>
        <w:rPr>
          <w:rFonts w:ascii="Arial" w:hAnsi="Arial"/>
          <w:b/>
          <w:color w:val="2E74B5"/>
          <w:sz w:val="22"/>
        </w:rPr>
      </w:pPr>
      <w:r w:rsidRPr="00547674">
        <w:rPr>
          <w:rFonts w:ascii="Arial" w:hAnsi="Arial"/>
          <w:b/>
          <w:color w:val="2E74B5"/>
          <w:sz w:val="22"/>
        </w:rPr>
        <w:t>КОМИТЕТА ТПП РФ ПО ПРЕДПРИНИМАТЕЛЬСТВУ В СФЕРЕ СТРОИТЕЛЬСТВА</w:t>
      </w:r>
      <w:r w:rsidR="00FA35A9" w:rsidRPr="00547674">
        <w:rPr>
          <w:rFonts w:ascii="Arial" w:hAnsi="Arial"/>
          <w:b/>
          <w:color w:val="2E74B5"/>
          <w:sz w:val="22"/>
        </w:rPr>
        <w:t>,</w:t>
      </w:r>
    </w:p>
    <w:p w14:paraId="452C48D0" w14:textId="77777777" w:rsidR="00FA35A9" w:rsidRPr="00547674" w:rsidRDefault="00FA35A9">
      <w:pPr>
        <w:spacing w:after="0"/>
        <w:jc w:val="center"/>
        <w:rPr>
          <w:rFonts w:ascii="Arial" w:hAnsi="Arial"/>
          <w:b/>
          <w:color w:val="2E74B5"/>
          <w:sz w:val="22"/>
        </w:rPr>
      </w:pPr>
    </w:p>
    <w:p w14:paraId="4EF221B6" w14:textId="77777777" w:rsidR="00FA35A9" w:rsidRDefault="00FA35A9">
      <w:pPr>
        <w:spacing w:after="0"/>
        <w:jc w:val="center"/>
        <w:rPr>
          <w:rFonts w:ascii="Arial" w:hAnsi="Arial"/>
          <w:b/>
          <w:color w:val="2E74B5"/>
          <w:sz w:val="22"/>
        </w:rPr>
      </w:pPr>
      <w:r w:rsidRPr="00547674">
        <w:rPr>
          <w:rFonts w:ascii="Arial" w:hAnsi="Arial"/>
          <w:b/>
          <w:color w:val="2E74B5"/>
          <w:sz w:val="22"/>
        </w:rPr>
        <w:t>КОМИТЕТА РСС ПО РАЗВИТИЮ ПРОФЕССИОНАЛЬНОГО ОБРАЗОВАНИЯ И СОДЕЙСТВИЮ ЗАНЯТОСТИ В СТРОИТЕЛЬНОЙ ОТРАСЛИ</w:t>
      </w:r>
    </w:p>
    <w:p w14:paraId="6E02033E" w14:textId="77777777" w:rsidR="00110C0E" w:rsidRDefault="00110C0E">
      <w:pPr>
        <w:spacing w:after="0"/>
        <w:jc w:val="center"/>
        <w:rPr>
          <w:rFonts w:ascii="Arial" w:hAnsi="Arial"/>
          <w:b/>
          <w:color w:val="2E74B5"/>
          <w:sz w:val="22"/>
        </w:rPr>
      </w:pPr>
    </w:p>
    <w:p w14:paraId="5E4362EC" w14:textId="78796099" w:rsidR="00110C0E" w:rsidRPr="00547674" w:rsidRDefault="00110C0E">
      <w:pPr>
        <w:spacing w:after="0"/>
        <w:jc w:val="center"/>
        <w:rPr>
          <w:rFonts w:ascii="Arial" w:hAnsi="Arial"/>
          <w:b/>
          <w:color w:val="2E74B5"/>
          <w:sz w:val="22"/>
        </w:rPr>
      </w:pPr>
      <w:r>
        <w:rPr>
          <w:rFonts w:ascii="Arial" w:hAnsi="Arial"/>
          <w:b/>
          <w:color w:val="2E74B5"/>
          <w:sz w:val="22"/>
        </w:rPr>
        <w:t>ОТРАСЛЕВОГО КОНСОРЦИУМА СРЕДНЕГО ПРОФЕССИОНАЛЬНОГО ОБРАЗОВАНИЯ В СФЕРЕ СТРОИТЕЛЬСТВА</w:t>
      </w:r>
    </w:p>
    <w:p w14:paraId="105C7A8A" w14:textId="77777777" w:rsidR="002B0C2A" w:rsidRDefault="002B0C2A">
      <w:pPr>
        <w:spacing w:after="0"/>
        <w:jc w:val="center"/>
        <w:rPr>
          <w:rFonts w:ascii="Arial" w:hAnsi="Arial"/>
          <w:b/>
          <w:color w:val="2E74B5"/>
          <w:sz w:val="22"/>
        </w:rPr>
      </w:pPr>
    </w:p>
    <w:p w14:paraId="07CA20E5" w14:textId="3C86C95B" w:rsidR="00BC3936" w:rsidRPr="00547674" w:rsidRDefault="00BC3936">
      <w:pPr>
        <w:spacing w:after="0"/>
        <w:jc w:val="center"/>
        <w:rPr>
          <w:rFonts w:ascii="Arial" w:hAnsi="Arial"/>
          <w:b/>
          <w:color w:val="2E74B5"/>
          <w:sz w:val="22"/>
        </w:rPr>
      </w:pPr>
      <w:r>
        <w:rPr>
          <w:rFonts w:ascii="Arial" w:hAnsi="Arial"/>
          <w:b/>
          <w:color w:val="2E74B5"/>
          <w:sz w:val="22"/>
        </w:rPr>
        <w:t>в рамках мероприятий Российской строительной недели</w:t>
      </w:r>
    </w:p>
    <w:p w14:paraId="51C4B6FB" w14:textId="77777777" w:rsidR="0007446A" w:rsidRPr="008A6988" w:rsidRDefault="0007446A">
      <w:pPr>
        <w:spacing w:after="0"/>
        <w:jc w:val="center"/>
        <w:rPr>
          <w:rFonts w:ascii="Arial" w:hAnsi="Arial"/>
          <w:b/>
          <w:color w:val="2E74B5"/>
          <w:sz w:val="26"/>
          <w:szCs w:val="26"/>
        </w:rPr>
      </w:pPr>
    </w:p>
    <w:p w14:paraId="02AC933A" w14:textId="45258C22" w:rsidR="00FA35A9" w:rsidRPr="008A6988" w:rsidRDefault="00FA35A9" w:rsidP="00FA35A9">
      <w:pPr>
        <w:pStyle w:val="a3"/>
        <w:spacing w:after="0" w:line="360" w:lineRule="auto"/>
        <w:ind w:left="0"/>
        <w:jc w:val="center"/>
        <w:rPr>
          <w:rFonts w:cs="Times New Roman"/>
          <w:b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 xml:space="preserve">Тема заседания: </w:t>
      </w:r>
      <w:r w:rsidR="00783E8C" w:rsidRPr="00C00B69">
        <w:rPr>
          <w:rFonts w:cs="Times New Roman"/>
          <w:b/>
          <w:sz w:val="26"/>
          <w:szCs w:val="26"/>
          <w:u w:val="single"/>
        </w:rPr>
        <w:t>Кадры решают все</w:t>
      </w:r>
    </w:p>
    <w:p w14:paraId="3198DBF5" w14:textId="357201AA" w:rsidR="00A6673E" w:rsidRPr="009B30DF" w:rsidRDefault="00257DA9" w:rsidP="004C2CE1">
      <w:pPr>
        <w:pStyle w:val="a3"/>
        <w:spacing w:after="0" w:line="360" w:lineRule="auto"/>
        <w:ind w:left="0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Место проведения</w:t>
      </w:r>
      <w:r w:rsidRPr="009B30DF">
        <w:rPr>
          <w:rFonts w:cs="Times New Roman"/>
          <w:sz w:val="26"/>
          <w:szCs w:val="26"/>
        </w:rPr>
        <w:t xml:space="preserve">: </w:t>
      </w:r>
      <w:r w:rsidR="00BC3936">
        <w:rPr>
          <w:rFonts w:cs="Times New Roman"/>
          <w:sz w:val="26"/>
          <w:szCs w:val="26"/>
        </w:rPr>
        <w:t xml:space="preserve">ЦВК Экспоцентр, г. Москва, </w:t>
      </w:r>
      <w:r w:rsidR="00BC3936" w:rsidRPr="00BC3936">
        <w:rPr>
          <w:rFonts w:cs="Times New Roman"/>
          <w:sz w:val="26"/>
          <w:szCs w:val="26"/>
        </w:rPr>
        <w:t>Краснопресненская наб., 14</w:t>
      </w:r>
      <w:r w:rsidR="00AB1614">
        <w:rPr>
          <w:rFonts w:cs="Times New Roman"/>
          <w:sz w:val="26"/>
          <w:szCs w:val="26"/>
        </w:rPr>
        <w:t>, зал Кварц</w:t>
      </w:r>
    </w:p>
    <w:p w14:paraId="503B0F36" w14:textId="43E5CEC2" w:rsidR="00BC3393" w:rsidRPr="008A6988" w:rsidRDefault="00B12976" w:rsidP="00FC18AA">
      <w:pPr>
        <w:pStyle w:val="a3"/>
        <w:spacing w:after="0" w:line="360" w:lineRule="auto"/>
        <w:ind w:left="0"/>
        <w:rPr>
          <w:rFonts w:cs="Times New Roman"/>
          <w:sz w:val="26"/>
          <w:szCs w:val="26"/>
        </w:rPr>
      </w:pPr>
      <w:r w:rsidRPr="009B30DF">
        <w:rPr>
          <w:rFonts w:cs="Times New Roman"/>
          <w:b/>
          <w:sz w:val="26"/>
          <w:szCs w:val="26"/>
        </w:rPr>
        <w:t>Время</w:t>
      </w:r>
      <w:r w:rsidR="00BC3393" w:rsidRPr="009B30DF">
        <w:rPr>
          <w:rFonts w:cs="Times New Roman"/>
          <w:b/>
          <w:sz w:val="26"/>
          <w:szCs w:val="26"/>
        </w:rPr>
        <w:t xml:space="preserve"> заседания</w:t>
      </w:r>
      <w:r w:rsidR="00BC3393" w:rsidRPr="009B30DF">
        <w:rPr>
          <w:rFonts w:cs="Times New Roman"/>
          <w:sz w:val="26"/>
          <w:szCs w:val="26"/>
        </w:rPr>
        <w:t xml:space="preserve">: </w:t>
      </w:r>
      <w:r w:rsidR="00BC3936">
        <w:rPr>
          <w:rFonts w:cs="Times New Roman"/>
          <w:sz w:val="26"/>
          <w:szCs w:val="26"/>
        </w:rPr>
        <w:t>29</w:t>
      </w:r>
      <w:r w:rsidR="004C2CE1" w:rsidRPr="009B30DF">
        <w:rPr>
          <w:rFonts w:cs="Times New Roman"/>
          <w:sz w:val="26"/>
          <w:szCs w:val="26"/>
        </w:rPr>
        <w:t>.</w:t>
      </w:r>
      <w:r w:rsidR="00BC3936">
        <w:rPr>
          <w:rFonts w:cs="Times New Roman"/>
          <w:sz w:val="26"/>
          <w:szCs w:val="26"/>
        </w:rPr>
        <w:t>0</w:t>
      </w:r>
      <w:r w:rsidR="00FA35A9" w:rsidRPr="009B30DF">
        <w:rPr>
          <w:rFonts w:cs="Times New Roman"/>
          <w:sz w:val="26"/>
          <w:szCs w:val="26"/>
        </w:rPr>
        <w:t>2</w:t>
      </w:r>
      <w:r w:rsidR="004C2CE1" w:rsidRPr="009B30DF">
        <w:rPr>
          <w:rFonts w:cs="Times New Roman"/>
          <w:sz w:val="26"/>
          <w:szCs w:val="26"/>
        </w:rPr>
        <w:t>.202</w:t>
      </w:r>
      <w:r w:rsidR="00BC3936">
        <w:rPr>
          <w:rFonts w:cs="Times New Roman"/>
          <w:sz w:val="26"/>
          <w:szCs w:val="26"/>
        </w:rPr>
        <w:t>4</w:t>
      </w:r>
      <w:r w:rsidRPr="009B30DF">
        <w:rPr>
          <w:rFonts w:cs="Times New Roman"/>
          <w:sz w:val="26"/>
          <w:szCs w:val="26"/>
        </w:rPr>
        <w:t xml:space="preserve"> с</w:t>
      </w:r>
      <w:r w:rsidR="0070622D" w:rsidRPr="009B30DF">
        <w:rPr>
          <w:rFonts w:cs="Times New Roman"/>
          <w:sz w:val="26"/>
          <w:szCs w:val="26"/>
        </w:rPr>
        <w:t xml:space="preserve"> </w:t>
      </w:r>
      <w:r w:rsidR="00BC3393" w:rsidRPr="00AB1614">
        <w:rPr>
          <w:rFonts w:cs="Times New Roman"/>
          <w:sz w:val="26"/>
          <w:szCs w:val="26"/>
        </w:rPr>
        <w:t>1</w:t>
      </w:r>
      <w:r w:rsidR="00AB1614">
        <w:rPr>
          <w:rFonts w:cs="Times New Roman"/>
          <w:sz w:val="26"/>
          <w:szCs w:val="26"/>
        </w:rPr>
        <w:t>6</w:t>
      </w:r>
      <w:r w:rsidRPr="00AB1614">
        <w:rPr>
          <w:rFonts w:cs="Times New Roman"/>
          <w:sz w:val="26"/>
          <w:szCs w:val="26"/>
        </w:rPr>
        <w:t>-</w:t>
      </w:r>
      <w:r w:rsidR="00AB1614">
        <w:rPr>
          <w:rFonts w:cs="Times New Roman"/>
          <w:sz w:val="26"/>
          <w:szCs w:val="26"/>
        </w:rPr>
        <w:t>3</w:t>
      </w:r>
      <w:r w:rsidRPr="00AB1614">
        <w:rPr>
          <w:rFonts w:cs="Times New Roman"/>
          <w:sz w:val="26"/>
          <w:szCs w:val="26"/>
        </w:rPr>
        <w:t>0</w:t>
      </w:r>
      <w:r w:rsidR="003E7FA9" w:rsidRPr="00AB1614">
        <w:rPr>
          <w:rFonts w:cs="Times New Roman"/>
          <w:sz w:val="26"/>
          <w:szCs w:val="26"/>
        </w:rPr>
        <w:t xml:space="preserve"> </w:t>
      </w:r>
      <w:r w:rsidRPr="00AB1614">
        <w:rPr>
          <w:rFonts w:cs="Times New Roman"/>
          <w:sz w:val="26"/>
          <w:szCs w:val="26"/>
        </w:rPr>
        <w:t>- 1</w:t>
      </w:r>
      <w:r w:rsidR="00AB1614">
        <w:rPr>
          <w:rFonts w:cs="Times New Roman"/>
          <w:sz w:val="26"/>
          <w:szCs w:val="26"/>
        </w:rPr>
        <w:t>8</w:t>
      </w:r>
      <w:r w:rsidRPr="00AB1614">
        <w:rPr>
          <w:rFonts w:cs="Times New Roman"/>
          <w:sz w:val="26"/>
          <w:szCs w:val="26"/>
        </w:rPr>
        <w:t xml:space="preserve">.00 </w:t>
      </w:r>
      <w:r w:rsidR="008A6988" w:rsidRPr="00AB1614">
        <w:rPr>
          <w:rFonts w:cs="Times New Roman"/>
          <w:sz w:val="26"/>
          <w:szCs w:val="26"/>
        </w:rPr>
        <w:t>(М</w:t>
      </w:r>
      <w:r w:rsidR="00783E8C" w:rsidRPr="00AB1614">
        <w:rPr>
          <w:rFonts w:cs="Times New Roman"/>
          <w:sz w:val="26"/>
          <w:szCs w:val="26"/>
        </w:rPr>
        <w:t>СК</w:t>
      </w:r>
      <w:r w:rsidR="00BC3393" w:rsidRPr="00AB1614">
        <w:rPr>
          <w:rFonts w:cs="Times New Roman"/>
          <w:sz w:val="26"/>
          <w:szCs w:val="26"/>
        </w:rPr>
        <w:t>)</w:t>
      </w:r>
    </w:p>
    <w:p w14:paraId="04C366DC" w14:textId="2E4FDCA9" w:rsidR="003D7964" w:rsidRPr="008A6988" w:rsidRDefault="003D7964" w:rsidP="00FC18AA">
      <w:pPr>
        <w:pStyle w:val="a3"/>
        <w:spacing w:after="0" w:line="360" w:lineRule="auto"/>
        <w:ind w:left="0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Формат заседания</w:t>
      </w:r>
      <w:r w:rsidRPr="008A6988">
        <w:rPr>
          <w:rFonts w:cs="Times New Roman"/>
          <w:sz w:val="26"/>
          <w:szCs w:val="26"/>
        </w:rPr>
        <w:t>: очное</w:t>
      </w:r>
      <w:r w:rsidR="00274872">
        <w:rPr>
          <w:rFonts w:cs="Times New Roman"/>
          <w:sz w:val="26"/>
          <w:szCs w:val="26"/>
        </w:rPr>
        <w:t xml:space="preserve"> с возможностью видеоконференцсвязи</w:t>
      </w:r>
      <w:bookmarkStart w:id="0" w:name="_GoBack"/>
      <w:bookmarkEnd w:id="0"/>
      <w:r w:rsidR="003F69AF" w:rsidRPr="008A6988">
        <w:rPr>
          <w:rFonts w:cs="Times New Roman"/>
          <w:sz w:val="26"/>
          <w:szCs w:val="26"/>
        </w:rPr>
        <w:t>.</w:t>
      </w:r>
    </w:p>
    <w:p w14:paraId="5CD87784" w14:textId="2F320E00" w:rsidR="00274872" w:rsidRDefault="00274872" w:rsidP="00274872">
      <w:pPr>
        <w:rPr>
          <w:rFonts w:asciiTheme="minorHAnsi" w:hAnsiTheme="minorHAnsi" w:cstheme="minorBidi"/>
          <w:color w:val="1F497D"/>
          <w:sz w:val="22"/>
        </w:rPr>
      </w:pPr>
      <w:r w:rsidRPr="00274872">
        <w:rPr>
          <w:rFonts w:cs="Times New Roman"/>
          <w:b/>
          <w:sz w:val="26"/>
          <w:szCs w:val="26"/>
        </w:rPr>
        <w:t>Ссылка на ВКС</w:t>
      </w:r>
      <w:r>
        <w:rPr>
          <w:rFonts w:cs="Times New Roman"/>
          <w:sz w:val="26"/>
          <w:szCs w:val="26"/>
        </w:rPr>
        <w:t xml:space="preserve">: </w:t>
      </w:r>
      <w:hyperlink r:id="rId7" w:history="1">
        <w:r>
          <w:rPr>
            <w:rStyle w:val="ab"/>
            <w:rFonts w:asciiTheme="minorHAnsi" w:hAnsiTheme="minorHAnsi" w:cstheme="minorBidi"/>
            <w:sz w:val="22"/>
          </w:rPr>
          <w:t>https://tconf.expocentr.ru/c/2193356084</w:t>
        </w:r>
      </w:hyperlink>
    </w:p>
    <w:p w14:paraId="3A6D6BCA" w14:textId="7F7E4711" w:rsidR="001516F9" w:rsidRPr="008A6988" w:rsidRDefault="001516F9" w:rsidP="00444E6E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14:paraId="367F5107" w14:textId="77777777" w:rsidR="003D7964" w:rsidRPr="008A6988" w:rsidRDefault="008A6988" w:rsidP="00FC18AA">
      <w:pPr>
        <w:pStyle w:val="a3"/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 xml:space="preserve">ПРОГРАММА </w:t>
      </w:r>
    </w:p>
    <w:p w14:paraId="4D543E54" w14:textId="0D3CDDF5" w:rsidR="00FA35A9" w:rsidRPr="008A6988" w:rsidRDefault="00FA35A9" w:rsidP="00AF6EA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  <w:r w:rsidRPr="008A6988">
        <w:rPr>
          <w:rFonts w:cs="Times New Roman"/>
          <w:b/>
          <w:sz w:val="26"/>
          <w:szCs w:val="26"/>
        </w:rPr>
        <w:t>Модератор:</w:t>
      </w:r>
      <w:r w:rsidRPr="008A6988">
        <w:rPr>
          <w:rFonts w:cs="Times New Roman"/>
          <w:sz w:val="26"/>
          <w:szCs w:val="26"/>
        </w:rPr>
        <w:t xml:space="preserve"> </w:t>
      </w:r>
      <w:r w:rsidRPr="008A6988">
        <w:rPr>
          <w:rFonts w:cs="Times New Roman"/>
          <w:b/>
          <w:sz w:val="26"/>
          <w:szCs w:val="26"/>
          <w:u w:val="single"/>
        </w:rPr>
        <w:t>Басин Ефим Владимирович</w:t>
      </w:r>
      <w:r w:rsidRPr="008A6988">
        <w:rPr>
          <w:rFonts w:cs="Times New Roman"/>
          <w:sz w:val="26"/>
          <w:szCs w:val="26"/>
        </w:rPr>
        <w:t xml:space="preserve">, </w:t>
      </w:r>
      <w:r w:rsidR="00AF6EA6" w:rsidRPr="008A6988">
        <w:rPr>
          <w:rFonts w:cs="Times New Roman"/>
          <w:sz w:val="26"/>
          <w:szCs w:val="26"/>
        </w:rPr>
        <w:t xml:space="preserve">председатель Комитета ТПП РФ по предпринимательству в сфере строительства, </w:t>
      </w:r>
      <w:r w:rsidR="00E52B01">
        <w:rPr>
          <w:rFonts w:cs="Times New Roman"/>
          <w:sz w:val="26"/>
          <w:szCs w:val="26"/>
        </w:rPr>
        <w:t>руководитель</w:t>
      </w:r>
      <w:r w:rsidR="00AF6EA6" w:rsidRPr="008A6988">
        <w:rPr>
          <w:rFonts w:cs="Times New Roman"/>
          <w:sz w:val="26"/>
          <w:szCs w:val="26"/>
        </w:rPr>
        <w:t xml:space="preserve"> Комиссии общественного совет при Минстрое РФ по вопросам образования и кадрового потенциала в сфере строительства и ЖКХ.</w:t>
      </w:r>
    </w:p>
    <w:p w14:paraId="33E7EC9D" w14:textId="7BC5A23C" w:rsidR="00AF6EA6" w:rsidRDefault="00AF6EA6" w:rsidP="00AF6EA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  <w:proofErr w:type="spellStart"/>
      <w:r w:rsidRPr="008A6988">
        <w:rPr>
          <w:rFonts w:cs="Times New Roman"/>
          <w:b/>
          <w:sz w:val="26"/>
          <w:szCs w:val="26"/>
        </w:rPr>
        <w:t>Сомодератор</w:t>
      </w:r>
      <w:r w:rsidR="00301A8A">
        <w:rPr>
          <w:rFonts w:cs="Times New Roman"/>
          <w:b/>
          <w:sz w:val="26"/>
          <w:szCs w:val="26"/>
        </w:rPr>
        <w:t>ы</w:t>
      </w:r>
      <w:proofErr w:type="spellEnd"/>
      <w:r w:rsidRPr="008A6988">
        <w:rPr>
          <w:rFonts w:cs="Times New Roman"/>
          <w:sz w:val="26"/>
          <w:szCs w:val="26"/>
        </w:rPr>
        <w:t xml:space="preserve">: </w:t>
      </w:r>
      <w:r w:rsidRPr="008A6988">
        <w:rPr>
          <w:rFonts w:cs="Times New Roman"/>
          <w:b/>
          <w:sz w:val="26"/>
          <w:szCs w:val="26"/>
          <w:u w:val="single"/>
        </w:rPr>
        <w:t>Прокопьева Надежда Александровна</w:t>
      </w:r>
      <w:r w:rsidRPr="008A6988">
        <w:rPr>
          <w:rFonts w:cs="Times New Roman"/>
          <w:sz w:val="26"/>
          <w:szCs w:val="26"/>
        </w:rPr>
        <w:t>, заместитель руководителя аппарата НОПРИЗ, председатель Комитета РСС по развитию профессионального образования и содействию зан</w:t>
      </w:r>
      <w:r w:rsidR="008A6988" w:rsidRPr="008A6988">
        <w:rPr>
          <w:rFonts w:cs="Times New Roman"/>
          <w:sz w:val="26"/>
          <w:szCs w:val="26"/>
        </w:rPr>
        <w:t>ятости в строительной отрасли, секретарь Комиссии О</w:t>
      </w:r>
      <w:r w:rsidRPr="008A6988">
        <w:rPr>
          <w:rFonts w:cs="Times New Roman"/>
          <w:sz w:val="26"/>
          <w:szCs w:val="26"/>
        </w:rPr>
        <w:t>бщественного совет</w:t>
      </w:r>
      <w:r w:rsidR="008A6988" w:rsidRPr="008A6988">
        <w:rPr>
          <w:rFonts w:cs="Times New Roman"/>
          <w:sz w:val="26"/>
          <w:szCs w:val="26"/>
        </w:rPr>
        <w:t>а</w:t>
      </w:r>
      <w:r w:rsidRPr="008A6988">
        <w:rPr>
          <w:rFonts w:cs="Times New Roman"/>
          <w:sz w:val="26"/>
          <w:szCs w:val="26"/>
        </w:rPr>
        <w:t xml:space="preserve"> при Минстрое РФ по вопросам образования и кадрового потенциала в сфере строительства и ЖКХ.</w:t>
      </w:r>
    </w:p>
    <w:p w14:paraId="127A74CF" w14:textId="77777777" w:rsidR="00301A8A" w:rsidRDefault="00301A8A" w:rsidP="00301A8A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  <w:r w:rsidRPr="005B789D">
        <w:rPr>
          <w:rFonts w:cs="Times New Roman"/>
          <w:b/>
          <w:sz w:val="26"/>
          <w:szCs w:val="26"/>
          <w:u w:val="single"/>
        </w:rPr>
        <w:t>Парикова Елена Владимировна</w:t>
      </w:r>
      <w:r>
        <w:rPr>
          <w:rFonts w:cs="Times New Roman"/>
          <w:sz w:val="26"/>
          <w:szCs w:val="26"/>
        </w:rPr>
        <w:t xml:space="preserve">, </w:t>
      </w:r>
      <w:r w:rsidRPr="008A6988">
        <w:rPr>
          <w:rFonts w:cs="Times New Roman"/>
          <w:sz w:val="26"/>
          <w:szCs w:val="26"/>
        </w:rPr>
        <w:t>директор по развитию – руководитель проектного офиса Президента НОСТРОЙ</w:t>
      </w:r>
    </w:p>
    <w:p w14:paraId="636D238A" w14:textId="77777777" w:rsidR="00AF6EA6" w:rsidRPr="008A6988" w:rsidRDefault="00AF6EA6" w:rsidP="00AF6EA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4536"/>
        <w:gridCol w:w="3828"/>
      </w:tblGrid>
      <w:tr w:rsidR="00FA35A9" w:rsidRPr="008A6988" w14:paraId="0CF7A129" w14:textId="77777777" w:rsidTr="00C00B69">
        <w:tc>
          <w:tcPr>
            <w:tcW w:w="1701" w:type="dxa"/>
            <w:shd w:val="clear" w:color="auto" w:fill="E7E6E6" w:themeFill="background2"/>
          </w:tcPr>
          <w:p w14:paraId="6CF96389" w14:textId="77777777" w:rsidR="00FA35A9" w:rsidRPr="008A6988" w:rsidRDefault="00FA35A9" w:rsidP="009E2FF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shd w:val="clear" w:color="auto" w:fill="E7E6E6" w:themeFill="background2"/>
          </w:tcPr>
          <w:p w14:paraId="29E5841A" w14:textId="77777777" w:rsidR="00FA35A9" w:rsidRDefault="00FA35A9" w:rsidP="009E2FF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Докладчик</w:t>
            </w:r>
          </w:p>
          <w:p w14:paraId="366C6905" w14:textId="77777777" w:rsidR="00E01CDE" w:rsidRPr="008A6988" w:rsidRDefault="00E01CDE" w:rsidP="009E2FF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E7E6E6" w:themeFill="background2"/>
          </w:tcPr>
          <w:p w14:paraId="7805AE2B" w14:textId="77777777" w:rsidR="00FA35A9" w:rsidRPr="008A6988" w:rsidRDefault="00FA35A9" w:rsidP="009E2FF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Тема доклада</w:t>
            </w:r>
          </w:p>
        </w:tc>
      </w:tr>
      <w:tr w:rsidR="00E52B01" w:rsidRPr="008A6988" w14:paraId="041A5576" w14:textId="77777777" w:rsidTr="00E52B01">
        <w:tc>
          <w:tcPr>
            <w:tcW w:w="1701" w:type="dxa"/>
            <w:shd w:val="clear" w:color="auto" w:fill="auto"/>
          </w:tcPr>
          <w:p w14:paraId="50307693" w14:textId="11B16EAF" w:rsidR="00E52B01" w:rsidRPr="008A6988" w:rsidRDefault="009E46E3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16.3</w:t>
            </w:r>
            <w:r w:rsidR="00E52B01">
              <w:rPr>
                <w:rFonts w:cs="Times New Roman"/>
                <w:b/>
                <w:sz w:val="26"/>
                <w:szCs w:val="26"/>
              </w:rPr>
              <w:t>0 – 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="00E52B01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="00E52B01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6E41C2D6" w14:textId="3E33409B" w:rsidR="00E52B01" w:rsidRPr="008A6988" w:rsidRDefault="00E52B01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Басин Ефим Владимирович, </w:t>
            </w:r>
            <w:r w:rsidRPr="00E52B01">
              <w:rPr>
                <w:rFonts w:cs="Times New Roman"/>
                <w:sz w:val="26"/>
                <w:szCs w:val="26"/>
              </w:rPr>
              <w:t>предсе</w:t>
            </w:r>
            <w:r w:rsidRPr="008A6988">
              <w:rPr>
                <w:rFonts w:cs="Times New Roman"/>
                <w:sz w:val="26"/>
                <w:szCs w:val="26"/>
              </w:rPr>
              <w:t xml:space="preserve">датель Комитета ТПП РФ по предпринимательству в сфере строительства, </w:t>
            </w:r>
            <w:r>
              <w:rPr>
                <w:rFonts w:cs="Times New Roman"/>
                <w:sz w:val="26"/>
                <w:szCs w:val="26"/>
              </w:rPr>
              <w:t>руководитель</w:t>
            </w:r>
            <w:r w:rsidRPr="008A6988">
              <w:rPr>
                <w:rFonts w:cs="Times New Roman"/>
                <w:sz w:val="26"/>
                <w:szCs w:val="26"/>
              </w:rPr>
              <w:t xml:space="preserve"> Комиссии</w:t>
            </w:r>
            <w:r>
              <w:rPr>
                <w:rFonts w:cs="Times New Roman"/>
                <w:sz w:val="26"/>
                <w:szCs w:val="26"/>
              </w:rPr>
              <w:t xml:space="preserve"> по профобразованию Общественного совета при Минстрое России</w:t>
            </w:r>
          </w:p>
        </w:tc>
        <w:tc>
          <w:tcPr>
            <w:tcW w:w="3828" w:type="dxa"/>
            <w:shd w:val="clear" w:color="auto" w:fill="auto"/>
          </w:tcPr>
          <w:p w14:paraId="6BDC78FC" w14:textId="68D3DD23" w:rsidR="00E52B01" w:rsidRPr="00E52B01" w:rsidRDefault="00E52B01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E52B01">
              <w:rPr>
                <w:rFonts w:cs="Times New Roman"/>
                <w:sz w:val="26"/>
                <w:szCs w:val="26"/>
              </w:rPr>
              <w:t>Приветственное слово</w:t>
            </w:r>
          </w:p>
        </w:tc>
      </w:tr>
      <w:tr w:rsidR="00E52B01" w:rsidRPr="008A6988" w14:paraId="204F8051" w14:textId="77777777" w:rsidTr="00C00B69">
        <w:tc>
          <w:tcPr>
            <w:tcW w:w="1701" w:type="dxa"/>
            <w:shd w:val="clear" w:color="auto" w:fill="auto"/>
          </w:tcPr>
          <w:p w14:paraId="20E916E3" w14:textId="6CA02B0E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6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4</w:t>
            </w:r>
            <w:r w:rsidRPr="008A6988">
              <w:rPr>
                <w:rFonts w:cs="Times New Roman"/>
                <w:b/>
                <w:sz w:val="26"/>
                <w:szCs w:val="26"/>
              </w:rPr>
              <w:t>0 – 1</w:t>
            </w:r>
            <w:r w:rsidR="009E46E3">
              <w:rPr>
                <w:rFonts w:cs="Times New Roman"/>
                <w:b/>
                <w:sz w:val="26"/>
                <w:szCs w:val="26"/>
              </w:rPr>
              <w:t>6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5</w:t>
            </w:r>
            <w:r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0CFC9A1E" w14:textId="77777777" w:rsidR="00E52B01" w:rsidRPr="00783E8C" w:rsidRDefault="00E52B01" w:rsidP="00E52B01">
            <w:pPr>
              <w:pStyle w:val="a3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83E8C">
              <w:rPr>
                <w:rFonts w:cs="Times New Roman"/>
                <w:b/>
                <w:sz w:val="26"/>
                <w:szCs w:val="26"/>
              </w:rPr>
              <w:t>Кузьменко Светлана Петровна,</w:t>
            </w:r>
          </w:p>
          <w:p w14:paraId="291FB5CB" w14:textId="6ABF0C87" w:rsidR="00E52B01" w:rsidRPr="00783E8C" w:rsidRDefault="00E52B01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783E8C">
              <w:rPr>
                <w:rFonts w:cs="Times New Roman"/>
                <w:sz w:val="26"/>
                <w:szCs w:val="26"/>
              </w:rPr>
              <w:t>Ответственный секретарь Общественного совета при Министерстве</w:t>
            </w:r>
          </w:p>
        </w:tc>
        <w:tc>
          <w:tcPr>
            <w:tcW w:w="3828" w:type="dxa"/>
            <w:shd w:val="clear" w:color="auto" w:fill="auto"/>
          </w:tcPr>
          <w:p w14:paraId="408DF07B" w14:textId="7EC38EC6" w:rsidR="00E52B01" w:rsidRPr="00D35ACF" w:rsidRDefault="00E52B01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D35ACF">
              <w:rPr>
                <w:rFonts w:cs="Times New Roman"/>
                <w:sz w:val="26"/>
                <w:szCs w:val="26"/>
              </w:rPr>
              <w:t>Приветственное слово</w:t>
            </w:r>
          </w:p>
        </w:tc>
      </w:tr>
      <w:tr w:rsidR="00E52B01" w:rsidRPr="008A6988" w14:paraId="43FFB369" w14:textId="77777777" w:rsidTr="00C00B69">
        <w:tc>
          <w:tcPr>
            <w:tcW w:w="1701" w:type="dxa"/>
          </w:tcPr>
          <w:p w14:paraId="12EE46FD" w14:textId="629519CB" w:rsidR="00E52B01" w:rsidRPr="008A6988" w:rsidRDefault="009E46E3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</w:t>
            </w:r>
            <w:r w:rsidR="00E52B01" w:rsidRPr="008A6988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="00E52B01">
              <w:rPr>
                <w:rFonts w:cs="Times New Roman"/>
                <w:b/>
                <w:sz w:val="26"/>
                <w:szCs w:val="26"/>
              </w:rPr>
              <w:t>0 – 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="00E52B01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>00</w:t>
            </w:r>
            <w:r w:rsidR="00E52B01" w:rsidRPr="008A698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6E749C43" w14:textId="28B3D77B" w:rsidR="00E52B01" w:rsidRDefault="00881BCA" w:rsidP="004057E2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1BCA">
              <w:rPr>
                <w:rFonts w:cs="Times New Roman"/>
                <w:b/>
                <w:sz w:val="26"/>
                <w:szCs w:val="26"/>
              </w:rPr>
              <w:t>Скворцов</w:t>
            </w:r>
            <w:r>
              <w:rPr>
                <w:rFonts w:cs="Times New Roman"/>
                <w:b/>
                <w:sz w:val="26"/>
                <w:szCs w:val="26"/>
              </w:rPr>
              <w:t>а</w:t>
            </w:r>
            <w:r w:rsidRPr="00881BCA">
              <w:rPr>
                <w:rFonts w:cs="Times New Roman"/>
                <w:b/>
                <w:sz w:val="26"/>
                <w:szCs w:val="26"/>
              </w:rPr>
              <w:t xml:space="preserve"> М</w:t>
            </w:r>
            <w:r>
              <w:rPr>
                <w:rFonts w:cs="Times New Roman"/>
                <w:b/>
                <w:sz w:val="26"/>
                <w:szCs w:val="26"/>
              </w:rPr>
              <w:t xml:space="preserve">аргарита </w:t>
            </w:r>
            <w:r w:rsidRPr="00881BCA">
              <w:rPr>
                <w:rFonts w:cs="Times New Roman"/>
                <w:b/>
                <w:sz w:val="26"/>
                <w:szCs w:val="26"/>
              </w:rPr>
              <w:t>А</w:t>
            </w:r>
            <w:r>
              <w:rPr>
                <w:rFonts w:cs="Times New Roman"/>
                <w:b/>
                <w:sz w:val="26"/>
                <w:szCs w:val="26"/>
              </w:rPr>
              <w:t>лександровна</w:t>
            </w:r>
          </w:p>
          <w:p w14:paraId="000E4C76" w14:textId="165E57FD" w:rsidR="00BC3936" w:rsidRPr="00881BCA" w:rsidRDefault="00881BCA" w:rsidP="00881BC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81BCA">
              <w:rPr>
                <w:rFonts w:cs="Times New Roman"/>
                <w:sz w:val="26"/>
                <w:szCs w:val="26"/>
              </w:rPr>
              <w:t>з</w:t>
            </w:r>
            <w:r>
              <w:rPr>
                <w:rFonts w:cs="Times New Roman"/>
                <w:sz w:val="26"/>
                <w:szCs w:val="26"/>
              </w:rPr>
              <w:t>аместитель</w:t>
            </w:r>
            <w:r w:rsidRPr="00881BCA">
              <w:rPr>
                <w:rFonts w:cs="Times New Roman"/>
                <w:sz w:val="26"/>
                <w:szCs w:val="26"/>
              </w:rPr>
              <w:t xml:space="preserve"> директора Департамента государственной политики в сфере среднего профессионального образования и профессионального обучения </w:t>
            </w:r>
            <w:proofErr w:type="spellStart"/>
            <w:r w:rsidRPr="00881BCA">
              <w:rPr>
                <w:rFonts w:cs="Times New Roman"/>
                <w:sz w:val="26"/>
                <w:szCs w:val="26"/>
              </w:rPr>
              <w:t>Минпросвещения</w:t>
            </w:r>
            <w:proofErr w:type="spellEnd"/>
            <w:r w:rsidRPr="00881BCA">
              <w:rPr>
                <w:rFonts w:cs="Times New Roman"/>
                <w:sz w:val="26"/>
                <w:szCs w:val="26"/>
              </w:rPr>
              <w:t xml:space="preserve"> России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621A2">
              <w:rPr>
                <w:rFonts w:cs="Times New Roman"/>
                <w:sz w:val="26"/>
                <w:szCs w:val="26"/>
              </w:rPr>
              <w:t xml:space="preserve">(уточняется) </w:t>
            </w:r>
          </w:p>
        </w:tc>
        <w:tc>
          <w:tcPr>
            <w:tcW w:w="3828" w:type="dxa"/>
          </w:tcPr>
          <w:p w14:paraId="3F97F786" w14:textId="49C35899" w:rsidR="00E52B01" w:rsidRPr="008A6988" w:rsidRDefault="00AF1C98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 ФП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Профессионалитет</w:t>
            </w:r>
            <w:proofErr w:type="spellEnd"/>
          </w:p>
        </w:tc>
      </w:tr>
      <w:tr w:rsidR="00E52B01" w:rsidRPr="008A6988" w14:paraId="2F92490B" w14:textId="77777777" w:rsidTr="00C00B69">
        <w:tc>
          <w:tcPr>
            <w:tcW w:w="1701" w:type="dxa"/>
          </w:tcPr>
          <w:p w14:paraId="4392A18E" w14:textId="6C655DB6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00</w:t>
            </w:r>
            <w:r w:rsidRPr="008A6988">
              <w:rPr>
                <w:rFonts w:cs="Times New Roman"/>
                <w:b/>
                <w:sz w:val="26"/>
                <w:szCs w:val="26"/>
              </w:rPr>
              <w:t xml:space="preserve"> – 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1</w:t>
            </w:r>
            <w:r w:rsidRPr="008A698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24569D4B" w14:textId="77777777" w:rsidR="00BC3936" w:rsidRPr="00881BCA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1BCA">
              <w:rPr>
                <w:rFonts w:cs="Times New Roman"/>
                <w:b/>
                <w:sz w:val="26"/>
                <w:szCs w:val="26"/>
              </w:rPr>
              <w:t>Афанасьева Лариса Михайловна</w:t>
            </w:r>
          </w:p>
          <w:p w14:paraId="3A5124A2" w14:textId="3B841FC0" w:rsidR="00881BCA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Исполнительный </w:t>
            </w:r>
            <w:r w:rsidR="00A178A9"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иректор СРО «Большая Волга»</w:t>
            </w:r>
          </w:p>
          <w:p w14:paraId="6E5166C5" w14:textId="77777777" w:rsidR="00881BCA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Майорова Ольга Анатольевна</w:t>
            </w:r>
          </w:p>
          <w:p w14:paraId="6B4C9954" w14:textId="0013D3F9" w:rsidR="00881BCA" w:rsidRPr="00406660" w:rsidRDefault="00881BCA" w:rsidP="00881BC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 Пензенского колледжа архитектуры и строительства</w:t>
            </w:r>
          </w:p>
        </w:tc>
        <w:tc>
          <w:tcPr>
            <w:tcW w:w="3828" w:type="dxa"/>
          </w:tcPr>
          <w:p w14:paraId="74A31610" w14:textId="161427F6" w:rsidR="00E52B01" w:rsidRPr="008A6988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Связь бизнеса и образования для формирования кадрового потенциала строительной отрасли</w:t>
            </w:r>
          </w:p>
        </w:tc>
      </w:tr>
      <w:tr w:rsidR="00E52B01" w:rsidRPr="008A6988" w14:paraId="5745A6DA" w14:textId="77777777" w:rsidTr="00C00B69">
        <w:tc>
          <w:tcPr>
            <w:tcW w:w="1701" w:type="dxa"/>
          </w:tcPr>
          <w:p w14:paraId="4F00A5DC" w14:textId="1F20A82D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1</w:t>
            </w:r>
            <w:r w:rsidRPr="008A6988">
              <w:rPr>
                <w:rFonts w:cs="Times New Roman"/>
                <w:b/>
                <w:sz w:val="26"/>
                <w:szCs w:val="26"/>
              </w:rPr>
              <w:t>0-1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2</w:t>
            </w:r>
            <w:r w:rsidR="00DD0CF1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5CEC1DFD" w14:textId="77777777" w:rsidR="00BC3936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Халепо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Ольга Анатольевна</w:t>
            </w:r>
          </w:p>
          <w:p w14:paraId="66E7BD5D" w14:textId="4CFF4A0C" w:rsidR="00881BCA" w:rsidRPr="00881BCA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 Новгородского строительного колледжа</w:t>
            </w:r>
          </w:p>
        </w:tc>
        <w:tc>
          <w:tcPr>
            <w:tcW w:w="3828" w:type="dxa"/>
          </w:tcPr>
          <w:p w14:paraId="0076197F" w14:textId="77777777" w:rsidR="00881BCA" w:rsidRPr="004621A2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4621A2">
              <w:rPr>
                <w:rFonts w:cs="Times New Roman"/>
                <w:sz w:val="26"/>
                <w:szCs w:val="26"/>
              </w:rPr>
              <w:t xml:space="preserve">Реализация строительного кластера в рамках ФП </w:t>
            </w:r>
            <w:proofErr w:type="spellStart"/>
            <w:r w:rsidRPr="004621A2">
              <w:rPr>
                <w:rFonts w:cs="Times New Roman"/>
                <w:sz w:val="26"/>
                <w:szCs w:val="26"/>
              </w:rPr>
              <w:t>Профессионалитет</w:t>
            </w:r>
            <w:proofErr w:type="spellEnd"/>
          </w:p>
          <w:p w14:paraId="63588DD2" w14:textId="52137432" w:rsidR="00E52B01" w:rsidRPr="004621A2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4621A2">
              <w:rPr>
                <w:rFonts w:cs="Times New Roman"/>
                <w:sz w:val="26"/>
                <w:szCs w:val="26"/>
              </w:rPr>
              <w:t>(уточняется)</w:t>
            </w:r>
          </w:p>
        </w:tc>
      </w:tr>
      <w:tr w:rsidR="00E52B01" w:rsidRPr="008A6988" w14:paraId="6FF16238" w14:textId="77777777" w:rsidTr="00C00B69">
        <w:tc>
          <w:tcPr>
            <w:tcW w:w="1701" w:type="dxa"/>
          </w:tcPr>
          <w:p w14:paraId="5B9BD927" w14:textId="0C5DE8BA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2</w:t>
            </w:r>
            <w:r w:rsidR="00DD0CF1">
              <w:rPr>
                <w:rFonts w:cs="Times New Roman"/>
                <w:b/>
                <w:sz w:val="26"/>
                <w:szCs w:val="26"/>
              </w:rPr>
              <w:t>0</w:t>
            </w:r>
            <w:r w:rsidRPr="008A6988">
              <w:rPr>
                <w:rFonts w:cs="Times New Roman"/>
                <w:b/>
                <w:sz w:val="26"/>
                <w:szCs w:val="26"/>
              </w:rPr>
              <w:t>-1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3</w:t>
            </w:r>
            <w:r w:rsidRPr="008A698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59477D90" w14:textId="217C54F6" w:rsidR="00116F78" w:rsidRPr="00116F78" w:rsidRDefault="00116F78" w:rsidP="00116F7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Смирнова Юлия Валерьевна</w:t>
            </w:r>
          </w:p>
          <w:p w14:paraId="70AAA9AD" w14:textId="2F8098DD" w:rsidR="00116F78" w:rsidRDefault="00116F78" w:rsidP="00116F78">
            <w:pPr>
              <w:pStyle w:val="a3"/>
              <w:spacing w:after="0" w:line="240" w:lineRule="auto"/>
              <w:ind w:left="34"/>
              <w:jc w:val="center"/>
              <w:rPr>
                <w:rFonts w:cs="Times New Roman"/>
                <w:sz w:val="26"/>
                <w:szCs w:val="26"/>
              </w:rPr>
            </w:pPr>
            <w:r w:rsidRPr="00116F78">
              <w:rPr>
                <w:rFonts w:cs="Times New Roman"/>
                <w:sz w:val="26"/>
                <w:szCs w:val="26"/>
              </w:rPr>
              <w:t>Заместител</w:t>
            </w:r>
            <w:r>
              <w:rPr>
                <w:rFonts w:cs="Times New Roman"/>
                <w:sz w:val="26"/>
                <w:szCs w:val="26"/>
              </w:rPr>
              <w:t>ь</w:t>
            </w:r>
            <w:r w:rsidRPr="00116F78">
              <w:rPr>
                <w:rFonts w:cs="Times New Roman"/>
                <w:sz w:val="26"/>
                <w:szCs w:val="26"/>
              </w:rPr>
              <w:t xml:space="preserve"> генерального </w:t>
            </w:r>
          </w:p>
          <w:p w14:paraId="04E6825E" w14:textId="5E3C40E4" w:rsidR="00AF1C98" w:rsidRPr="008A6988" w:rsidRDefault="00116F78" w:rsidP="00116F78">
            <w:pPr>
              <w:pStyle w:val="a3"/>
              <w:spacing w:after="0" w:line="240" w:lineRule="auto"/>
              <w:ind w:left="34"/>
              <w:jc w:val="center"/>
              <w:rPr>
                <w:rFonts w:cs="Times New Roman"/>
                <w:sz w:val="26"/>
                <w:szCs w:val="26"/>
              </w:rPr>
            </w:pPr>
            <w:r w:rsidRPr="00116F78">
              <w:rPr>
                <w:rFonts w:cs="Times New Roman"/>
                <w:sz w:val="26"/>
                <w:szCs w:val="26"/>
              </w:rPr>
              <w:t>Директора ГК «Академия»</w:t>
            </w:r>
          </w:p>
        </w:tc>
        <w:tc>
          <w:tcPr>
            <w:tcW w:w="3828" w:type="dxa"/>
          </w:tcPr>
          <w:p w14:paraId="1A23F16B" w14:textId="5EA51409" w:rsidR="00E52B01" w:rsidRPr="004621A2" w:rsidRDefault="00981623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4621A2">
              <w:rPr>
                <w:rFonts w:cs="Times New Roman"/>
                <w:sz w:val="26"/>
                <w:szCs w:val="26"/>
              </w:rPr>
              <w:t>Учебно-методическая и цифровая среда для задач СПО</w:t>
            </w:r>
          </w:p>
        </w:tc>
      </w:tr>
      <w:tr w:rsidR="00E52B01" w:rsidRPr="008A6988" w14:paraId="438DD2CA" w14:textId="77777777" w:rsidTr="00C00B69">
        <w:tc>
          <w:tcPr>
            <w:tcW w:w="1701" w:type="dxa"/>
          </w:tcPr>
          <w:p w14:paraId="104F9DD2" w14:textId="7418F33B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3</w:t>
            </w:r>
            <w:r w:rsidRPr="008A6988">
              <w:rPr>
                <w:rFonts w:cs="Times New Roman"/>
                <w:b/>
                <w:sz w:val="26"/>
                <w:szCs w:val="26"/>
              </w:rPr>
              <w:t>0-1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536" w:type="dxa"/>
          </w:tcPr>
          <w:p w14:paraId="596643D3" w14:textId="4C3EBDD7" w:rsidR="00BC3936" w:rsidRPr="00881BCA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Парикова Елена Владимировна </w:t>
            </w:r>
            <w:r w:rsidRPr="00881BCA">
              <w:rPr>
                <w:rFonts w:cs="Times New Roman"/>
                <w:sz w:val="26"/>
                <w:szCs w:val="26"/>
              </w:rPr>
              <w:t>директор по развитию-руководитель Проектного офиса НОСТРОЙ</w:t>
            </w:r>
          </w:p>
        </w:tc>
        <w:tc>
          <w:tcPr>
            <w:tcW w:w="3828" w:type="dxa"/>
          </w:tcPr>
          <w:p w14:paraId="4344DAE1" w14:textId="2F9C100C" w:rsidR="00E52B01" w:rsidRPr="008A6988" w:rsidRDefault="00881BCA" w:rsidP="00881BC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Модернизация конкурсов профессионального мастерства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Строймастер</w:t>
            </w:r>
            <w:proofErr w:type="spellEnd"/>
            <w:r>
              <w:rPr>
                <w:rFonts w:cs="Times New Roman"/>
                <w:sz w:val="26"/>
                <w:szCs w:val="26"/>
              </w:rPr>
              <w:t>» и ИТР</w:t>
            </w:r>
          </w:p>
        </w:tc>
      </w:tr>
      <w:tr w:rsidR="00E52B01" w:rsidRPr="008A6988" w14:paraId="1CA17369" w14:textId="77777777" w:rsidTr="00C00B69">
        <w:tc>
          <w:tcPr>
            <w:tcW w:w="1701" w:type="dxa"/>
          </w:tcPr>
          <w:p w14:paraId="15B6642C" w14:textId="51C06DD7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40</w:t>
            </w:r>
            <w:r w:rsidRPr="008A6988">
              <w:rPr>
                <w:rFonts w:cs="Times New Roman"/>
                <w:b/>
                <w:sz w:val="26"/>
                <w:szCs w:val="26"/>
              </w:rPr>
              <w:t>-1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DD0CF1">
              <w:rPr>
                <w:rFonts w:cs="Times New Roman"/>
                <w:b/>
                <w:sz w:val="26"/>
                <w:szCs w:val="26"/>
              </w:rPr>
              <w:t>5</w:t>
            </w:r>
            <w:r w:rsidRPr="008A698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112DB20C" w14:textId="3C316C0C" w:rsidR="00881BCA" w:rsidRPr="004621A2" w:rsidRDefault="002004A0" w:rsidP="002004A0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2004A0">
              <w:rPr>
                <w:rFonts w:cs="Times New Roman"/>
                <w:b/>
                <w:sz w:val="26"/>
                <w:szCs w:val="26"/>
              </w:rPr>
              <w:t>Есин Иван Владимирович</w:t>
            </w:r>
            <w:r w:rsidRPr="002004A0">
              <w:rPr>
                <w:rFonts w:cs="Times New Roman"/>
                <w:sz w:val="26"/>
                <w:szCs w:val="26"/>
              </w:rPr>
              <w:t xml:space="preserve"> Управляющий директор Фонда Гуманитарных Проектов Билет в будущее </w:t>
            </w:r>
          </w:p>
        </w:tc>
        <w:tc>
          <w:tcPr>
            <w:tcW w:w="3828" w:type="dxa"/>
          </w:tcPr>
          <w:p w14:paraId="21142378" w14:textId="7A1EE8D8" w:rsidR="00E52B01" w:rsidRDefault="002004A0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Тема уточняется</w:t>
            </w:r>
          </w:p>
        </w:tc>
      </w:tr>
      <w:tr w:rsidR="00E52B01" w:rsidRPr="008A6988" w14:paraId="756ADA0A" w14:textId="77777777" w:rsidTr="00C00B69">
        <w:tc>
          <w:tcPr>
            <w:tcW w:w="1701" w:type="dxa"/>
          </w:tcPr>
          <w:p w14:paraId="059D730A" w14:textId="5F73060F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7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DD0CF1">
              <w:rPr>
                <w:rFonts w:cs="Times New Roman"/>
                <w:b/>
                <w:sz w:val="26"/>
                <w:szCs w:val="26"/>
              </w:rPr>
              <w:t>5</w:t>
            </w:r>
            <w:r w:rsidRPr="008A6988">
              <w:rPr>
                <w:rFonts w:cs="Times New Roman"/>
                <w:b/>
                <w:sz w:val="26"/>
                <w:szCs w:val="26"/>
              </w:rPr>
              <w:t>0 - 1</w:t>
            </w:r>
            <w:r w:rsidR="009E46E3">
              <w:rPr>
                <w:rFonts w:cs="Times New Roman"/>
                <w:b/>
                <w:sz w:val="26"/>
                <w:szCs w:val="26"/>
              </w:rPr>
              <w:t>8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0</w:t>
            </w:r>
            <w:r w:rsidR="00DD0CF1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6B63B77E" w14:textId="77777777" w:rsidR="00881BCA" w:rsidRPr="004621A2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621A2">
              <w:rPr>
                <w:rFonts w:cs="Times New Roman"/>
                <w:b/>
                <w:sz w:val="26"/>
                <w:szCs w:val="26"/>
              </w:rPr>
              <w:t>Прокопьева Надежда Александровна</w:t>
            </w:r>
          </w:p>
          <w:p w14:paraId="0452F3D2" w14:textId="2E984EB9" w:rsidR="00BC3936" w:rsidRPr="004621A2" w:rsidRDefault="00881BCA" w:rsidP="00881BCA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621A2">
              <w:rPr>
                <w:rFonts w:cs="Times New Roman"/>
                <w:sz w:val="26"/>
                <w:szCs w:val="26"/>
              </w:rPr>
              <w:t>Заместитель руководителя Аппарата НОПРИЗ</w:t>
            </w:r>
          </w:p>
        </w:tc>
        <w:tc>
          <w:tcPr>
            <w:tcW w:w="3828" w:type="dxa"/>
          </w:tcPr>
          <w:p w14:paraId="7D6060B4" w14:textId="7F5C0D79" w:rsidR="00E52B01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Независимая оценка квалификаций специалистов строительной отрасли</w:t>
            </w:r>
          </w:p>
        </w:tc>
      </w:tr>
      <w:tr w:rsidR="00E52B01" w:rsidRPr="008A6988" w14:paraId="7624FDA4" w14:textId="77777777" w:rsidTr="00C00B69">
        <w:trPr>
          <w:trHeight w:val="918"/>
        </w:trPr>
        <w:tc>
          <w:tcPr>
            <w:tcW w:w="1701" w:type="dxa"/>
          </w:tcPr>
          <w:p w14:paraId="608B43AF" w14:textId="3FD07A07" w:rsidR="00E52B01" w:rsidRPr="008A6988" w:rsidRDefault="00E52B01" w:rsidP="009E46E3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988">
              <w:rPr>
                <w:rFonts w:cs="Times New Roman"/>
                <w:b/>
                <w:sz w:val="26"/>
                <w:szCs w:val="26"/>
              </w:rPr>
              <w:t>1</w:t>
            </w:r>
            <w:r w:rsidR="009E46E3">
              <w:rPr>
                <w:rFonts w:cs="Times New Roman"/>
                <w:b/>
                <w:sz w:val="26"/>
                <w:szCs w:val="26"/>
              </w:rPr>
              <w:t>8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DD0CF1">
              <w:rPr>
                <w:rFonts w:cs="Times New Roman"/>
                <w:b/>
                <w:sz w:val="26"/>
                <w:szCs w:val="26"/>
              </w:rPr>
              <w:t>0</w:t>
            </w:r>
            <w:r w:rsidR="009E46E3">
              <w:rPr>
                <w:rFonts w:cs="Times New Roman"/>
                <w:b/>
                <w:sz w:val="26"/>
                <w:szCs w:val="26"/>
              </w:rPr>
              <w:t>0-18</w:t>
            </w:r>
            <w:r w:rsidRPr="008A6988">
              <w:rPr>
                <w:rFonts w:cs="Times New Roman"/>
                <w:b/>
                <w:sz w:val="26"/>
                <w:szCs w:val="26"/>
              </w:rPr>
              <w:t>.</w:t>
            </w:r>
            <w:r w:rsidR="009E46E3">
              <w:rPr>
                <w:rFonts w:cs="Times New Roman"/>
                <w:b/>
                <w:sz w:val="26"/>
                <w:szCs w:val="26"/>
              </w:rPr>
              <w:t>1</w:t>
            </w:r>
            <w:r w:rsidRPr="008A698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5FD27779" w14:textId="056BC20C" w:rsidR="00E52B01" w:rsidRPr="008A6988" w:rsidRDefault="00881BCA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Разное</w:t>
            </w:r>
          </w:p>
        </w:tc>
        <w:tc>
          <w:tcPr>
            <w:tcW w:w="3828" w:type="dxa"/>
          </w:tcPr>
          <w:p w14:paraId="283E3932" w14:textId="1302D366" w:rsidR="00E52B01" w:rsidRPr="008A6988" w:rsidRDefault="00E52B01" w:rsidP="00E52B0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565728" w14:textId="77777777" w:rsidR="00652516" w:rsidRDefault="00652516" w:rsidP="00A506B8">
      <w:pPr>
        <w:spacing w:after="0" w:line="360" w:lineRule="auto"/>
        <w:rPr>
          <w:rFonts w:cs="Times New Roman"/>
          <w:b/>
          <w:sz w:val="26"/>
          <w:szCs w:val="26"/>
        </w:rPr>
      </w:pPr>
    </w:p>
    <w:sectPr w:rsidR="00652516">
      <w:headerReference w:type="default" r:id="rId8"/>
      <w:footerReference w:type="first" r:id="rId9"/>
      <w:pgSz w:w="11906" w:h="16838"/>
      <w:pgMar w:top="1134" w:right="851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591E" w14:textId="77777777" w:rsidR="005377BD" w:rsidRDefault="005377BD">
      <w:pPr>
        <w:spacing w:after="0" w:line="240" w:lineRule="auto"/>
      </w:pPr>
      <w:r>
        <w:separator/>
      </w:r>
    </w:p>
  </w:endnote>
  <w:endnote w:type="continuationSeparator" w:id="0">
    <w:p w14:paraId="3471DC1D" w14:textId="77777777" w:rsidR="005377BD" w:rsidRDefault="0053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4C3A" w14:textId="77777777" w:rsidR="00F453B0" w:rsidRDefault="00274872">
    <w:pPr>
      <w:tabs>
        <w:tab w:val="left" w:pos="3375"/>
      </w:tabs>
      <w:spacing w:after="0" w:line="240" w:lineRule="auto"/>
      <w:jc w:val="both"/>
      <w:rPr>
        <w:rFonts w:eastAsia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50193" w14:textId="77777777" w:rsidR="005377BD" w:rsidRDefault="005377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0ED3F9" w14:textId="77777777" w:rsidR="005377BD" w:rsidRDefault="0053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C4C0" w14:textId="77777777" w:rsidR="00F453B0" w:rsidRDefault="00DC78E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7487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017"/>
    <w:multiLevelType w:val="hybridMultilevel"/>
    <w:tmpl w:val="B1DE398C"/>
    <w:lvl w:ilvl="0" w:tplc="E0FE1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FCF"/>
    <w:multiLevelType w:val="multilevel"/>
    <w:tmpl w:val="BB64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EA032D"/>
    <w:multiLevelType w:val="multilevel"/>
    <w:tmpl w:val="2A9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CEF1EB9"/>
    <w:multiLevelType w:val="multilevel"/>
    <w:tmpl w:val="2A9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FA356A4"/>
    <w:multiLevelType w:val="multilevel"/>
    <w:tmpl w:val="D07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F"/>
    <w:rsid w:val="00002F94"/>
    <w:rsid w:val="00004C92"/>
    <w:rsid w:val="00016105"/>
    <w:rsid w:val="00022FBC"/>
    <w:rsid w:val="0003056B"/>
    <w:rsid w:val="00034E80"/>
    <w:rsid w:val="00041804"/>
    <w:rsid w:val="00043996"/>
    <w:rsid w:val="00043CAA"/>
    <w:rsid w:val="00047178"/>
    <w:rsid w:val="000513D9"/>
    <w:rsid w:val="0007446A"/>
    <w:rsid w:val="000B3C6D"/>
    <w:rsid w:val="000C14F7"/>
    <w:rsid w:val="00100B1A"/>
    <w:rsid w:val="001060FC"/>
    <w:rsid w:val="00110C0E"/>
    <w:rsid w:val="00116F78"/>
    <w:rsid w:val="00123F77"/>
    <w:rsid w:val="001516F9"/>
    <w:rsid w:val="001675B0"/>
    <w:rsid w:val="00171CBA"/>
    <w:rsid w:val="001A3DA0"/>
    <w:rsid w:val="001C1B9A"/>
    <w:rsid w:val="001E2E88"/>
    <w:rsid w:val="001F152F"/>
    <w:rsid w:val="001F213A"/>
    <w:rsid w:val="001F525C"/>
    <w:rsid w:val="002004A0"/>
    <w:rsid w:val="002011A4"/>
    <w:rsid w:val="002511F9"/>
    <w:rsid w:val="00257DA9"/>
    <w:rsid w:val="00272557"/>
    <w:rsid w:val="00274872"/>
    <w:rsid w:val="002771A8"/>
    <w:rsid w:val="00280EB7"/>
    <w:rsid w:val="0028414F"/>
    <w:rsid w:val="00286C97"/>
    <w:rsid w:val="002B0C2A"/>
    <w:rsid w:val="002D28B2"/>
    <w:rsid w:val="00301A8A"/>
    <w:rsid w:val="00316E45"/>
    <w:rsid w:val="003205FD"/>
    <w:rsid w:val="0032660E"/>
    <w:rsid w:val="00333C77"/>
    <w:rsid w:val="003348E0"/>
    <w:rsid w:val="00352B22"/>
    <w:rsid w:val="003A1233"/>
    <w:rsid w:val="003B54A1"/>
    <w:rsid w:val="003B743D"/>
    <w:rsid w:val="003C0176"/>
    <w:rsid w:val="003D7964"/>
    <w:rsid w:val="003E5332"/>
    <w:rsid w:val="003E7FA9"/>
    <w:rsid w:val="003F69AF"/>
    <w:rsid w:val="004057E2"/>
    <w:rsid w:val="00406660"/>
    <w:rsid w:val="00433BDA"/>
    <w:rsid w:val="00443E7B"/>
    <w:rsid w:val="00444E6E"/>
    <w:rsid w:val="004468FB"/>
    <w:rsid w:val="00447DCD"/>
    <w:rsid w:val="00451E5D"/>
    <w:rsid w:val="004609C4"/>
    <w:rsid w:val="004621A2"/>
    <w:rsid w:val="00477707"/>
    <w:rsid w:val="0048307B"/>
    <w:rsid w:val="0048717E"/>
    <w:rsid w:val="004C2CE1"/>
    <w:rsid w:val="004C328B"/>
    <w:rsid w:val="004D1580"/>
    <w:rsid w:val="004D46C5"/>
    <w:rsid w:val="004D6077"/>
    <w:rsid w:val="005029D1"/>
    <w:rsid w:val="0051502E"/>
    <w:rsid w:val="0052203C"/>
    <w:rsid w:val="005377BD"/>
    <w:rsid w:val="00541A7E"/>
    <w:rsid w:val="00544E30"/>
    <w:rsid w:val="00547674"/>
    <w:rsid w:val="0056190A"/>
    <w:rsid w:val="0057093B"/>
    <w:rsid w:val="005A1393"/>
    <w:rsid w:val="005A62E3"/>
    <w:rsid w:val="005A6832"/>
    <w:rsid w:val="005B789D"/>
    <w:rsid w:val="0060318A"/>
    <w:rsid w:val="00605B2C"/>
    <w:rsid w:val="00620A3A"/>
    <w:rsid w:val="00620A8D"/>
    <w:rsid w:val="006509CE"/>
    <w:rsid w:val="00652516"/>
    <w:rsid w:val="006677D8"/>
    <w:rsid w:val="00672EAA"/>
    <w:rsid w:val="006751A7"/>
    <w:rsid w:val="006C0D5B"/>
    <w:rsid w:val="006D3834"/>
    <w:rsid w:val="006F5901"/>
    <w:rsid w:val="006F78AF"/>
    <w:rsid w:val="00704EF1"/>
    <w:rsid w:val="0070622D"/>
    <w:rsid w:val="00711C57"/>
    <w:rsid w:val="00714466"/>
    <w:rsid w:val="007264DB"/>
    <w:rsid w:val="0073403B"/>
    <w:rsid w:val="00735349"/>
    <w:rsid w:val="007357CA"/>
    <w:rsid w:val="00766F59"/>
    <w:rsid w:val="00774932"/>
    <w:rsid w:val="00783E8C"/>
    <w:rsid w:val="007B6A14"/>
    <w:rsid w:val="007C1D7B"/>
    <w:rsid w:val="007C767A"/>
    <w:rsid w:val="007D5565"/>
    <w:rsid w:val="007E49C9"/>
    <w:rsid w:val="0084083E"/>
    <w:rsid w:val="00843BF4"/>
    <w:rsid w:val="00845D6C"/>
    <w:rsid w:val="00855C79"/>
    <w:rsid w:val="00867159"/>
    <w:rsid w:val="00874594"/>
    <w:rsid w:val="00875A4E"/>
    <w:rsid w:val="00881BCA"/>
    <w:rsid w:val="00881BE0"/>
    <w:rsid w:val="00885BD0"/>
    <w:rsid w:val="008911AC"/>
    <w:rsid w:val="00891F08"/>
    <w:rsid w:val="008A67E5"/>
    <w:rsid w:val="008A6988"/>
    <w:rsid w:val="008B0F19"/>
    <w:rsid w:val="00934FAE"/>
    <w:rsid w:val="009463E1"/>
    <w:rsid w:val="00981623"/>
    <w:rsid w:val="009914F9"/>
    <w:rsid w:val="00995527"/>
    <w:rsid w:val="009A6B88"/>
    <w:rsid w:val="009B00C6"/>
    <w:rsid w:val="009B1FB5"/>
    <w:rsid w:val="009B30DF"/>
    <w:rsid w:val="009E2FF4"/>
    <w:rsid w:val="009E3FE7"/>
    <w:rsid w:val="009E46E3"/>
    <w:rsid w:val="00A019B9"/>
    <w:rsid w:val="00A178A9"/>
    <w:rsid w:val="00A351F3"/>
    <w:rsid w:val="00A40C36"/>
    <w:rsid w:val="00A506B8"/>
    <w:rsid w:val="00A5329F"/>
    <w:rsid w:val="00A53563"/>
    <w:rsid w:val="00A6673E"/>
    <w:rsid w:val="00A713AE"/>
    <w:rsid w:val="00A71D64"/>
    <w:rsid w:val="00A8178F"/>
    <w:rsid w:val="00A81DB1"/>
    <w:rsid w:val="00A82283"/>
    <w:rsid w:val="00A851A1"/>
    <w:rsid w:val="00A86BD3"/>
    <w:rsid w:val="00AA42C9"/>
    <w:rsid w:val="00AB1614"/>
    <w:rsid w:val="00AB2816"/>
    <w:rsid w:val="00AB3AD0"/>
    <w:rsid w:val="00AE12EB"/>
    <w:rsid w:val="00AF1C98"/>
    <w:rsid w:val="00AF3806"/>
    <w:rsid w:val="00AF6EA6"/>
    <w:rsid w:val="00B022E0"/>
    <w:rsid w:val="00B07087"/>
    <w:rsid w:val="00B12976"/>
    <w:rsid w:val="00B24907"/>
    <w:rsid w:val="00B47F6B"/>
    <w:rsid w:val="00B66C71"/>
    <w:rsid w:val="00B84218"/>
    <w:rsid w:val="00B8756D"/>
    <w:rsid w:val="00B87A2F"/>
    <w:rsid w:val="00BC3393"/>
    <w:rsid w:val="00BC3936"/>
    <w:rsid w:val="00C00B69"/>
    <w:rsid w:val="00C01FF9"/>
    <w:rsid w:val="00C02219"/>
    <w:rsid w:val="00C10778"/>
    <w:rsid w:val="00C51148"/>
    <w:rsid w:val="00C575E4"/>
    <w:rsid w:val="00C675E1"/>
    <w:rsid w:val="00C7225B"/>
    <w:rsid w:val="00C732C2"/>
    <w:rsid w:val="00C75864"/>
    <w:rsid w:val="00C84C74"/>
    <w:rsid w:val="00C86FA6"/>
    <w:rsid w:val="00CA5787"/>
    <w:rsid w:val="00CD1BCB"/>
    <w:rsid w:val="00CE21B8"/>
    <w:rsid w:val="00CE5153"/>
    <w:rsid w:val="00CF0FE5"/>
    <w:rsid w:val="00CF58E0"/>
    <w:rsid w:val="00D35ACF"/>
    <w:rsid w:val="00D50B75"/>
    <w:rsid w:val="00D606C1"/>
    <w:rsid w:val="00D734F1"/>
    <w:rsid w:val="00D902FC"/>
    <w:rsid w:val="00D92169"/>
    <w:rsid w:val="00D93E73"/>
    <w:rsid w:val="00DC78EF"/>
    <w:rsid w:val="00DD0CF1"/>
    <w:rsid w:val="00DE3B1D"/>
    <w:rsid w:val="00DE56E5"/>
    <w:rsid w:val="00DF25E3"/>
    <w:rsid w:val="00E0045A"/>
    <w:rsid w:val="00E01CDE"/>
    <w:rsid w:val="00E46D85"/>
    <w:rsid w:val="00E52B01"/>
    <w:rsid w:val="00E604D9"/>
    <w:rsid w:val="00E609EE"/>
    <w:rsid w:val="00E7482D"/>
    <w:rsid w:val="00EA4F84"/>
    <w:rsid w:val="00EA5124"/>
    <w:rsid w:val="00EE1DC5"/>
    <w:rsid w:val="00EF4195"/>
    <w:rsid w:val="00EF5A9F"/>
    <w:rsid w:val="00EF7A3F"/>
    <w:rsid w:val="00F0476B"/>
    <w:rsid w:val="00F12EA1"/>
    <w:rsid w:val="00F1480F"/>
    <w:rsid w:val="00F43969"/>
    <w:rsid w:val="00F43AA9"/>
    <w:rsid w:val="00F50DB8"/>
    <w:rsid w:val="00F66458"/>
    <w:rsid w:val="00F832AF"/>
    <w:rsid w:val="00F8750A"/>
    <w:rsid w:val="00FA345D"/>
    <w:rsid w:val="00FA35A9"/>
    <w:rsid w:val="00FC18AA"/>
    <w:rsid w:val="00FC20D4"/>
    <w:rsid w:val="00FE14B7"/>
    <w:rsid w:val="00FE2E3C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84A9"/>
  <w15:docId w15:val="{3B91E2EC-CAAC-4D98-9E47-28471AC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 Light" w:eastAsia="MS Gothic" w:hAnsi="Calibri Light" w:cs="Times New Roman"/>
      <w:color w:val="2E74B5"/>
      <w:sz w:val="32"/>
      <w:szCs w:val="32"/>
    </w:rPr>
  </w:style>
  <w:style w:type="paragraph" w:styleId="a3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rPr>
      <w:rFonts w:ascii="Times New Roman" w:hAnsi="Times New Roman"/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docaccesstitle1">
    <w:name w:val="docaccess_title1"/>
    <w:basedOn w:val="a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604D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353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349"/>
    <w:pPr>
      <w:widowControl w:val="0"/>
      <w:shd w:val="clear" w:color="auto" w:fill="FFFFFF"/>
      <w:suppressAutoHyphens w:val="0"/>
      <w:autoSpaceDN/>
      <w:spacing w:after="0" w:line="299" w:lineRule="exact"/>
      <w:textAlignment w:val="auto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73534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5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conf.expocentr.ru/c/2193356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</dc:creator>
  <dc:description/>
  <cp:lastModifiedBy>Галина Е. Яшина</cp:lastModifiedBy>
  <cp:revision>10</cp:revision>
  <cp:lastPrinted>2024-02-19T07:59:00Z</cp:lastPrinted>
  <dcterms:created xsi:type="dcterms:W3CDTF">2024-02-02T12:33:00Z</dcterms:created>
  <dcterms:modified xsi:type="dcterms:W3CDTF">2024-02-22T07:47:00Z</dcterms:modified>
</cp:coreProperties>
</file>